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B76" w:rsidRDefault="003A7C9C" w:rsidP="00015055">
      <w:pPr>
        <w:pStyle w:val="BP1"/>
        <w:numPr>
          <w:ilvl w:val="0"/>
          <w:numId w:val="0"/>
        </w:numPr>
        <w:ind w:left="1134" w:hanging="1134"/>
      </w:pPr>
      <w:bookmarkStart w:id="0" w:name="_GoBack"/>
      <w:bookmarkEnd w:id="0"/>
      <w:r>
        <w:t xml:space="preserve">                                                                 </w:t>
      </w:r>
    </w:p>
    <w:p w:rsidR="00EC6B76" w:rsidRDefault="00EC6B76" w:rsidP="00EC6B76"/>
    <w:sdt>
      <w:sdtPr>
        <w:rPr>
          <w:rFonts w:asciiTheme="majorHAnsi" w:eastAsiaTheme="majorEastAsia" w:hAnsiTheme="majorHAnsi" w:cstheme="majorBidi"/>
          <w:sz w:val="72"/>
          <w:szCs w:val="72"/>
          <w:lang w:eastAsia="en-US"/>
        </w:rPr>
        <w:id w:val="-749961678"/>
        <w:docPartObj>
          <w:docPartGallery w:val="Cover Pages"/>
          <w:docPartUnique/>
        </w:docPartObj>
      </w:sdtPr>
      <w:sdtEndPr>
        <w:rPr>
          <w:rFonts w:asciiTheme="minorHAnsi" w:eastAsiaTheme="minorHAnsi" w:hAnsiTheme="minorHAnsi" w:cstheme="minorBidi"/>
          <w:sz w:val="22"/>
          <w:szCs w:val="22"/>
        </w:rPr>
      </w:sdtEndPr>
      <w:sdtContent>
        <w:p w:rsidR="00EC6B76" w:rsidRDefault="00712257" w:rsidP="00EC6B76">
          <w:pPr>
            <w:pStyle w:val="Geenafstand"/>
            <w:rPr>
              <w:rFonts w:asciiTheme="majorHAnsi" w:eastAsiaTheme="majorEastAsia" w:hAnsiTheme="majorHAnsi" w:cstheme="majorBidi"/>
              <w:sz w:val="72"/>
              <w:szCs w:val="72"/>
            </w:rPr>
          </w:pPr>
          <w:r>
            <w:rPr>
              <w:noProof/>
            </w:rPr>
            <w:drawing>
              <wp:anchor distT="0" distB="0" distL="114300" distR="114300" simplePos="0" relativeHeight="251747328" behindDoc="0" locked="0" layoutInCell="1" allowOverlap="1" wp14:anchorId="455F4643" wp14:editId="73175745">
                <wp:simplePos x="903605" y="1488440"/>
                <wp:positionH relativeFrom="margin">
                  <wp:align>left</wp:align>
                </wp:positionH>
                <wp:positionV relativeFrom="margin">
                  <wp:align>top</wp:align>
                </wp:positionV>
                <wp:extent cx="2787015" cy="1847850"/>
                <wp:effectExtent l="0" t="0" r="0" b="0"/>
                <wp:wrapSquare wrapText="bothSides"/>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87015" cy="1847850"/>
                        </a:xfrm>
                        <a:prstGeom prst="rect">
                          <a:avLst/>
                        </a:prstGeom>
                      </pic:spPr>
                    </pic:pic>
                  </a:graphicData>
                </a:graphic>
              </wp:anchor>
            </w:drawing>
          </w:r>
        </w:p>
        <w:p w:rsidR="00EC6B76" w:rsidRDefault="00EC6B76" w:rsidP="00EC6B76">
          <w:pPr>
            <w:pStyle w:val="Geenafstand"/>
            <w:rPr>
              <w:rFonts w:asciiTheme="majorHAnsi" w:eastAsiaTheme="majorEastAsia" w:hAnsiTheme="majorHAnsi" w:cstheme="majorBidi"/>
              <w:sz w:val="72"/>
              <w:szCs w:val="72"/>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45952" behindDoc="0" locked="0" layoutInCell="1" allowOverlap="1" wp14:anchorId="617BF796" wp14:editId="6BD629B4">
                    <wp:simplePos x="2402958" y="2456121"/>
                    <wp:positionH relativeFrom="margin">
                      <wp:align>right</wp:align>
                    </wp:positionH>
                    <wp:positionV relativeFrom="margin">
                      <wp:align>center</wp:align>
                    </wp:positionV>
                    <wp:extent cx="5097145" cy="2515870"/>
                    <wp:effectExtent l="0" t="0" r="8255" b="0"/>
                    <wp:wrapSquare wrapText="bothSides"/>
                    <wp:docPr id="2" name="Tekstvak 2"/>
                    <wp:cNvGraphicFramePr/>
                    <a:graphic xmlns:a="http://schemas.openxmlformats.org/drawingml/2006/main">
                      <a:graphicData uri="http://schemas.microsoft.com/office/word/2010/wordprocessingShape">
                        <wps:wsp>
                          <wps:cNvSpPr txBox="1"/>
                          <wps:spPr>
                            <a:xfrm>
                              <a:off x="0" y="0"/>
                              <a:ext cx="5097145" cy="2515870"/>
                            </a:xfrm>
                            <a:prstGeom prst="rect">
                              <a:avLst/>
                            </a:prstGeom>
                            <a:solidFill>
                              <a:sysClr val="window" lastClr="FFFFFF"/>
                            </a:solidFill>
                            <a:ln w="6350">
                              <a:noFill/>
                            </a:ln>
                            <a:effectLst/>
                          </wps:spPr>
                          <wps:txbx>
                            <w:txbxContent>
                              <w:sdt>
                                <w:sdtPr>
                                  <w:rPr>
                                    <w:rFonts w:asciiTheme="majorHAnsi" w:eastAsiaTheme="majorEastAsia" w:hAnsiTheme="majorHAnsi" w:cstheme="majorBidi"/>
                                    <w:b/>
                                    <w:sz w:val="44"/>
                                    <w:szCs w:val="44"/>
                                    <w:lang w:val="en-GB"/>
                                  </w:rPr>
                                  <w:alias w:val="Titel"/>
                                  <w:id w:val="1039315443"/>
                                  <w:showingPlcHdr/>
                                  <w:dataBinding w:prefixMappings="xmlns:ns0='http://schemas.openxmlformats.org/package/2006/metadata/core-properties' xmlns:ns1='http://purl.org/dc/elements/1.1/'" w:xpath="/ns0:coreProperties[1]/ns1:title[1]" w:storeItemID="{6C3C8BC8-F283-45AE-878A-BAB7291924A1}"/>
                                  <w:text/>
                                </w:sdtPr>
                                <w:sdtEndPr/>
                                <w:sdtContent>
                                  <w:p w:rsidR="009763BD" w:rsidRPr="007A36FF" w:rsidRDefault="009763BD" w:rsidP="00EC6B76">
                                    <w:pPr>
                                      <w:pStyle w:val="Geenafstand"/>
                                      <w:jc w:val="right"/>
                                      <w:rPr>
                                        <w:rFonts w:asciiTheme="majorHAnsi" w:eastAsiaTheme="majorEastAsia" w:hAnsiTheme="majorHAnsi" w:cstheme="majorBidi"/>
                                        <w:b/>
                                        <w:sz w:val="44"/>
                                        <w:szCs w:val="44"/>
                                        <w:lang w:val="en-GB"/>
                                      </w:rPr>
                                    </w:pPr>
                                    <w:r>
                                      <w:rPr>
                                        <w:rFonts w:asciiTheme="majorHAnsi" w:eastAsiaTheme="majorEastAsia" w:hAnsiTheme="majorHAnsi" w:cstheme="majorBidi"/>
                                        <w:b/>
                                        <w:sz w:val="44"/>
                                        <w:szCs w:val="44"/>
                                        <w:lang w:val="en-GB"/>
                                      </w:rPr>
                                      <w:t xml:space="preserve">     </w:t>
                                    </w:r>
                                  </w:p>
                                </w:sdtContent>
                              </w:sdt>
                              <w:p w:rsidR="009763BD" w:rsidRPr="007A36FF" w:rsidRDefault="009763BD" w:rsidP="00EC6B76">
                                <w:pPr>
                                  <w:jc w:val="right"/>
                                  <w:rPr>
                                    <w:rFonts w:asciiTheme="majorHAnsi" w:eastAsiaTheme="majorEastAsia" w:hAnsiTheme="majorHAnsi" w:cstheme="majorBidi"/>
                                    <w:b/>
                                    <w:sz w:val="44"/>
                                    <w:szCs w:val="44"/>
                                    <w:lang w:val="en-GB"/>
                                  </w:rPr>
                                </w:pPr>
                                <w:r w:rsidRPr="007A36FF">
                                  <w:rPr>
                                    <w:rFonts w:asciiTheme="majorHAnsi" w:eastAsiaTheme="majorEastAsia" w:hAnsiTheme="majorHAnsi" w:cstheme="majorBidi"/>
                                    <w:b/>
                                    <w:sz w:val="44"/>
                                    <w:szCs w:val="44"/>
                                    <w:lang w:val="en-GB"/>
                                  </w:rPr>
                                  <w:t xml:space="preserve"> </w:t>
                                </w:r>
                              </w:p>
                              <w:p w:rsidR="009763BD" w:rsidRDefault="009763BD" w:rsidP="00EC6B76">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 xml:space="preserve">ANALYSING THE </w:t>
                                </w:r>
                              </w:p>
                              <w:p w:rsidR="009763BD" w:rsidRPr="00712257" w:rsidRDefault="009763BD" w:rsidP="00EC6B76">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ON TOUR FOR EUROPE PROJECT</w:t>
                                </w:r>
                              </w:p>
                              <w:p w:rsidR="009763BD" w:rsidRPr="00712257" w:rsidRDefault="009763BD" w:rsidP="00EC6B76">
                                <w:pPr>
                                  <w:jc w:val="right"/>
                                  <w:rPr>
                                    <w:b/>
                                    <w:sz w:val="40"/>
                                    <w:szCs w:val="44"/>
                                    <w:lang w:val="en-GB"/>
                                  </w:rPr>
                                </w:pPr>
                                <w:r w:rsidRPr="00712257">
                                  <w:rPr>
                                    <w:rFonts w:asciiTheme="majorHAnsi" w:eastAsiaTheme="majorEastAsia" w:hAnsiTheme="majorHAnsi" w:cstheme="majorBidi"/>
                                    <w:b/>
                                    <w:sz w:val="40"/>
                                    <w:szCs w:val="44"/>
                                    <w:lang w:val="en-GB"/>
                                  </w:rPr>
                                  <w:t>ABOUT BRINGING YOUTH STEP BY STEP TO ACTIVE CITIZENSHIP AND JOB-CREATION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BF796" id="_x0000_t202" coordsize="21600,21600" o:spt="202" path="m,l,21600r21600,l21600,xe">
                    <v:stroke joinstyle="miter"/>
                    <v:path gradientshapeok="t" o:connecttype="rect"/>
                  </v:shapetype>
                  <v:shape id="Tekstvak 2" o:spid="_x0000_s1026" type="#_x0000_t202" style="position:absolute;margin-left:350.15pt;margin-top:0;width:401.35pt;height:198.1pt;z-index:251645952;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" fillcolor="window" stroked="f" strokeweight=".5pt">
                    <v:textbox>
                      <w:txbxContent>
                        <w:sdt>
                          <w:sdtPr>
                            <w:rPr>
                              <w:rFonts w:asciiTheme="majorHAnsi" w:eastAsiaTheme="majorEastAsia" w:hAnsiTheme="majorHAnsi" w:cstheme="majorBidi"/>
                              <w:b/>
                              <w:sz w:val="44"/>
                              <w:szCs w:val="44"/>
                              <w:lang w:val="en-GB"/>
                            </w:rPr>
                            <w:alias w:val="Titel"/>
                            <w:id w:val="1039315443"/>
                            <w:showingPlcHdr/>
                            <w:dataBinding w:prefixMappings="xmlns:ns0='http://schemas.openxmlformats.org/package/2006/metadata/core-properties' xmlns:ns1='http://purl.org/dc/elements/1.1/'" w:xpath="/ns0:coreProperties[1]/ns1:title[1]" w:storeItemID="{6C3C8BC8-F283-45AE-878A-BAB7291924A1}"/>
                            <w:text/>
                          </w:sdtPr>
                          <w:sdtEndPr/>
                          <w:sdtContent>
                            <w:p w:rsidR="009763BD" w:rsidRPr="007A36FF" w:rsidRDefault="009763BD" w:rsidP="00EC6B76">
                              <w:pPr>
                                <w:pStyle w:val="Geenafstand"/>
                                <w:jc w:val="right"/>
                                <w:rPr>
                                  <w:rFonts w:asciiTheme="majorHAnsi" w:eastAsiaTheme="majorEastAsia" w:hAnsiTheme="majorHAnsi" w:cstheme="majorBidi"/>
                                  <w:b/>
                                  <w:sz w:val="44"/>
                                  <w:szCs w:val="44"/>
                                  <w:lang w:val="en-GB"/>
                                </w:rPr>
                              </w:pPr>
                              <w:r>
                                <w:rPr>
                                  <w:rFonts w:asciiTheme="majorHAnsi" w:eastAsiaTheme="majorEastAsia" w:hAnsiTheme="majorHAnsi" w:cstheme="majorBidi"/>
                                  <w:b/>
                                  <w:sz w:val="44"/>
                                  <w:szCs w:val="44"/>
                                  <w:lang w:val="en-GB"/>
                                </w:rPr>
                                <w:t xml:space="preserve">     </w:t>
                              </w:r>
                            </w:p>
                          </w:sdtContent>
                        </w:sdt>
                        <w:p w:rsidR="009763BD" w:rsidRPr="007A36FF" w:rsidRDefault="009763BD" w:rsidP="00EC6B76">
                          <w:pPr>
                            <w:jc w:val="right"/>
                            <w:rPr>
                              <w:rFonts w:asciiTheme="majorHAnsi" w:eastAsiaTheme="majorEastAsia" w:hAnsiTheme="majorHAnsi" w:cstheme="majorBidi"/>
                              <w:b/>
                              <w:sz w:val="44"/>
                              <w:szCs w:val="44"/>
                              <w:lang w:val="en-GB"/>
                            </w:rPr>
                          </w:pPr>
                          <w:r w:rsidRPr="007A36FF">
                            <w:rPr>
                              <w:rFonts w:asciiTheme="majorHAnsi" w:eastAsiaTheme="majorEastAsia" w:hAnsiTheme="majorHAnsi" w:cstheme="majorBidi"/>
                              <w:b/>
                              <w:sz w:val="44"/>
                              <w:szCs w:val="44"/>
                              <w:lang w:val="en-GB"/>
                            </w:rPr>
                            <w:t xml:space="preserve"> </w:t>
                          </w:r>
                        </w:p>
                        <w:p w:rsidR="009763BD" w:rsidRDefault="009763BD" w:rsidP="00EC6B76">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 xml:space="preserve">ANALYSING THE </w:t>
                          </w:r>
                        </w:p>
                        <w:p w:rsidR="009763BD" w:rsidRPr="00712257" w:rsidRDefault="009763BD" w:rsidP="00EC6B76">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ON TOUR FOR EUROPE PROJECT</w:t>
                          </w:r>
                        </w:p>
                        <w:p w:rsidR="009763BD" w:rsidRPr="00712257" w:rsidRDefault="009763BD" w:rsidP="00EC6B76">
                          <w:pPr>
                            <w:jc w:val="right"/>
                            <w:rPr>
                              <w:b/>
                              <w:sz w:val="40"/>
                              <w:szCs w:val="44"/>
                              <w:lang w:val="en-GB"/>
                            </w:rPr>
                          </w:pPr>
                          <w:r w:rsidRPr="00712257">
                            <w:rPr>
                              <w:rFonts w:asciiTheme="majorHAnsi" w:eastAsiaTheme="majorEastAsia" w:hAnsiTheme="majorHAnsi" w:cstheme="majorBidi"/>
                              <w:b/>
                              <w:sz w:val="40"/>
                              <w:szCs w:val="44"/>
                              <w:lang w:val="en-GB"/>
                            </w:rPr>
                            <w:t>ABOUT BRINGING YOUTH STEP BY STEP TO ACTIVE CITIZENSHIP AND JOB-CREATION</w:t>
                          </w:r>
                        </w:p>
                      </w:txbxContent>
                    </v:textbox>
                    <w10:wrap type="square" anchorx="margin" anchory="margin"/>
                  </v:shape>
                </w:pict>
              </mc:Fallback>
            </mc:AlternateContent>
          </w:r>
        </w:p>
        <w:p w:rsidR="00EC6B76" w:rsidRDefault="00EC6B76" w:rsidP="00EC6B76">
          <w:pPr>
            <w:pStyle w:val="Geenafstand"/>
            <w:rPr>
              <w:rFonts w:asciiTheme="majorHAnsi" w:eastAsiaTheme="majorEastAsia" w:hAnsiTheme="majorHAnsi" w:cstheme="majorBidi"/>
              <w:sz w:val="72"/>
              <w:szCs w:val="72"/>
            </w:rPr>
          </w:pPr>
        </w:p>
        <w:p w:rsidR="00EC6B76" w:rsidRDefault="00EC6B76" w:rsidP="00EC6B76">
          <w:pPr>
            <w:pStyle w:val="Geenafstand"/>
            <w:rPr>
              <w:rFonts w:asciiTheme="majorHAnsi" w:eastAsiaTheme="majorEastAsia" w:hAnsiTheme="majorHAnsi" w:cstheme="majorBidi"/>
              <w:sz w:val="72"/>
              <w:szCs w:val="72"/>
            </w:rPr>
          </w:pPr>
        </w:p>
        <w:p w:rsidR="00EC6B76" w:rsidRDefault="00EC6B76" w:rsidP="00EC6B76">
          <w:pPr>
            <w:pStyle w:val="Geenafstand"/>
            <w:rPr>
              <w:rFonts w:asciiTheme="majorHAnsi" w:eastAsiaTheme="majorEastAsia" w:hAnsiTheme="majorHAnsi" w:cstheme="majorBidi"/>
              <w:sz w:val="72"/>
              <w:szCs w:val="72"/>
            </w:rPr>
          </w:pPr>
        </w:p>
        <w:p w:rsidR="00EC6B76" w:rsidRDefault="00EC6B76" w:rsidP="00EC6B76">
          <w:pPr>
            <w:pStyle w:val="Geenafstand"/>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572224" behindDoc="0" locked="0" layoutInCell="0" allowOverlap="1" wp14:anchorId="120AD408" wp14:editId="4474F147">
                    <wp:simplePos x="0" y="0"/>
                    <wp:positionH relativeFrom="leftMargin">
                      <wp:align>center</wp:align>
                    </wp:positionH>
                    <wp:positionV relativeFrom="page">
                      <wp:align>center</wp:align>
                    </wp:positionV>
                    <wp:extent cx="90805" cy="10556240"/>
                    <wp:effectExtent l="0" t="0" r="4445" b="5080"/>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5B9B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C750B98" id="Rechthoek 5" o:spid="_x0000_s1026" style="position:absolute;margin-left:0;margin-top:0;width:7.15pt;height:831.2pt;z-index:2515722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" o:allowincell="f" strokecolor="#5b9bd5">
                    <w10:wrap anchorx="margin" anchory="page"/>
                  </v:rect>
                </w:pict>
              </mc:Fallback>
            </mc:AlternateContent>
          </w:r>
        </w:p>
        <w:p w:rsidR="00EC6B76" w:rsidRDefault="00946662" w:rsidP="00EC6B76">
          <w:pPr>
            <w:pStyle w:val="Geenafstand"/>
            <w:rPr>
              <w:rFonts w:asciiTheme="majorHAnsi" w:eastAsiaTheme="majorEastAsia" w:hAnsiTheme="majorHAnsi" w:cstheme="majorBidi"/>
              <w:b/>
              <w:sz w:val="24"/>
              <w:szCs w:val="24"/>
            </w:rPr>
          </w:pPr>
          <w:sdt>
            <w:sdtPr>
              <w:rPr>
                <w:rFonts w:asciiTheme="majorHAnsi" w:eastAsiaTheme="majorEastAsia" w:hAnsiTheme="majorHAnsi" w:cstheme="majorBidi"/>
                <w:b/>
                <w:color w:val="5B9BD5" w:themeColor="accent1"/>
                <w:sz w:val="44"/>
                <w:szCs w:val="44"/>
              </w:rPr>
              <w:alias w:val="Ondertitel"/>
              <w:id w:val="1699661961"/>
              <w:showingPlcHdr/>
              <w:dataBinding w:prefixMappings="xmlns:ns0='http://schemas.openxmlformats.org/package/2006/metadata/core-properties' xmlns:ns1='http://purl.org/dc/elements/1.1/'" w:xpath="/ns0:coreProperties[1]/ns1:subject[1]" w:storeItemID="{6C3C8BC8-F283-45AE-878A-BAB7291924A1}"/>
              <w:text/>
            </w:sdtPr>
            <w:sdtEndPr/>
            <w:sdtContent>
              <w:r w:rsidR="00EC6B76">
                <w:rPr>
                  <w:rFonts w:asciiTheme="majorHAnsi" w:eastAsiaTheme="majorEastAsia" w:hAnsiTheme="majorHAnsi" w:cstheme="majorBidi"/>
                  <w:b/>
                  <w:color w:val="5B9BD5" w:themeColor="accent1"/>
                  <w:sz w:val="44"/>
                  <w:szCs w:val="44"/>
                </w:rPr>
                <w:t xml:space="preserve">     </w:t>
              </w:r>
            </w:sdtContent>
          </w:sdt>
        </w:p>
        <w:p w:rsidR="00EC6B76" w:rsidRPr="0027089F" w:rsidRDefault="00EC6B76" w:rsidP="00EC6B76">
          <w:pPr>
            <w:pStyle w:val="Geenafstand"/>
            <w:jc w:val="right"/>
            <w:rPr>
              <w:rFonts w:asciiTheme="majorHAnsi" w:eastAsiaTheme="majorEastAsia" w:hAnsiTheme="majorHAnsi" w:cstheme="majorBidi"/>
              <w:b/>
              <w:sz w:val="24"/>
              <w:szCs w:val="24"/>
            </w:rPr>
          </w:pPr>
          <w:r>
            <w:rPr>
              <w:noProof/>
            </w:rPr>
            <mc:AlternateContent>
              <mc:Choice Requires="wps">
                <w:drawing>
                  <wp:anchor distT="0" distB="0" distL="114300" distR="114300" simplePos="0" relativeHeight="251567104" behindDoc="0" locked="0" layoutInCell="1" allowOverlap="1" wp14:anchorId="5558F760" wp14:editId="5116FBC2">
                    <wp:simplePos x="0" y="0"/>
                    <wp:positionH relativeFrom="margin">
                      <wp:posOffset>-260350</wp:posOffset>
                    </wp:positionH>
                    <wp:positionV relativeFrom="margin">
                      <wp:posOffset>6661150</wp:posOffset>
                    </wp:positionV>
                    <wp:extent cx="6740525" cy="374650"/>
                    <wp:effectExtent l="0" t="0" r="3175" b="10795"/>
                    <wp:wrapNone/>
                    <wp:docPr id="12" name="Tekstvak 12"/>
                    <wp:cNvGraphicFramePr/>
                    <a:graphic xmlns:a="http://schemas.openxmlformats.org/drawingml/2006/main">
                      <a:graphicData uri="http://schemas.microsoft.com/office/word/2010/wordprocessingShape">
                        <wps:wsp>
                          <wps:cNvSpPr txBox="1"/>
                          <wps:spPr>
                            <a:xfrm>
                              <a:off x="0" y="0"/>
                              <a:ext cx="6740525" cy="374650"/>
                            </a:xfrm>
                            <a:prstGeom prst="rect">
                              <a:avLst/>
                            </a:prstGeom>
                            <a:noFill/>
                            <a:ln w="6350">
                              <a:noFill/>
                            </a:ln>
                            <a:effectLst/>
                          </wps:spPr>
                          <wps:txbx>
                            <w:txbxContent>
                              <w:p w:rsidR="009763BD" w:rsidRDefault="009763BD" w:rsidP="00EC6B76">
                                <w:pPr>
                                  <w:pStyle w:val="Geenafstand"/>
                                  <w:rPr>
                                    <w:sz w:val="28"/>
                                    <w:szCs w:val="32"/>
                                    <w:lang w:val="en-US"/>
                                  </w:rPr>
                                </w:pPr>
                                <w:r w:rsidRPr="00D7552E">
                                  <w:rPr>
                                    <w:sz w:val="28"/>
                                    <w:szCs w:val="32"/>
                                    <w:lang w:val="en-US"/>
                                  </w:rPr>
                                  <w:t>L</w:t>
                                </w:r>
                                <w:r>
                                  <w:rPr>
                                    <w:sz w:val="28"/>
                                    <w:szCs w:val="32"/>
                                    <w:lang w:val="en-US"/>
                                  </w:rPr>
                                  <w:t>otte Kerkhofs</w:t>
                                </w:r>
                                <w:r>
                                  <w:rPr>
                                    <w:sz w:val="28"/>
                                    <w:szCs w:val="32"/>
                                    <w:lang w:val="en-US"/>
                                  </w:rPr>
                                  <w:br/>
                                  <w:t>Bachelor thesis</w:t>
                                </w:r>
                                <w:r>
                                  <w:rPr>
                                    <w:sz w:val="28"/>
                                    <w:szCs w:val="32"/>
                                    <w:lang w:val="en-US"/>
                                  </w:rPr>
                                  <w:br/>
                                  <w:t>3</w:t>
                                </w:r>
                                <w:r w:rsidRPr="00D7552E">
                                  <w:rPr>
                                    <w:sz w:val="28"/>
                                    <w:szCs w:val="32"/>
                                    <w:vertAlign w:val="superscript"/>
                                    <w:lang w:val="en-US"/>
                                  </w:rPr>
                                  <w:t>rd</w:t>
                                </w:r>
                                <w:r w:rsidRPr="00D7552E">
                                  <w:rPr>
                                    <w:sz w:val="28"/>
                                    <w:szCs w:val="32"/>
                                    <w:lang w:val="en-US"/>
                                  </w:rPr>
                                  <w:t xml:space="preserve"> </w:t>
                                </w:r>
                                <w:r>
                                  <w:rPr>
                                    <w:sz w:val="28"/>
                                    <w:szCs w:val="32"/>
                                    <w:lang w:val="en-US"/>
                                  </w:rPr>
                                  <w:t xml:space="preserve">year </w:t>
                                </w:r>
                                <w:r w:rsidRPr="00D7552E">
                                  <w:rPr>
                                    <w:sz w:val="28"/>
                                    <w:szCs w:val="32"/>
                                    <w:lang w:val="en-US"/>
                                  </w:rPr>
                                  <w:t xml:space="preserve">Office Management – Management Assistant </w:t>
                                </w:r>
                                <w:r w:rsidRPr="00D7552E">
                                  <w:rPr>
                                    <w:sz w:val="28"/>
                                    <w:szCs w:val="32"/>
                                    <w:lang w:val="en-US"/>
                                  </w:rPr>
                                  <w:br/>
                                  <w:t>Academic year 2015-2016</w:t>
                                </w:r>
                                <w:r w:rsidRPr="00D7552E">
                                  <w:rPr>
                                    <w:sz w:val="28"/>
                                    <w:szCs w:val="32"/>
                                    <w:lang w:val="en-US"/>
                                  </w:rPr>
                                  <w:br/>
                                </w:r>
                                <w:r>
                                  <w:rPr>
                                    <w:sz w:val="28"/>
                                    <w:szCs w:val="32"/>
                                    <w:lang w:val="en-US"/>
                                  </w:rPr>
                                  <w:t>Promotor: Erna Geris – PXL tutor</w:t>
                                </w:r>
                              </w:p>
                              <w:p w:rsidR="009763BD" w:rsidRPr="00D7552E" w:rsidRDefault="009763BD" w:rsidP="00EC6B76">
                                <w:pPr>
                                  <w:pStyle w:val="Geenafstand"/>
                                  <w:rPr>
                                    <w:sz w:val="28"/>
                                    <w:szCs w:val="32"/>
                                    <w:lang w:val="en-US"/>
                                  </w:rPr>
                                </w:pPr>
                                <w:r>
                                  <w:rPr>
                                    <w:sz w:val="28"/>
                                    <w:szCs w:val="32"/>
                                    <w:lang w:val="en-US"/>
                                  </w:rPr>
                                  <w:t xml:space="preserve">Principal: stad Hasselt </w:t>
                                </w:r>
                              </w:p>
                              <w:p w:rsidR="009763BD" w:rsidRPr="00D7552E" w:rsidRDefault="009763BD" w:rsidP="00EC6B76">
                                <w:pPr>
                                  <w:pStyle w:val="Geenafstand"/>
                                  <w:rPr>
                                    <w:sz w:val="32"/>
                                    <w:szCs w:val="32"/>
                                    <w:lang w:val="en-US"/>
                                  </w:rPr>
                                </w:pPr>
                              </w:p>
                              <w:p w:rsidR="009763BD" w:rsidRPr="00D7552E" w:rsidRDefault="009763BD" w:rsidP="00EC6B76">
                                <w:pPr>
                                  <w:pStyle w:val="Geenafstand"/>
                                  <w:rPr>
                                    <w:sz w:val="28"/>
                                    <w:szCs w:val="32"/>
                                    <w:lang w:val="en-US"/>
                                  </w:rPr>
                                </w:pPr>
                                <w:r w:rsidRPr="00D7552E">
                                  <w:rPr>
                                    <w:sz w:val="28"/>
                                    <w:szCs w:val="32"/>
                                    <w:lang w:val="en-US"/>
                                  </w:rPr>
                                  <w:t>Project mentor: Marc Verachtert - Manager General Affairs, Municipality of Hasselt</w:t>
                                </w:r>
                              </w:p>
                              <w:p w:rsidR="009763BD" w:rsidRPr="007A36FF" w:rsidRDefault="009763BD" w:rsidP="00EC6B76">
                                <w:pPr>
                                  <w:spacing w:line="276" w:lineRule="auto"/>
                                  <w:rPr>
                                    <w:bCs/>
                                    <w:sz w:val="28"/>
                                    <w:szCs w:val="32"/>
                                    <w:lang w:val="en-GB"/>
                                  </w:rPr>
                                </w:pPr>
                                <w:r w:rsidRPr="00D7552E">
                                  <w:rPr>
                                    <w:sz w:val="28"/>
                                    <w:szCs w:val="32"/>
                                    <w:lang w:val="en-US"/>
                                  </w:rPr>
                                  <w:t xml:space="preserve">Project mentor: Leen Scheelen - </w:t>
                                </w:r>
                                <w:r w:rsidRPr="007A36FF">
                                  <w:rPr>
                                    <w:bCs/>
                                    <w:sz w:val="28"/>
                                    <w:szCs w:val="32"/>
                                    <w:lang w:val="en-GB"/>
                                  </w:rPr>
                                  <w:t>Coordinator European Projects, Municipality of Hasselt</w:t>
                                </w:r>
                              </w:p>
                              <w:p w:rsidR="009763BD" w:rsidRPr="00D7552E" w:rsidRDefault="009763BD" w:rsidP="00EC6B76">
                                <w:pPr>
                                  <w:pStyle w:val="Geenafstand"/>
                                  <w:rPr>
                                    <w:sz w:val="36"/>
                                    <w:szCs w:val="3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558F760" id="Tekstvak 12" o:spid="_x0000_s1027" type="#_x0000_t202" style="position:absolute;left:0;text-align:left;margin-left:-20.5pt;margin-top:524.5pt;width:530.75pt;height:29.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" filled="f" stroked="f" strokeweight=".5pt">
                    <v:textbox style="mso-fit-shape-to-text:t" inset="0,0,0,0">
                      <w:txbxContent>
                        <w:p w:rsidR="009763BD" w:rsidRDefault="009763BD" w:rsidP="00EC6B76">
                          <w:pPr>
                            <w:pStyle w:val="Geenafstand"/>
                            <w:rPr>
                              <w:sz w:val="28"/>
                              <w:szCs w:val="32"/>
                              <w:lang w:val="en-US"/>
                            </w:rPr>
                          </w:pPr>
                          <w:r w:rsidRPr="00D7552E">
                            <w:rPr>
                              <w:sz w:val="28"/>
                              <w:szCs w:val="32"/>
                              <w:lang w:val="en-US"/>
                            </w:rPr>
                            <w:t>L</w:t>
                          </w:r>
                          <w:r>
                            <w:rPr>
                              <w:sz w:val="28"/>
                              <w:szCs w:val="32"/>
                              <w:lang w:val="en-US"/>
                            </w:rPr>
                            <w:t>otte Kerkhofs</w:t>
                          </w:r>
                          <w:r>
                            <w:rPr>
                              <w:sz w:val="28"/>
                              <w:szCs w:val="32"/>
                              <w:lang w:val="en-US"/>
                            </w:rPr>
                            <w:br/>
                            <w:t>Bachelor thesis</w:t>
                          </w:r>
                          <w:r>
                            <w:rPr>
                              <w:sz w:val="28"/>
                              <w:szCs w:val="32"/>
                              <w:lang w:val="en-US"/>
                            </w:rPr>
                            <w:br/>
                            <w:t>3</w:t>
                          </w:r>
                          <w:r w:rsidRPr="00D7552E">
                            <w:rPr>
                              <w:sz w:val="28"/>
                              <w:szCs w:val="32"/>
                              <w:vertAlign w:val="superscript"/>
                              <w:lang w:val="en-US"/>
                            </w:rPr>
                            <w:t>rd</w:t>
                          </w:r>
                          <w:r w:rsidRPr="00D7552E">
                            <w:rPr>
                              <w:sz w:val="28"/>
                              <w:szCs w:val="32"/>
                              <w:lang w:val="en-US"/>
                            </w:rPr>
                            <w:t xml:space="preserve"> </w:t>
                          </w:r>
                          <w:r>
                            <w:rPr>
                              <w:sz w:val="28"/>
                              <w:szCs w:val="32"/>
                              <w:lang w:val="en-US"/>
                            </w:rPr>
                            <w:t xml:space="preserve">year </w:t>
                          </w:r>
                          <w:r w:rsidRPr="00D7552E">
                            <w:rPr>
                              <w:sz w:val="28"/>
                              <w:szCs w:val="32"/>
                              <w:lang w:val="en-US"/>
                            </w:rPr>
                            <w:t xml:space="preserve">Office Management – Management Assistant </w:t>
                          </w:r>
                          <w:r w:rsidRPr="00D7552E">
                            <w:rPr>
                              <w:sz w:val="28"/>
                              <w:szCs w:val="32"/>
                              <w:lang w:val="en-US"/>
                            </w:rPr>
                            <w:br/>
                            <w:t>Academic year 2015-2016</w:t>
                          </w:r>
                          <w:r w:rsidRPr="00D7552E">
                            <w:rPr>
                              <w:sz w:val="28"/>
                              <w:szCs w:val="32"/>
                              <w:lang w:val="en-US"/>
                            </w:rPr>
                            <w:br/>
                          </w:r>
                          <w:r>
                            <w:rPr>
                              <w:sz w:val="28"/>
                              <w:szCs w:val="32"/>
                              <w:lang w:val="en-US"/>
                            </w:rPr>
                            <w:t>Promotor: Erna Geris – PXL tutor</w:t>
                          </w:r>
                        </w:p>
                        <w:p w:rsidR="009763BD" w:rsidRPr="00D7552E" w:rsidRDefault="009763BD" w:rsidP="00EC6B76">
                          <w:pPr>
                            <w:pStyle w:val="Geenafstand"/>
                            <w:rPr>
                              <w:sz w:val="28"/>
                              <w:szCs w:val="32"/>
                              <w:lang w:val="en-US"/>
                            </w:rPr>
                          </w:pPr>
                          <w:r>
                            <w:rPr>
                              <w:sz w:val="28"/>
                              <w:szCs w:val="32"/>
                              <w:lang w:val="en-US"/>
                            </w:rPr>
                            <w:t xml:space="preserve">Principal: stad Hasselt </w:t>
                          </w:r>
                        </w:p>
                        <w:p w:rsidR="009763BD" w:rsidRPr="00D7552E" w:rsidRDefault="009763BD" w:rsidP="00EC6B76">
                          <w:pPr>
                            <w:pStyle w:val="Geenafstand"/>
                            <w:rPr>
                              <w:sz w:val="32"/>
                              <w:szCs w:val="32"/>
                              <w:lang w:val="en-US"/>
                            </w:rPr>
                          </w:pPr>
                        </w:p>
                        <w:p w:rsidR="009763BD" w:rsidRPr="00D7552E" w:rsidRDefault="009763BD" w:rsidP="00EC6B76">
                          <w:pPr>
                            <w:pStyle w:val="Geenafstand"/>
                            <w:rPr>
                              <w:sz w:val="28"/>
                              <w:szCs w:val="32"/>
                              <w:lang w:val="en-US"/>
                            </w:rPr>
                          </w:pPr>
                          <w:r w:rsidRPr="00D7552E">
                            <w:rPr>
                              <w:sz w:val="28"/>
                              <w:szCs w:val="32"/>
                              <w:lang w:val="en-US"/>
                            </w:rPr>
                            <w:t>Project mentor: Marc Verachtert - Manager General Affairs, Municipality of Hasselt</w:t>
                          </w:r>
                        </w:p>
                        <w:p w:rsidR="009763BD" w:rsidRPr="007A36FF" w:rsidRDefault="009763BD" w:rsidP="00EC6B76">
                          <w:pPr>
                            <w:spacing w:line="276" w:lineRule="auto"/>
                            <w:rPr>
                              <w:bCs/>
                              <w:sz w:val="28"/>
                              <w:szCs w:val="32"/>
                              <w:lang w:val="en-GB"/>
                            </w:rPr>
                          </w:pPr>
                          <w:r w:rsidRPr="00D7552E">
                            <w:rPr>
                              <w:sz w:val="28"/>
                              <w:szCs w:val="32"/>
                              <w:lang w:val="en-US"/>
                            </w:rPr>
                            <w:t xml:space="preserve">Project mentor: Leen Scheelen - </w:t>
                          </w:r>
                          <w:r w:rsidRPr="007A36FF">
                            <w:rPr>
                              <w:bCs/>
                              <w:sz w:val="28"/>
                              <w:szCs w:val="32"/>
                              <w:lang w:val="en-GB"/>
                            </w:rPr>
                            <w:t>Coordinator European Projects, Municipality of Hasselt</w:t>
                          </w:r>
                        </w:p>
                        <w:p w:rsidR="009763BD" w:rsidRPr="00D7552E" w:rsidRDefault="009763BD" w:rsidP="00EC6B76">
                          <w:pPr>
                            <w:pStyle w:val="Geenafstand"/>
                            <w:rPr>
                              <w:sz w:val="36"/>
                              <w:szCs w:val="36"/>
                              <w:lang w:val="en-US"/>
                            </w:rPr>
                          </w:pPr>
                        </w:p>
                      </w:txbxContent>
                    </v:textbox>
                    <w10:wrap anchorx="margin" anchory="margin"/>
                  </v:shape>
                </w:pict>
              </mc:Fallback>
            </mc:AlternateContent>
          </w:r>
        </w:p>
        <w:p w:rsidR="00EC6B76" w:rsidRDefault="00EC6B76" w:rsidP="00EC6B76">
          <w:pPr>
            <w:pStyle w:val="Geenafstand"/>
            <w:rPr>
              <w:rFonts w:asciiTheme="majorHAnsi" w:eastAsiaTheme="majorEastAsia" w:hAnsiTheme="majorHAnsi" w:cstheme="majorBidi"/>
              <w:sz w:val="36"/>
              <w:szCs w:val="36"/>
            </w:rPr>
          </w:pPr>
        </w:p>
        <w:p w:rsidR="00EC6B76" w:rsidRDefault="00EC6B76" w:rsidP="00EC6B76">
          <w:pPr>
            <w:pStyle w:val="Geenafstand"/>
            <w:rPr>
              <w:rFonts w:asciiTheme="majorHAnsi" w:eastAsiaTheme="majorEastAsia" w:hAnsiTheme="majorHAnsi" w:cstheme="majorBidi"/>
              <w:sz w:val="36"/>
              <w:szCs w:val="36"/>
            </w:rPr>
          </w:pPr>
        </w:p>
        <w:p w:rsidR="00EC6B76" w:rsidRDefault="00EC6B76" w:rsidP="00EC6B76">
          <w:pPr>
            <w:pStyle w:val="Geenafstand"/>
            <w:rPr>
              <w:rFonts w:asciiTheme="majorHAnsi" w:eastAsiaTheme="majorEastAsia" w:hAnsiTheme="majorHAnsi" w:cstheme="majorBidi"/>
              <w:sz w:val="36"/>
              <w:szCs w:val="36"/>
            </w:rPr>
          </w:pPr>
        </w:p>
        <w:p w:rsidR="00EC6B76" w:rsidRPr="00C54C53" w:rsidRDefault="00EC6B76" w:rsidP="00EC6B76">
          <w:pPr>
            <w:pStyle w:val="Geenafstand"/>
            <w:rPr>
              <w:sz w:val="32"/>
            </w:rPr>
          </w:pPr>
        </w:p>
        <w:p w:rsidR="00EC6B76" w:rsidRDefault="00EC6B76" w:rsidP="00EC6B76">
          <w:pPr>
            <w:pStyle w:val="Geenafstand"/>
          </w:pPr>
        </w:p>
        <w:p w:rsidR="00EC6B76" w:rsidRDefault="00EC6B76" w:rsidP="00EC6B76"/>
        <w:p w:rsidR="00EC6B76" w:rsidRPr="00A14764" w:rsidRDefault="00EC6B76" w:rsidP="00EC6B76">
          <w:r>
            <w:rPr>
              <w:noProof/>
              <w:lang w:eastAsia="nl-BE"/>
            </w:rPr>
            <w:drawing>
              <wp:anchor distT="0" distB="0" distL="114300" distR="114300" simplePos="0" relativeHeight="251587584" behindDoc="0" locked="0" layoutInCell="1" allowOverlap="1" wp14:anchorId="79C5322A" wp14:editId="1D227CA8">
                <wp:simplePos x="0" y="0"/>
                <wp:positionH relativeFrom="margin">
                  <wp:posOffset>0</wp:posOffset>
                </wp:positionH>
                <wp:positionV relativeFrom="margin">
                  <wp:posOffset>8987155</wp:posOffset>
                </wp:positionV>
                <wp:extent cx="1884045" cy="475615"/>
                <wp:effectExtent l="0" t="0" r="1905" b="635"/>
                <wp:wrapSquare wrapText="bothSides"/>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045" cy="475615"/>
                        </a:xfrm>
                        <a:prstGeom prst="rect">
                          <a:avLst/>
                        </a:prstGeom>
                        <a:noFill/>
                      </pic:spPr>
                    </pic:pic>
                  </a:graphicData>
                </a:graphic>
              </wp:anchor>
            </w:drawing>
          </w:r>
          <w:r>
            <w:rPr>
              <w:noProof/>
              <w:lang w:eastAsia="nl-BE"/>
            </w:rPr>
            <w:drawing>
              <wp:anchor distT="0" distB="0" distL="114300" distR="114300" simplePos="0" relativeHeight="251582464" behindDoc="0" locked="0" layoutInCell="1" allowOverlap="1" wp14:anchorId="4F14F533" wp14:editId="720F79E5">
                <wp:simplePos x="0" y="0"/>
                <wp:positionH relativeFrom="margin">
                  <wp:posOffset>4329430</wp:posOffset>
                </wp:positionH>
                <wp:positionV relativeFrom="bottomMargin">
                  <wp:posOffset>99060</wp:posOffset>
                </wp:positionV>
                <wp:extent cx="1847850" cy="529590"/>
                <wp:effectExtent l="0" t="0" r="0" b="3810"/>
                <wp:wrapSquare wrapText="bothSides"/>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4_logo_pxl_busin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50" cy="529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577344" behindDoc="0" locked="0" layoutInCell="1" allowOverlap="1" wp14:anchorId="56C43443" wp14:editId="4015C1BC">
                <wp:simplePos x="0" y="0"/>
                <wp:positionH relativeFrom="margin">
                  <wp:posOffset>2424430</wp:posOffset>
                </wp:positionH>
                <wp:positionV relativeFrom="margin">
                  <wp:posOffset>8992870</wp:posOffset>
                </wp:positionV>
                <wp:extent cx="1323975" cy="542925"/>
                <wp:effectExtent l="0" t="0" r="9525" b="9525"/>
                <wp:wrapSquare wrapText="bothSides"/>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542925"/>
                        </a:xfrm>
                        <a:prstGeom prst="rect">
                          <a:avLst/>
                        </a:prstGeom>
                      </pic:spPr>
                    </pic:pic>
                  </a:graphicData>
                </a:graphic>
                <wp14:sizeRelH relativeFrom="margin">
                  <wp14:pctWidth>0</wp14:pctWidth>
                </wp14:sizeRelH>
                <wp14:sizeRelV relativeFrom="margin">
                  <wp14:pctHeight>0</wp14:pctHeight>
                </wp14:sizeRelV>
              </wp:anchor>
            </w:drawing>
          </w:r>
        </w:p>
      </w:sdtContent>
    </w:sdt>
    <w:p w:rsidR="00EC6B76" w:rsidRDefault="00EC6B76" w:rsidP="00A43155">
      <w:pPr>
        <w:rPr>
          <w:sz w:val="2"/>
        </w:rPr>
      </w:pPr>
    </w:p>
    <w:p w:rsidR="00A709AB" w:rsidRDefault="00A709AB">
      <w:pPr>
        <w:sectPr w:rsidR="00A709AB" w:rsidSect="008A060F">
          <w:pgSz w:w="11906" w:h="16838"/>
          <w:pgMar w:top="1417" w:right="1417" w:bottom="1417" w:left="1417" w:header="708" w:footer="708" w:gutter="0"/>
          <w:pgNumType w:start="0"/>
          <w:cols w:space="708"/>
          <w:titlePg/>
          <w:docGrid w:linePitch="360"/>
        </w:sectPr>
      </w:pPr>
    </w:p>
    <w:p w:rsidR="00A709AB" w:rsidRDefault="00A709AB">
      <w:r>
        <w:lastRenderedPageBreak/>
        <w:br w:type="page"/>
      </w:r>
    </w:p>
    <w:p w:rsidR="00A43155" w:rsidRDefault="00A43155"/>
    <w:sdt>
      <w:sdtPr>
        <w:rPr>
          <w:rFonts w:asciiTheme="majorHAnsi" w:eastAsiaTheme="majorEastAsia" w:hAnsiTheme="majorHAnsi" w:cstheme="majorBidi"/>
          <w:sz w:val="72"/>
          <w:szCs w:val="72"/>
          <w:lang w:eastAsia="en-US"/>
        </w:rPr>
        <w:id w:val="670533618"/>
        <w:docPartObj>
          <w:docPartGallery w:val="Cover Pages"/>
          <w:docPartUnique/>
        </w:docPartObj>
      </w:sdtPr>
      <w:sdtEndPr>
        <w:rPr>
          <w:rFonts w:asciiTheme="minorHAnsi" w:eastAsiaTheme="minorHAnsi" w:hAnsiTheme="minorHAnsi" w:cstheme="minorBidi"/>
          <w:sz w:val="22"/>
          <w:szCs w:val="22"/>
        </w:rPr>
      </w:sdtEndPr>
      <w:sdtContent>
        <w:p w:rsidR="00EC6B76" w:rsidRDefault="00712257" w:rsidP="00EC6B76">
          <w:pPr>
            <w:pStyle w:val="Geenafstand"/>
            <w:rPr>
              <w:rFonts w:asciiTheme="majorHAnsi" w:eastAsiaTheme="majorEastAsia" w:hAnsiTheme="majorHAnsi" w:cstheme="majorBidi"/>
              <w:sz w:val="72"/>
              <w:szCs w:val="72"/>
            </w:rPr>
          </w:pPr>
          <w:r>
            <w:rPr>
              <w:noProof/>
            </w:rPr>
            <w:drawing>
              <wp:anchor distT="0" distB="0" distL="114300" distR="114300" simplePos="0" relativeHeight="251752448" behindDoc="0" locked="0" layoutInCell="1" allowOverlap="1" wp14:anchorId="1DB62982" wp14:editId="70631C64">
                <wp:simplePos x="903605" y="903605"/>
                <wp:positionH relativeFrom="margin">
                  <wp:align>left</wp:align>
                </wp:positionH>
                <wp:positionV relativeFrom="margin">
                  <wp:align>top</wp:align>
                </wp:positionV>
                <wp:extent cx="2787015" cy="1847850"/>
                <wp:effectExtent l="0" t="0" r="0" b="0"/>
                <wp:wrapSquare wrapText="bothSides"/>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87015" cy="1847850"/>
                        </a:xfrm>
                        <a:prstGeom prst="rect">
                          <a:avLst/>
                        </a:prstGeom>
                      </pic:spPr>
                    </pic:pic>
                  </a:graphicData>
                </a:graphic>
              </wp:anchor>
            </w:drawing>
          </w:r>
        </w:p>
        <w:p w:rsidR="00EC6B76" w:rsidRDefault="00EC6B76" w:rsidP="00EC6B76">
          <w:pPr>
            <w:pStyle w:val="Geenafstand"/>
            <w:rPr>
              <w:rFonts w:asciiTheme="majorHAnsi" w:eastAsiaTheme="majorEastAsia" w:hAnsiTheme="majorHAnsi" w:cstheme="majorBidi"/>
              <w:sz w:val="72"/>
              <w:szCs w:val="72"/>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02944" behindDoc="0" locked="0" layoutInCell="1" allowOverlap="1" wp14:anchorId="25452310" wp14:editId="685EE4AB">
                    <wp:simplePos x="5124893" y="1977656"/>
                    <wp:positionH relativeFrom="margin">
                      <wp:align>right</wp:align>
                    </wp:positionH>
                    <wp:positionV relativeFrom="margin">
                      <wp:align>center</wp:align>
                    </wp:positionV>
                    <wp:extent cx="5097145" cy="3200400"/>
                    <wp:effectExtent l="0" t="0" r="8255" b="0"/>
                    <wp:wrapSquare wrapText="bothSides"/>
                    <wp:docPr id="3" name="Tekstvak 3"/>
                    <wp:cNvGraphicFramePr/>
                    <a:graphic xmlns:a="http://schemas.openxmlformats.org/drawingml/2006/main">
                      <a:graphicData uri="http://schemas.microsoft.com/office/word/2010/wordprocessingShape">
                        <wps:wsp>
                          <wps:cNvSpPr txBox="1"/>
                          <wps:spPr>
                            <a:xfrm>
                              <a:off x="0" y="0"/>
                              <a:ext cx="5097145" cy="3200400"/>
                            </a:xfrm>
                            <a:prstGeom prst="rect">
                              <a:avLst/>
                            </a:prstGeom>
                            <a:solidFill>
                              <a:sysClr val="window" lastClr="FFFFFF"/>
                            </a:solidFill>
                            <a:ln w="6350">
                              <a:noFill/>
                            </a:ln>
                            <a:effectLst/>
                          </wps:spPr>
                          <wps:txbx>
                            <w:txbxContent>
                              <w:sdt>
                                <w:sdtPr>
                                  <w:rPr>
                                    <w:rFonts w:asciiTheme="majorHAnsi" w:eastAsiaTheme="majorEastAsia" w:hAnsiTheme="majorHAnsi" w:cstheme="majorBidi"/>
                                    <w:b/>
                                    <w:sz w:val="44"/>
                                    <w:szCs w:val="44"/>
                                    <w:lang w:val="en-GB"/>
                                  </w:rPr>
                                  <w:alias w:val="Titel"/>
                                  <w:id w:val="469406930"/>
                                  <w:showingPlcHdr/>
                                  <w:dataBinding w:prefixMappings="xmlns:ns0='http://schemas.openxmlformats.org/package/2006/metadata/core-properties' xmlns:ns1='http://purl.org/dc/elements/1.1/'" w:xpath="/ns0:coreProperties[1]/ns1:title[1]" w:storeItemID="{6C3C8BC8-F283-45AE-878A-BAB7291924A1}"/>
                                  <w:text/>
                                </w:sdtPr>
                                <w:sdtEndPr/>
                                <w:sdtContent>
                                  <w:p w:rsidR="009763BD" w:rsidRPr="007A36FF" w:rsidRDefault="009763BD" w:rsidP="00EC6B76">
                                    <w:pPr>
                                      <w:pStyle w:val="Geenafstand"/>
                                      <w:jc w:val="right"/>
                                      <w:rPr>
                                        <w:rFonts w:asciiTheme="majorHAnsi" w:eastAsiaTheme="majorEastAsia" w:hAnsiTheme="majorHAnsi" w:cstheme="majorBidi"/>
                                        <w:b/>
                                        <w:sz w:val="44"/>
                                        <w:szCs w:val="44"/>
                                        <w:lang w:val="en-GB"/>
                                      </w:rPr>
                                    </w:pPr>
                                    <w:r>
                                      <w:rPr>
                                        <w:rFonts w:asciiTheme="majorHAnsi" w:eastAsiaTheme="majorEastAsia" w:hAnsiTheme="majorHAnsi" w:cstheme="majorBidi"/>
                                        <w:b/>
                                        <w:sz w:val="44"/>
                                        <w:szCs w:val="44"/>
                                        <w:lang w:val="en-GB"/>
                                      </w:rPr>
                                      <w:t xml:space="preserve">     </w:t>
                                    </w:r>
                                  </w:p>
                                </w:sdtContent>
                              </w:sdt>
                              <w:p w:rsidR="009763BD" w:rsidRDefault="009763BD" w:rsidP="00712257">
                                <w:pPr>
                                  <w:jc w:val="right"/>
                                  <w:rPr>
                                    <w:rFonts w:asciiTheme="majorHAnsi" w:eastAsiaTheme="majorEastAsia" w:hAnsiTheme="majorHAnsi" w:cstheme="majorBidi"/>
                                    <w:b/>
                                    <w:sz w:val="40"/>
                                    <w:szCs w:val="44"/>
                                    <w:lang w:val="en-GB"/>
                                  </w:rPr>
                                </w:pPr>
                              </w:p>
                              <w:p w:rsidR="009763BD" w:rsidRDefault="009763BD" w:rsidP="00712257">
                                <w:pPr>
                                  <w:jc w:val="right"/>
                                  <w:rPr>
                                    <w:rFonts w:asciiTheme="majorHAnsi" w:eastAsiaTheme="majorEastAsia" w:hAnsiTheme="majorHAnsi" w:cstheme="majorBidi"/>
                                    <w:b/>
                                    <w:sz w:val="40"/>
                                    <w:szCs w:val="44"/>
                                    <w:lang w:val="en-GB"/>
                                  </w:rPr>
                                </w:pPr>
                              </w:p>
                              <w:p w:rsidR="009763BD" w:rsidRDefault="009763BD" w:rsidP="00712257">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 xml:space="preserve">ANALYSING THE </w:t>
                                </w:r>
                              </w:p>
                              <w:p w:rsidR="009763BD" w:rsidRPr="00712257" w:rsidRDefault="009763BD" w:rsidP="00712257">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ON TOUR FOR EUROPE PROJECT</w:t>
                                </w:r>
                              </w:p>
                              <w:p w:rsidR="009763BD" w:rsidRPr="00712257" w:rsidRDefault="009763BD" w:rsidP="00712257">
                                <w:pPr>
                                  <w:jc w:val="right"/>
                                  <w:rPr>
                                    <w:b/>
                                    <w:sz w:val="40"/>
                                    <w:szCs w:val="44"/>
                                    <w:lang w:val="en-GB"/>
                                  </w:rPr>
                                </w:pPr>
                                <w:r w:rsidRPr="00712257">
                                  <w:rPr>
                                    <w:rFonts w:asciiTheme="majorHAnsi" w:eastAsiaTheme="majorEastAsia" w:hAnsiTheme="majorHAnsi" w:cstheme="majorBidi"/>
                                    <w:b/>
                                    <w:sz w:val="40"/>
                                    <w:szCs w:val="44"/>
                                    <w:lang w:val="en-GB"/>
                                  </w:rPr>
                                  <w:t>ABOUT BRINGING YOUTH STEP BY STEP TO ACTIVE CITIZENSHIP AND JOB-CREATION</w:t>
                                </w:r>
                              </w:p>
                              <w:p w:rsidR="009763BD" w:rsidRPr="007A36FF" w:rsidRDefault="009763BD" w:rsidP="00712257">
                                <w:pPr>
                                  <w:jc w:val="right"/>
                                  <w:rPr>
                                    <w:b/>
                                    <w:sz w:val="44"/>
                                    <w:szCs w:val="4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2310" id="Tekstvak 3" o:spid="_x0000_s1028" type="#_x0000_t202" style="position:absolute;margin-left:350.15pt;margin-top:0;width:401.35pt;height:252pt;z-index:251602944;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" fillcolor="window" stroked="f" strokeweight=".5pt">
                    <v:textbox>
                      <w:txbxContent>
                        <w:sdt>
                          <w:sdtPr>
                            <w:rPr>
                              <w:rFonts w:asciiTheme="majorHAnsi" w:eastAsiaTheme="majorEastAsia" w:hAnsiTheme="majorHAnsi" w:cstheme="majorBidi"/>
                              <w:b/>
                              <w:sz w:val="44"/>
                              <w:szCs w:val="44"/>
                              <w:lang w:val="en-GB"/>
                            </w:rPr>
                            <w:alias w:val="Titel"/>
                            <w:id w:val="469406930"/>
                            <w:showingPlcHdr/>
                            <w:dataBinding w:prefixMappings="xmlns:ns0='http://schemas.openxmlformats.org/package/2006/metadata/core-properties' xmlns:ns1='http://purl.org/dc/elements/1.1/'" w:xpath="/ns0:coreProperties[1]/ns1:title[1]" w:storeItemID="{6C3C8BC8-F283-45AE-878A-BAB7291924A1}"/>
                            <w:text/>
                          </w:sdtPr>
                          <w:sdtEndPr/>
                          <w:sdtContent>
                            <w:p w:rsidR="009763BD" w:rsidRPr="007A36FF" w:rsidRDefault="009763BD" w:rsidP="00EC6B76">
                              <w:pPr>
                                <w:pStyle w:val="Geenafstand"/>
                                <w:jc w:val="right"/>
                                <w:rPr>
                                  <w:rFonts w:asciiTheme="majorHAnsi" w:eastAsiaTheme="majorEastAsia" w:hAnsiTheme="majorHAnsi" w:cstheme="majorBidi"/>
                                  <w:b/>
                                  <w:sz w:val="44"/>
                                  <w:szCs w:val="44"/>
                                  <w:lang w:val="en-GB"/>
                                </w:rPr>
                              </w:pPr>
                              <w:r>
                                <w:rPr>
                                  <w:rFonts w:asciiTheme="majorHAnsi" w:eastAsiaTheme="majorEastAsia" w:hAnsiTheme="majorHAnsi" w:cstheme="majorBidi"/>
                                  <w:b/>
                                  <w:sz w:val="44"/>
                                  <w:szCs w:val="44"/>
                                  <w:lang w:val="en-GB"/>
                                </w:rPr>
                                <w:t xml:space="preserve">     </w:t>
                              </w:r>
                            </w:p>
                          </w:sdtContent>
                        </w:sdt>
                        <w:p w:rsidR="009763BD" w:rsidRDefault="009763BD" w:rsidP="00712257">
                          <w:pPr>
                            <w:jc w:val="right"/>
                            <w:rPr>
                              <w:rFonts w:asciiTheme="majorHAnsi" w:eastAsiaTheme="majorEastAsia" w:hAnsiTheme="majorHAnsi" w:cstheme="majorBidi"/>
                              <w:b/>
                              <w:sz w:val="40"/>
                              <w:szCs w:val="44"/>
                              <w:lang w:val="en-GB"/>
                            </w:rPr>
                          </w:pPr>
                        </w:p>
                        <w:p w:rsidR="009763BD" w:rsidRDefault="009763BD" w:rsidP="00712257">
                          <w:pPr>
                            <w:jc w:val="right"/>
                            <w:rPr>
                              <w:rFonts w:asciiTheme="majorHAnsi" w:eastAsiaTheme="majorEastAsia" w:hAnsiTheme="majorHAnsi" w:cstheme="majorBidi"/>
                              <w:b/>
                              <w:sz w:val="40"/>
                              <w:szCs w:val="44"/>
                              <w:lang w:val="en-GB"/>
                            </w:rPr>
                          </w:pPr>
                        </w:p>
                        <w:p w:rsidR="009763BD" w:rsidRDefault="009763BD" w:rsidP="00712257">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 xml:space="preserve">ANALYSING THE </w:t>
                          </w:r>
                        </w:p>
                        <w:p w:rsidR="009763BD" w:rsidRPr="00712257" w:rsidRDefault="009763BD" w:rsidP="00712257">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ON TOUR FOR EUROPE PROJECT</w:t>
                          </w:r>
                        </w:p>
                        <w:p w:rsidR="009763BD" w:rsidRPr="00712257" w:rsidRDefault="009763BD" w:rsidP="00712257">
                          <w:pPr>
                            <w:jc w:val="right"/>
                            <w:rPr>
                              <w:b/>
                              <w:sz w:val="40"/>
                              <w:szCs w:val="44"/>
                              <w:lang w:val="en-GB"/>
                            </w:rPr>
                          </w:pPr>
                          <w:r w:rsidRPr="00712257">
                            <w:rPr>
                              <w:rFonts w:asciiTheme="majorHAnsi" w:eastAsiaTheme="majorEastAsia" w:hAnsiTheme="majorHAnsi" w:cstheme="majorBidi"/>
                              <w:b/>
                              <w:sz w:val="40"/>
                              <w:szCs w:val="44"/>
                              <w:lang w:val="en-GB"/>
                            </w:rPr>
                            <w:t>ABOUT BRINGING YOUTH STEP BY STEP TO ACTIVE CITIZENSHIP AND JOB-CREATION</w:t>
                          </w:r>
                        </w:p>
                        <w:p w:rsidR="009763BD" w:rsidRPr="007A36FF" w:rsidRDefault="009763BD" w:rsidP="00712257">
                          <w:pPr>
                            <w:jc w:val="right"/>
                            <w:rPr>
                              <w:b/>
                              <w:sz w:val="44"/>
                              <w:szCs w:val="44"/>
                              <w:lang w:val="en-GB"/>
                            </w:rPr>
                          </w:pPr>
                        </w:p>
                      </w:txbxContent>
                    </v:textbox>
                    <w10:wrap type="square" anchorx="margin" anchory="margin"/>
                  </v:shape>
                </w:pict>
              </mc:Fallback>
            </mc:AlternateContent>
          </w:r>
        </w:p>
        <w:p w:rsidR="00EC6B76" w:rsidRDefault="00EC6B76" w:rsidP="00EC6B76">
          <w:pPr>
            <w:pStyle w:val="Geenafstand"/>
            <w:rPr>
              <w:rFonts w:asciiTheme="majorHAnsi" w:eastAsiaTheme="majorEastAsia" w:hAnsiTheme="majorHAnsi" w:cstheme="majorBidi"/>
              <w:sz w:val="72"/>
              <w:szCs w:val="72"/>
            </w:rPr>
          </w:pPr>
        </w:p>
        <w:p w:rsidR="00EC6B76" w:rsidRDefault="00EC6B76" w:rsidP="00EC6B76">
          <w:pPr>
            <w:pStyle w:val="Geenafstand"/>
            <w:rPr>
              <w:rFonts w:asciiTheme="majorHAnsi" w:eastAsiaTheme="majorEastAsia" w:hAnsiTheme="majorHAnsi" w:cstheme="majorBidi"/>
              <w:sz w:val="72"/>
              <w:szCs w:val="72"/>
            </w:rPr>
          </w:pPr>
        </w:p>
        <w:p w:rsidR="00EC6B76" w:rsidRDefault="00EC6B76" w:rsidP="00EC6B76">
          <w:pPr>
            <w:pStyle w:val="Geenafstand"/>
            <w:rPr>
              <w:rFonts w:asciiTheme="majorHAnsi" w:eastAsiaTheme="majorEastAsia" w:hAnsiTheme="majorHAnsi" w:cstheme="majorBidi"/>
              <w:sz w:val="72"/>
              <w:szCs w:val="72"/>
            </w:rPr>
          </w:pPr>
        </w:p>
        <w:p w:rsidR="00EC6B76" w:rsidRDefault="00EC6B76" w:rsidP="00EC6B76">
          <w:pPr>
            <w:pStyle w:val="Geenafstand"/>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597824" behindDoc="0" locked="0" layoutInCell="0" allowOverlap="1" wp14:anchorId="1B775561" wp14:editId="4C133B3C">
                    <wp:simplePos x="0" y="0"/>
                    <wp:positionH relativeFrom="leftMargin">
                      <wp:align>center</wp:align>
                    </wp:positionH>
                    <wp:positionV relativeFrom="page">
                      <wp:align>center</wp:align>
                    </wp:positionV>
                    <wp:extent cx="90805" cy="10556240"/>
                    <wp:effectExtent l="0" t="0" r="4445" b="5080"/>
                    <wp:wrapNone/>
                    <wp:docPr id="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5B9B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9E651D9" id="Rechthoek 5" o:spid="_x0000_s1026" style="position:absolute;margin-left:0;margin-top:0;width:7.15pt;height:831.2pt;z-index:2515978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" o:allowincell="f" strokecolor="#5b9bd5">
                    <w10:wrap anchorx="margin" anchory="page"/>
                  </v:rect>
                </w:pict>
              </mc:Fallback>
            </mc:AlternateContent>
          </w:r>
        </w:p>
        <w:p w:rsidR="00EC6B76" w:rsidRDefault="00946662" w:rsidP="00EC6B76">
          <w:pPr>
            <w:pStyle w:val="Geenafstand"/>
            <w:rPr>
              <w:rFonts w:asciiTheme="majorHAnsi" w:eastAsiaTheme="majorEastAsia" w:hAnsiTheme="majorHAnsi" w:cstheme="majorBidi"/>
              <w:b/>
              <w:sz w:val="24"/>
              <w:szCs w:val="24"/>
            </w:rPr>
          </w:pPr>
          <w:sdt>
            <w:sdtPr>
              <w:rPr>
                <w:rFonts w:asciiTheme="majorHAnsi" w:eastAsiaTheme="majorEastAsia" w:hAnsiTheme="majorHAnsi" w:cstheme="majorBidi"/>
                <w:b/>
                <w:color w:val="5B9BD5" w:themeColor="accent1"/>
                <w:sz w:val="44"/>
                <w:szCs w:val="44"/>
              </w:rPr>
              <w:alias w:val="Ondertitel"/>
              <w:id w:val="-1575729449"/>
              <w:showingPlcHdr/>
              <w:dataBinding w:prefixMappings="xmlns:ns0='http://schemas.openxmlformats.org/package/2006/metadata/core-properties' xmlns:ns1='http://purl.org/dc/elements/1.1/'" w:xpath="/ns0:coreProperties[1]/ns1:subject[1]" w:storeItemID="{6C3C8BC8-F283-45AE-878A-BAB7291924A1}"/>
              <w:text/>
            </w:sdtPr>
            <w:sdtEndPr/>
            <w:sdtContent>
              <w:r w:rsidR="00EC6B76">
                <w:rPr>
                  <w:rFonts w:asciiTheme="majorHAnsi" w:eastAsiaTheme="majorEastAsia" w:hAnsiTheme="majorHAnsi" w:cstheme="majorBidi"/>
                  <w:b/>
                  <w:color w:val="5B9BD5" w:themeColor="accent1"/>
                  <w:sz w:val="44"/>
                  <w:szCs w:val="44"/>
                </w:rPr>
                <w:t xml:space="preserve">     </w:t>
              </w:r>
            </w:sdtContent>
          </w:sdt>
        </w:p>
        <w:p w:rsidR="00EC6B76" w:rsidRPr="0027089F" w:rsidRDefault="00EC6B76" w:rsidP="00EC6B76">
          <w:pPr>
            <w:pStyle w:val="Geenafstand"/>
            <w:jc w:val="right"/>
            <w:rPr>
              <w:rFonts w:asciiTheme="majorHAnsi" w:eastAsiaTheme="majorEastAsia" w:hAnsiTheme="majorHAnsi" w:cstheme="majorBidi"/>
              <w:b/>
              <w:sz w:val="24"/>
              <w:szCs w:val="24"/>
            </w:rPr>
          </w:pPr>
          <w:r>
            <w:rPr>
              <w:noProof/>
            </w:rPr>
            <mc:AlternateContent>
              <mc:Choice Requires="wps">
                <w:drawing>
                  <wp:anchor distT="0" distB="0" distL="114300" distR="114300" simplePos="0" relativeHeight="251592704" behindDoc="0" locked="0" layoutInCell="1" allowOverlap="1" wp14:anchorId="18D45433" wp14:editId="24AEF57B">
                    <wp:simplePos x="0" y="0"/>
                    <wp:positionH relativeFrom="margin">
                      <wp:posOffset>-260350</wp:posOffset>
                    </wp:positionH>
                    <wp:positionV relativeFrom="margin">
                      <wp:posOffset>6661150</wp:posOffset>
                    </wp:positionV>
                    <wp:extent cx="6740525" cy="374650"/>
                    <wp:effectExtent l="0" t="0" r="3175" b="10795"/>
                    <wp:wrapNone/>
                    <wp:docPr id="5" name="Tekstvak 5"/>
                    <wp:cNvGraphicFramePr/>
                    <a:graphic xmlns:a="http://schemas.openxmlformats.org/drawingml/2006/main">
                      <a:graphicData uri="http://schemas.microsoft.com/office/word/2010/wordprocessingShape">
                        <wps:wsp>
                          <wps:cNvSpPr txBox="1"/>
                          <wps:spPr>
                            <a:xfrm>
                              <a:off x="0" y="0"/>
                              <a:ext cx="6740525" cy="374650"/>
                            </a:xfrm>
                            <a:prstGeom prst="rect">
                              <a:avLst/>
                            </a:prstGeom>
                            <a:noFill/>
                            <a:ln w="6350">
                              <a:noFill/>
                            </a:ln>
                            <a:effectLst/>
                          </wps:spPr>
                          <wps:txbx>
                            <w:txbxContent>
                              <w:p w:rsidR="009763BD" w:rsidRDefault="009763BD" w:rsidP="00EC6B76">
                                <w:pPr>
                                  <w:pStyle w:val="Geenafstand"/>
                                  <w:rPr>
                                    <w:sz w:val="28"/>
                                    <w:szCs w:val="32"/>
                                    <w:lang w:val="en-US"/>
                                  </w:rPr>
                                </w:pPr>
                                <w:r w:rsidRPr="00D7552E">
                                  <w:rPr>
                                    <w:sz w:val="28"/>
                                    <w:szCs w:val="32"/>
                                    <w:lang w:val="en-US"/>
                                  </w:rPr>
                                  <w:t>L</w:t>
                                </w:r>
                                <w:r>
                                  <w:rPr>
                                    <w:sz w:val="28"/>
                                    <w:szCs w:val="32"/>
                                    <w:lang w:val="en-US"/>
                                  </w:rPr>
                                  <w:t>otte Kerkhofs</w:t>
                                </w:r>
                                <w:r>
                                  <w:rPr>
                                    <w:sz w:val="28"/>
                                    <w:szCs w:val="32"/>
                                    <w:lang w:val="en-US"/>
                                  </w:rPr>
                                  <w:br/>
                                  <w:t>Bachelor thesis</w:t>
                                </w:r>
                                <w:r>
                                  <w:rPr>
                                    <w:sz w:val="28"/>
                                    <w:szCs w:val="32"/>
                                    <w:lang w:val="en-US"/>
                                  </w:rPr>
                                  <w:br/>
                                  <w:t>3</w:t>
                                </w:r>
                                <w:r w:rsidRPr="00D7552E">
                                  <w:rPr>
                                    <w:sz w:val="28"/>
                                    <w:szCs w:val="32"/>
                                    <w:vertAlign w:val="superscript"/>
                                    <w:lang w:val="en-US"/>
                                  </w:rPr>
                                  <w:t>rd</w:t>
                                </w:r>
                                <w:r w:rsidRPr="00D7552E">
                                  <w:rPr>
                                    <w:sz w:val="28"/>
                                    <w:szCs w:val="32"/>
                                    <w:lang w:val="en-US"/>
                                  </w:rPr>
                                  <w:t xml:space="preserve"> </w:t>
                                </w:r>
                                <w:r>
                                  <w:rPr>
                                    <w:sz w:val="28"/>
                                    <w:szCs w:val="32"/>
                                    <w:lang w:val="en-US"/>
                                  </w:rPr>
                                  <w:t xml:space="preserve">year </w:t>
                                </w:r>
                                <w:r w:rsidRPr="00D7552E">
                                  <w:rPr>
                                    <w:sz w:val="28"/>
                                    <w:szCs w:val="32"/>
                                    <w:lang w:val="en-US"/>
                                  </w:rPr>
                                  <w:t xml:space="preserve">Office Management – Management Assistant </w:t>
                                </w:r>
                                <w:r w:rsidRPr="00D7552E">
                                  <w:rPr>
                                    <w:sz w:val="28"/>
                                    <w:szCs w:val="32"/>
                                    <w:lang w:val="en-US"/>
                                  </w:rPr>
                                  <w:br/>
                                  <w:t>Academic year 2015-2016</w:t>
                                </w:r>
                                <w:r w:rsidRPr="00D7552E">
                                  <w:rPr>
                                    <w:sz w:val="28"/>
                                    <w:szCs w:val="32"/>
                                    <w:lang w:val="en-US"/>
                                  </w:rPr>
                                  <w:br/>
                                  <w:t>Promotor: Erna Geris – PXL tutor</w:t>
                                </w:r>
                              </w:p>
                              <w:p w:rsidR="009763BD" w:rsidRPr="00D7552E" w:rsidRDefault="009763BD" w:rsidP="00EC6B76">
                                <w:pPr>
                                  <w:pStyle w:val="Geenafstand"/>
                                  <w:rPr>
                                    <w:sz w:val="28"/>
                                    <w:szCs w:val="32"/>
                                    <w:lang w:val="en-US"/>
                                  </w:rPr>
                                </w:pPr>
                                <w:r>
                                  <w:rPr>
                                    <w:sz w:val="28"/>
                                    <w:szCs w:val="32"/>
                                    <w:lang w:val="en-US"/>
                                  </w:rPr>
                                  <w:t xml:space="preserve">Principal: stad Hasselt </w:t>
                                </w:r>
                              </w:p>
                              <w:p w:rsidR="009763BD" w:rsidRPr="00D7552E" w:rsidRDefault="009763BD" w:rsidP="00EC6B76">
                                <w:pPr>
                                  <w:pStyle w:val="Geenafstand"/>
                                  <w:rPr>
                                    <w:sz w:val="32"/>
                                    <w:szCs w:val="32"/>
                                    <w:lang w:val="en-US"/>
                                  </w:rPr>
                                </w:pPr>
                              </w:p>
                              <w:p w:rsidR="009763BD" w:rsidRPr="00D7552E" w:rsidRDefault="009763BD" w:rsidP="00EC6B76">
                                <w:pPr>
                                  <w:pStyle w:val="Geenafstand"/>
                                  <w:rPr>
                                    <w:sz w:val="28"/>
                                    <w:szCs w:val="32"/>
                                    <w:lang w:val="en-US"/>
                                  </w:rPr>
                                </w:pPr>
                                <w:r w:rsidRPr="00D7552E">
                                  <w:rPr>
                                    <w:sz w:val="28"/>
                                    <w:szCs w:val="32"/>
                                    <w:lang w:val="en-US"/>
                                  </w:rPr>
                                  <w:t>Project mentor: Marc Verachtert - Manager General Affairs, Municipality of Hasselt</w:t>
                                </w:r>
                              </w:p>
                              <w:p w:rsidR="009763BD" w:rsidRPr="007A36FF" w:rsidRDefault="009763BD" w:rsidP="00EC6B76">
                                <w:pPr>
                                  <w:spacing w:line="276" w:lineRule="auto"/>
                                  <w:rPr>
                                    <w:bCs/>
                                    <w:sz w:val="28"/>
                                    <w:szCs w:val="32"/>
                                    <w:lang w:val="en-GB"/>
                                  </w:rPr>
                                </w:pPr>
                                <w:r w:rsidRPr="00D7552E">
                                  <w:rPr>
                                    <w:sz w:val="28"/>
                                    <w:szCs w:val="32"/>
                                    <w:lang w:val="en-US"/>
                                  </w:rPr>
                                  <w:t xml:space="preserve">Project mentor: Leen Scheelen - </w:t>
                                </w:r>
                                <w:r w:rsidRPr="007A36FF">
                                  <w:rPr>
                                    <w:bCs/>
                                    <w:sz w:val="28"/>
                                    <w:szCs w:val="32"/>
                                    <w:lang w:val="en-GB"/>
                                  </w:rPr>
                                  <w:t>Coordinator European Projects, Municipality of Hasselt</w:t>
                                </w:r>
                              </w:p>
                              <w:p w:rsidR="009763BD" w:rsidRPr="00D7552E" w:rsidRDefault="009763BD" w:rsidP="00EC6B76">
                                <w:pPr>
                                  <w:pStyle w:val="Geenafstand"/>
                                  <w:rPr>
                                    <w:sz w:val="36"/>
                                    <w:szCs w:val="3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8D45433" id="Tekstvak 5" o:spid="_x0000_s1029" type="#_x0000_t202" style="position:absolute;left:0;text-align:left;margin-left:-20.5pt;margin-top:524.5pt;width:530.75pt;height:29.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" filled="f" stroked="f" strokeweight=".5pt">
                    <v:textbox style="mso-fit-shape-to-text:t" inset="0,0,0,0">
                      <w:txbxContent>
                        <w:p w:rsidR="009763BD" w:rsidRDefault="009763BD" w:rsidP="00EC6B76">
                          <w:pPr>
                            <w:pStyle w:val="Geenafstand"/>
                            <w:rPr>
                              <w:sz w:val="28"/>
                              <w:szCs w:val="32"/>
                              <w:lang w:val="en-US"/>
                            </w:rPr>
                          </w:pPr>
                          <w:r w:rsidRPr="00D7552E">
                            <w:rPr>
                              <w:sz w:val="28"/>
                              <w:szCs w:val="32"/>
                              <w:lang w:val="en-US"/>
                            </w:rPr>
                            <w:t>L</w:t>
                          </w:r>
                          <w:r>
                            <w:rPr>
                              <w:sz w:val="28"/>
                              <w:szCs w:val="32"/>
                              <w:lang w:val="en-US"/>
                            </w:rPr>
                            <w:t>otte Kerkhofs</w:t>
                          </w:r>
                          <w:r>
                            <w:rPr>
                              <w:sz w:val="28"/>
                              <w:szCs w:val="32"/>
                              <w:lang w:val="en-US"/>
                            </w:rPr>
                            <w:br/>
                            <w:t>Bachelor thesis</w:t>
                          </w:r>
                          <w:r>
                            <w:rPr>
                              <w:sz w:val="28"/>
                              <w:szCs w:val="32"/>
                              <w:lang w:val="en-US"/>
                            </w:rPr>
                            <w:br/>
                            <w:t>3</w:t>
                          </w:r>
                          <w:r w:rsidRPr="00D7552E">
                            <w:rPr>
                              <w:sz w:val="28"/>
                              <w:szCs w:val="32"/>
                              <w:vertAlign w:val="superscript"/>
                              <w:lang w:val="en-US"/>
                            </w:rPr>
                            <w:t>rd</w:t>
                          </w:r>
                          <w:r w:rsidRPr="00D7552E">
                            <w:rPr>
                              <w:sz w:val="28"/>
                              <w:szCs w:val="32"/>
                              <w:lang w:val="en-US"/>
                            </w:rPr>
                            <w:t xml:space="preserve"> </w:t>
                          </w:r>
                          <w:r>
                            <w:rPr>
                              <w:sz w:val="28"/>
                              <w:szCs w:val="32"/>
                              <w:lang w:val="en-US"/>
                            </w:rPr>
                            <w:t xml:space="preserve">year </w:t>
                          </w:r>
                          <w:r w:rsidRPr="00D7552E">
                            <w:rPr>
                              <w:sz w:val="28"/>
                              <w:szCs w:val="32"/>
                              <w:lang w:val="en-US"/>
                            </w:rPr>
                            <w:t xml:space="preserve">Office Management – Management Assistant </w:t>
                          </w:r>
                          <w:r w:rsidRPr="00D7552E">
                            <w:rPr>
                              <w:sz w:val="28"/>
                              <w:szCs w:val="32"/>
                              <w:lang w:val="en-US"/>
                            </w:rPr>
                            <w:br/>
                            <w:t>Academic year 2015-2016</w:t>
                          </w:r>
                          <w:r w:rsidRPr="00D7552E">
                            <w:rPr>
                              <w:sz w:val="28"/>
                              <w:szCs w:val="32"/>
                              <w:lang w:val="en-US"/>
                            </w:rPr>
                            <w:br/>
                            <w:t>Promotor: Erna Geris – PXL tutor</w:t>
                          </w:r>
                        </w:p>
                        <w:p w:rsidR="009763BD" w:rsidRPr="00D7552E" w:rsidRDefault="009763BD" w:rsidP="00EC6B76">
                          <w:pPr>
                            <w:pStyle w:val="Geenafstand"/>
                            <w:rPr>
                              <w:sz w:val="28"/>
                              <w:szCs w:val="32"/>
                              <w:lang w:val="en-US"/>
                            </w:rPr>
                          </w:pPr>
                          <w:r>
                            <w:rPr>
                              <w:sz w:val="28"/>
                              <w:szCs w:val="32"/>
                              <w:lang w:val="en-US"/>
                            </w:rPr>
                            <w:t xml:space="preserve">Principal: stad Hasselt </w:t>
                          </w:r>
                        </w:p>
                        <w:p w:rsidR="009763BD" w:rsidRPr="00D7552E" w:rsidRDefault="009763BD" w:rsidP="00EC6B76">
                          <w:pPr>
                            <w:pStyle w:val="Geenafstand"/>
                            <w:rPr>
                              <w:sz w:val="32"/>
                              <w:szCs w:val="32"/>
                              <w:lang w:val="en-US"/>
                            </w:rPr>
                          </w:pPr>
                        </w:p>
                        <w:p w:rsidR="009763BD" w:rsidRPr="00D7552E" w:rsidRDefault="009763BD" w:rsidP="00EC6B76">
                          <w:pPr>
                            <w:pStyle w:val="Geenafstand"/>
                            <w:rPr>
                              <w:sz w:val="28"/>
                              <w:szCs w:val="32"/>
                              <w:lang w:val="en-US"/>
                            </w:rPr>
                          </w:pPr>
                          <w:r w:rsidRPr="00D7552E">
                            <w:rPr>
                              <w:sz w:val="28"/>
                              <w:szCs w:val="32"/>
                              <w:lang w:val="en-US"/>
                            </w:rPr>
                            <w:t>Project mentor: Marc Verachtert - Manager General Affairs, Municipality of Hasselt</w:t>
                          </w:r>
                        </w:p>
                        <w:p w:rsidR="009763BD" w:rsidRPr="007A36FF" w:rsidRDefault="009763BD" w:rsidP="00EC6B76">
                          <w:pPr>
                            <w:spacing w:line="276" w:lineRule="auto"/>
                            <w:rPr>
                              <w:bCs/>
                              <w:sz w:val="28"/>
                              <w:szCs w:val="32"/>
                              <w:lang w:val="en-GB"/>
                            </w:rPr>
                          </w:pPr>
                          <w:r w:rsidRPr="00D7552E">
                            <w:rPr>
                              <w:sz w:val="28"/>
                              <w:szCs w:val="32"/>
                              <w:lang w:val="en-US"/>
                            </w:rPr>
                            <w:t xml:space="preserve">Project mentor: Leen Scheelen - </w:t>
                          </w:r>
                          <w:r w:rsidRPr="007A36FF">
                            <w:rPr>
                              <w:bCs/>
                              <w:sz w:val="28"/>
                              <w:szCs w:val="32"/>
                              <w:lang w:val="en-GB"/>
                            </w:rPr>
                            <w:t>Coordinator European Projects, Municipality of Hasselt</w:t>
                          </w:r>
                        </w:p>
                        <w:p w:rsidR="009763BD" w:rsidRPr="00D7552E" w:rsidRDefault="009763BD" w:rsidP="00EC6B76">
                          <w:pPr>
                            <w:pStyle w:val="Geenafstand"/>
                            <w:rPr>
                              <w:sz w:val="36"/>
                              <w:szCs w:val="36"/>
                              <w:lang w:val="en-US"/>
                            </w:rPr>
                          </w:pPr>
                        </w:p>
                      </w:txbxContent>
                    </v:textbox>
                    <w10:wrap anchorx="margin" anchory="margin"/>
                  </v:shape>
                </w:pict>
              </mc:Fallback>
            </mc:AlternateContent>
          </w:r>
        </w:p>
        <w:p w:rsidR="00EC6B76" w:rsidRDefault="00EC6B76" w:rsidP="00EC6B76">
          <w:pPr>
            <w:pStyle w:val="Geenafstand"/>
            <w:rPr>
              <w:rFonts w:asciiTheme="majorHAnsi" w:eastAsiaTheme="majorEastAsia" w:hAnsiTheme="majorHAnsi" w:cstheme="majorBidi"/>
              <w:sz w:val="36"/>
              <w:szCs w:val="36"/>
            </w:rPr>
          </w:pPr>
        </w:p>
        <w:p w:rsidR="00EC6B76" w:rsidRDefault="00EC6B76" w:rsidP="00EC6B76">
          <w:pPr>
            <w:pStyle w:val="Geenafstand"/>
            <w:rPr>
              <w:rFonts w:asciiTheme="majorHAnsi" w:eastAsiaTheme="majorEastAsia" w:hAnsiTheme="majorHAnsi" w:cstheme="majorBidi"/>
              <w:sz w:val="36"/>
              <w:szCs w:val="36"/>
            </w:rPr>
          </w:pPr>
        </w:p>
        <w:p w:rsidR="00EC6B76" w:rsidRDefault="00EC6B76" w:rsidP="00EC6B76">
          <w:pPr>
            <w:pStyle w:val="Geenafstand"/>
            <w:rPr>
              <w:rFonts w:asciiTheme="majorHAnsi" w:eastAsiaTheme="majorEastAsia" w:hAnsiTheme="majorHAnsi" w:cstheme="majorBidi"/>
              <w:sz w:val="36"/>
              <w:szCs w:val="36"/>
            </w:rPr>
          </w:pPr>
        </w:p>
        <w:p w:rsidR="00EC6B76" w:rsidRPr="00C54C53" w:rsidRDefault="00EC6B76" w:rsidP="00EC6B76">
          <w:pPr>
            <w:pStyle w:val="Geenafstand"/>
            <w:rPr>
              <w:sz w:val="32"/>
            </w:rPr>
          </w:pPr>
        </w:p>
        <w:p w:rsidR="00EC6B76" w:rsidRDefault="00EC6B76" w:rsidP="00EC6B76">
          <w:pPr>
            <w:pStyle w:val="Geenafstand"/>
          </w:pPr>
        </w:p>
        <w:p w:rsidR="00EC6B76" w:rsidRDefault="00EC6B76" w:rsidP="00EC6B76"/>
        <w:p w:rsidR="00800480" w:rsidRDefault="00EC6B76">
          <w:r>
            <w:rPr>
              <w:noProof/>
              <w:lang w:eastAsia="nl-BE"/>
            </w:rPr>
            <w:drawing>
              <wp:anchor distT="0" distB="0" distL="114300" distR="114300" simplePos="0" relativeHeight="251618304" behindDoc="0" locked="0" layoutInCell="1" allowOverlap="1" wp14:anchorId="670C3810" wp14:editId="5ACFA97C">
                <wp:simplePos x="0" y="0"/>
                <wp:positionH relativeFrom="margin">
                  <wp:posOffset>0</wp:posOffset>
                </wp:positionH>
                <wp:positionV relativeFrom="margin">
                  <wp:posOffset>8987155</wp:posOffset>
                </wp:positionV>
                <wp:extent cx="1884045" cy="475615"/>
                <wp:effectExtent l="0" t="0" r="1905" b="635"/>
                <wp:wrapSquare wrapText="bothSides"/>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045" cy="475615"/>
                        </a:xfrm>
                        <a:prstGeom prst="rect">
                          <a:avLst/>
                        </a:prstGeom>
                        <a:noFill/>
                      </pic:spPr>
                    </pic:pic>
                  </a:graphicData>
                </a:graphic>
              </wp:anchor>
            </w:drawing>
          </w:r>
          <w:r>
            <w:rPr>
              <w:noProof/>
              <w:lang w:eastAsia="nl-BE"/>
            </w:rPr>
            <w:drawing>
              <wp:anchor distT="0" distB="0" distL="114300" distR="114300" simplePos="0" relativeHeight="251613184" behindDoc="0" locked="0" layoutInCell="1" allowOverlap="1" wp14:anchorId="6BA5D48F" wp14:editId="53D85BF9">
                <wp:simplePos x="0" y="0"/>
                <wp:positionH relativeFrom="margin">
                  <wp:posOffset>4329430</wp:posOffset>
                </wp:positionH>
                <wp:positionV relativeFrom="bottomMargin">
                  <wp:posOffset>99060</wp:posOffset>
                </wp:positionV>
                <wp:extent cx="1847850" cy="529590"/>
                <wp:effectExtent l="0" t="0" r="0" b="3810"/>
                <wp:wrapSquare wrapText="bothSides"/>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4_logo_pxl_busin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50" cy="529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08064" behindDoc="0" locked="0" layoutInCell="1" allowOverlap="1" wp14:anchorId="2E4D3A32" wp14:editId="63BE68BA">
                <wp:simplePos x="0" y="0"/>
                <wp:positionH relativeFrom="margin">
                  <wp:posOffset>2424430</wp:posOffset>
                </wp:positionH>
                <wp:positionV relativeFrom="margin">
                  <wp:posOffset>8992870</wp:posOffset>
                </wp:positionV>
                <wp:extent cx="1323975" cy="542925"/>
                <wp:effectExtent l="0" t="0" r="9525" b="9525"/>
                <wp:wrapSquare wrapText="bothSides"/>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542925"/>
                        </a:xfrm>
                        <a:prstGeom prst="rect">
                          <a:avLst/>
                        </a:prstGeom>
                      </pic:spPr>
                    </pic:pic>
                  </a:graphicData>
                </a:graphic>
                <wp14:sizeRelH relativeFrom="margin">
                  <wp14:pctWidth>0</wp14:pctWidth>
                </wp14:sizeRelH>
                <wp14:sizeRelV relativeFrom="margin">
                  <wp14:pctHeight>0</wp14:pctHeight>
                </wp14:sizeRelV>
              </wp:anchor>
            </w:drawing>
          </w:r>
        </w:p>
        <w:p w:rsidR="00374F75" w:rsidRPr="00C725F3" w:rsidRDefault="00800480" w:rsidP="00C725F3">
          <w:r>
            <w:br w:type="page"/>
          </w:r>
        </w:p>
      </w:sdtContent>
    </w:sdt>
    <w:bookmarkStart w:id="1" w:name="_Toc452843305" w:displacedByCustomXml="prev"/>
    <w:bookmarkStart w:id="2" w:name="_Toc452877933" w:displacedByCustomXml="prev"/>
    <w:p w:rsidR="00033319" w:rsidRPr="00865935" w:rsidRDefault="00800480" w:rsidP="00041F41">
      <w:pPr>
        <w:pStyle w:val="BP1geennummering"/>
        <w:spacing w:after="0" w:line="276" w:lineRule="auto"/>
        <w:rPr>
          <w:lang w:val="en-GB"/>
        </w:rPr>
      </w:pPr>
      <w:bookmarkStart w:id="3" w:name="_Toc452928029"/>
      <w:bookmarkStart w:id="4" w:name="_Toc452928115"/>
      <w:bookmarkStart w:id="5" w:name="_Toc453220528"/>
      <w:bookmarkStart w:id="6" w:name="_Toc453220692"/>
      <w:bookmarkStart w:id="7" w:name="_Toc453220805"/>
      <w:bookmarkStart w:id="8" w:name="_Toc453221290"/>
      <w:bookmarkStart w:id="9" w:name="_Toc453222241"/>
      <w:r>
        <w:rPr>
          <w:lang w:val="en-GB"/>
        </w:rPr>
        <w:t>F</w:t>
      </w:r>
      <w:r w:rsidR="00A53732" w:rsidRPr="00630ECB">
        <w:rPr>
          <w:lang w:val="en-GB"/>
        </w:rPr>
        <w:t>oreword</w:t>
      </w:r>
      <w:bookmarkEnd w:id="2"/>
      <w:bookmarkEnd w:id="1"/>
      <w:bookmarkEnd w:id="3"/>
      <w:bookmarkEnd w:id="4"/>
      <w:bookmarkEnd w:id="5"/>
      <w:bookmarkEnd w:id="6"/>
      <w:bookmarkEnd w:id="7"/>
      <w:bookmarkEnd w:id="8"/>
      <w:bookmarkEnd w:id="9"/>
      <w:r w:rsidR="00A53732" w:rsidRPr="00630ECB">
        <w:rPr>
          <w:lang w:val="en-GB"/>
        </w:rPr>
        <w:t xml:space="preserve"> </w:t>
      </w:r>
    </w:p>
    <w:p w:rsidR="00616EC1" w:rsidRDefault="00616EC1" w:rsidP="00041F41">
      <w:pPr>
        <w:spacing w:after="0" w:line="276" w:lineRule="auto"/>
        <w:jc w:val="both"/>
        <w:rPr>
          <w:lang w:val="en-GB"/>
        </w:rPr>
      </w:pPr>
    </w:p>
    <w:p w:rsidR="00A53732" w:rsidRDefault="00A53732" w:rsidP="00041F41">
      <w:pPr>
        <w:spacing w:after="0" w:line="276" w:lineRule="auto"/>
        <w:jc w:val="both"/>
        <w:rPr>
          <w:lang w:val="en-GB"/>
        </w:rPr>
      </w:pPr>
      <w:r w:rsidRPr="00A53732">
        <w:rPr>
          <w:lang w:val="en-GB"/>
        </w:rPr>
        <w:t xml:space="preserve">This thesis is the last part to complete my professional bachelor Office Management – Management Assistant at the University College PXL Hasselt. </w:t>
      </w:r>
      <w:r w:rsidR="002510A5">
        <w:rPr>
          <w:lang w:val="en-GB"/>
        </w:rPr>
        <w:t xml:space="preserve">I had the chance to combine this thesis with an internship by the staff department of the city of Hasselt. </w:t>
      </w:r>
      <w:r w:rsidR="00A9514C">
        <w:rPr>
          <w:lang w:val="en-GB"/>
        </w:rPr>
        <w:t xml:space="preserve">Thanks to this internship, I had the chance to follow up the </w:t>
      </w:r>
      <w:r w:rsidR="00630ECB">
        <w:rPr>
          <w:lang w:val="en-GB"/>
        </w:rPr>
        <w:t xml:space="preserve">On tour for Europe </w:t>
      </w:r>
      <w:r w:rsidR="00A9514C">
        <w:rPr>
          <w:lang w:val="en-GB"/>
        </w:rPr>
        <w:t xml:space="preserve">project from the beginning and </w:t>
      </w:r>
      <w:r w:rsidR="00FB1F32">
        <w:rPr>
          <w:lang w:val="en-GB"/>
        </w:rPr>
        <w:t xml:space="preserve">thus I </w:t>
      </w:r>
      <w:r w:rsidR="00A63690">
        <w:rPr>
          <w:lang w:val="en-GB"/>
        </w:rPr>
        <w:t xml:space="preserve">had the chance </w:t>
      </w:r>
      <w:r w:rsidR="00A9514C">
        <w:rPr>
          <w:lang w:val="en-GB"/>
        </w:rPr>
        <w:t xml:space="preserve">to take part in the first and second OTE-conference. This experience </w:t>
      </w:r>
      <w:r w:rsidR="00A9514C" w:rsidRPr="00A9514C">
        <w:rPr>
          <w:lang w:val="en-GB"/>
        </w:rPr>
        <w:t xml:space="preserve">helped </w:t>
      </w:r>
      <w:r w:rsidR="00A9514C">
        <w:rPr>
          <w:lang w:val="en-GB"/>
        </w:rPr>
        <w:t>me to</w:t>
      </w:r>
      <w:r w:rsidR="00A9514C" w:rsidRPr="00A9514C">
        <w:rPr>
          <w:lang w:val="en-GB"/>
        </w:rPr>
        <w:t xml:space="preserve"> network wi</w:t>
      </w:r>
      <w:r w:rsidR="00A9514C">
        <w:rPr>
          <w:lang w:val="en-GB"/>
        </w:rPr>
        <w:t>th the partners of the project and</w:t>
      </w:r>
      <w:r w:rsidR="00A9514C" w:rsidRPr="00A9514C">
        <w:rPr>
          <w:lang w:val="en-GB"/>
        </w:rPr>
        <w:t xml:space="preserve"> to gain knowledge</w:t>
      </w:r>
      <w:r w:rsidR="00A9514C">
        <w:rPr>
          <w:lang w:val="en-GB"/>
        </w:rPr>
        <w:t xml:space="preserve"> from them</w:t>
      </w:r>
      <w:r w:rsidR="00A9514C" w:rsidRPr="00A9514C">
        <w:rPr>
          <w:lang w:val="en-GB"/>
        </w:rPr>
        <w:t xml:space="preserve"> for writing this thesis.</w:t>
      </w:r>
      <w:r w:rsidR="00A9514C">
        <w:rPr>
          <w:lang w:val="en-GB"/>
        </w:rPr>
        <w:t xml:space="preserve"> </w:t>
      </w:r>
    </w:p>
    <w:p w:rsidR="00A9514C" w:rsidRDefault="00A9514C" w:rsidP="00041F41">
      <w:pPr>
        <w:spacing w:after="0" w:line="276" w:lineRule="auto"/>
        <w:jc w:val="both"/>
        <w:rPr>
          <w:lang w:val="en-GB"/>
        </w:rPr>
      </w:pPr>
    </w:p>
    <w:p w:rsidR="00A9514C" w:rsidRDefault="00A9514C" w:rsidP="00041F41">
      <w:pPr>
        <w:spacing w:after="0" w:line="276" w:lineRule="auto"/>
        <w:jc w:val="both"/>
        <w:rPr>
          <w:lang w:val="en-GB"/>
        </w:rPr>
      </w:pPr>
      <w:r>
        <w:rPr>
          <w:lang w:val="en-GB"/>
        </w:rPr>
        <w:t>I would like to thank certain persons for their help and support</w:t>
      </w:r>
      <w:r w:rsidR="00AF7152">
        <w:rPr>
          <w:lang w:val="en-GB"/>
        </w:rPr>
        <w:t xml:space="preserve"> during the process of this thesis,</w:t>
      </w:r>
      <w:r>
        <w:rPr>
          <w:lang w:val="en-GB"/>
        </w:rPr>
        <w:t xml:space="preserve"> because without their help, this thesis wouldn’t be complete. </w:t>
      </w:r>
    </w:p>
    <w:p w:rsidR="00A9514C" w:rsidRDefault="00A9514C" w:rsidP="00041F41">
      <w:pPr>
        <w:spacing w:after="0" w:line="276" w:lineRule="auto"/>
        <w:jc w:val="both"/>
        <w:rPr>
          <w:lang w:val="en-GB"/>
        </w:rPr>
      </w:pPr>
    </w:p>
    <w:p w:rsidR="00A9514C" w:rsidRDefault="00A9514C" w:rsidP="00041F41">
      <w:pPr>
        <w:spacing w:after="0" w:line="276" w:lineRule="auto"/>
        <w:jc w:val="both"/>
        <w:rPr>
          <w:lang w:val="en-GB"/>
        </w:rPr>
      </w:pPr>
      <w:r>
        <w:rPr>
          <w:lang w:val="en-GB"/>
        </w:rPr>
        <w:t>Firstly, I would like to gratitude Marc Verachtert, Manager of Gene</w:t>
      </w:r>
      <w:r w:rsidR="00FB1F32">
        <w:rPr>
          <w:lang w:val="en-GB"/>
        </w:rPr>
        <w:t>ral Affairs and Leen Scheelen, Coordinator of European p</w:t>
      </w:r>
      <w:r>
        <w:rPr>
          <w:lang w:val="en-GB"/>
        </w:rPr>
        <w:t>rojects, both from the city of Hasselt. I really appreciate their input, advice and support from the beginning</w:t>
      </w:r>
      <w:r w:rsidR="00AF7152">
        <w:rPr>
          <w:lang w:val="en-GB"/>
        </w:rPr>
        <w:t xml:space="preserve"> of this thesis until the end. </w:t>
      </w:r>
    </w:p>
    <w:p w:rsidR="00A53732" w:rsidRDefault="00A53732" w:rsidP="00041F41">
      <w:pPr>
        <w:spacing w:after="0" w:line="276" w:lineRule="auto"/>
        <w:jc w:val="both"/>
        <w:rPr>
          <w:lang w:val="en-GB"/>
        </w:rPr>
      </w:pPr>
    </w:p>
    <w:p w:rsidR="00AF7152" w:rsidRDefault="00AF7152" w:rsidP="00041F41">
      <w:pPr>
        <w:spacing w:after="0" w:line="276" w:lineRule="auto"/>
        <w:jc w:val="both"/>
        <w:rPr>
          <w:lang w:val="en-GB"/>
        </w:rPr>
      </w:pPr>
      <w:r>
        <w:rPr>
          <w:lang w:val="en-GB"/>
        </w:rPr>
        <w:t xml:space="preserve">In addition, I would like to thank all the coordinators and participants of project partners. </w:t>
      </w:r>
      <w:r w:rsidR="00ED2D5C">
        <w:rPr>
          <w:lang w:val="en-GB"/>
        </w:rPr>
        <w:t xml:space="preserve">I am very thankful for their input and knowledge before, during and after the conferences in order to complete this thesis. </w:t>
      </w:r>
    </w:p>
    <w:p w:rsidR="00ED2D5C" w:rsidRDefault="00ED2D5C" w:rsidP="00041F41">
      <w:pPr>
        <w:spacing w:after="0" w:line="276" w:lineRule="auto"/>
        <w:jc w:val="both"/>
        <w:rPr>
          <w:lang w:val="en-GB"/>
        </w:rPr>
      </w:pPr>
    </w:p>
    <w:p w:rsidR="00ED2D5C" w:rsidRDefault="00ED2D5C" w:rsidP="00041F41">
      <w:pPr>
        <w:spacing w:after="0" w:line="276" w:lineRule="auto"/>
        <w:jc w:val="both"/>
        <w:rPr>
          <w:lang w:val="en-GB"/>
        </w:rPr>
      </w:pPr>
      <w:r>
        <w:rPr>
          <w:lang w:val="en-GB"/>
        </w:rPr>
        <w:t xml:space="preserve">Furthermore, I would like to express my gratitude to my thesis </w:t>
      </w:r>
      <w:r w:rsidR="005A72E1" w:rsidRPr="005A72E1">
        <w:rPr>
          <w:lang w:val="en-GB"/>
        </w:rPr>
        <w:t>ad</w:t>
      </w:r>
      <w:r w:rsidRPr="005A72E1">
        <w:rPr>
          <w:lang w:val="en-GB"/>
        </w:rPr>
        <w:t>visor</w:t>
      </w:r>
      <w:r>
        <w:rPr>
          <w:lang w:val="en-GB"/>
        </w:rPr>
        <w:t xml:space="preserve"> Erna Geris for her support, assistance and answers to all my question during the </w:t>
      </w:r>
      <w:r w:rsidR="00421B11">
        <w:rPr>
          <w:lang w:val="en-GB"/>
        </w:rPr>
        <w:t xml:space="preserve">whole progress of the thesis. </w:t>
      </w:r>
    </w:p>
    <w:p w:rsidR="00421B11" w:rsidRDefault="00421B11" w:rsidP="00041F41">
      <w:pPr>
        <w:spacing w:after="0" w:line="276" w:lineRule="auto"/>
        <w:jc w:val="both"/>
        <w:rPr>
          <w:lang w:val="en-GB"/>
        </w:rPr>
      </w:pPr>
    </w:p>
    <w:p w:rsidR="00421B11" w:rsidRDefault="00421B11" w:rsidP="00041F41">
      <w:pPr>
        <w:spacing w:after="0" w:line="276" w:lineRule="auto"/>
        <w:jc w:val="both"/>
        <w:rPr>
          <w:lang w:val="en-GB"/>
        </w:rPr>
      </w:pPr>
      <w:r>
        <w:rPr>
          <w:lang w:val="en-GB"/>
        </w:rPr>
        <w:t>The last persons I would like to thank are all the colleagues of the staff department from the city of Hasselt</w:t>
      </w:r>
      <w:r w:rsidR="005A72E1">
        <w:rPr>
          <w:lang w:val="en-GB"/>
        </w:rPr>
        <w:t xml:space="preserve">, </w:t>
      </w:r>
      <w:r>
        <w:rPr>
          <w:lang w:val="en-GB"/>
        </w:rPr>
        <w:t xml:space="preserve">my </w:t>
      </w:r>
      <w:r w:rsidR="005A72E1">
        <w:rPr>
          <w:lang w:val="en-GB"/>
        </w:rPr>
        <w:t>friend</w:t>
      </w:r>
      <w:r w:rsidR="00D65B92">
        <w:rPr>
          <w:lang w:val="en-GB"/>
        </w:rPr>
        <w:t>s</w:t>
      </w:r>
      <w:r w:rsidR="005A72E1">
        <w:rPr>
          <w:lang w:val="en-GB"/>
        </w:rPr>
        <w:t xml:space="preserve"> and parents for their support and </w:t>
      </w:r>
      <w:r w:rsidR="009D693A">
        <w:rPr>
          <w:lang w:val="en-GB"/>
        </w:rPr>
        <w:t xml:space="preserve">encouraging talks during this academic year. </w:t>
      </w:r>
      <w:r w:rsidR="005A72E1">
        <w:rPr>
          <w:lang w:val="en-GB"/>
        </w:rPr>
        <w:t xml:space="preserve"> </w:t>
      </w:r>
    </w:p>
    <w:p w:rsidR="00ED2D5C" w:rsidRDefault="00ED2D5C" w:rsidP="00041F41">
      <w:pPr>
        <w:spacing w:after="0" w:line="276" w:lineRule="auto"/>
        <w:jc w:val="both"/>
        <w:rPr>
          <w:lang w:val="en-GB"/>
        </w:rPr>
      </w:pPr>
    </w:p>
    <w:p w:rsidR="001E664C" w:rsidRPr="00630ECB" w:rsidRDefault="001E664C" w:rsidP="00041F41">
      <w:pPr>
        <w:spacing w:after="0" w:line="276" w:lineRule="auto"/>
        <w:jc w:val="both"/>
        <w:rPr>
          <w:lang w:val="en-GB"/>
        </w:rPr>
      </w:pPr>
    </w:p>
    <w:p w:rsidR="00FE1288" w:rsidRPr="00630ECB" w:rsidRDefault="00FE1288" w:rsidP="00041F41">
      <w:pPr>
        <w:spacing w:after="0" w:line="276" w:lineRule="auto"/>
        <w:jc w:val="both"/>
        <w:rPr>
          <w:lang w:val="en-GB"/>
        </w:rPr>
      </w:pPr>
    </w:p>
    <w:p w:rsidR="00A923E1" w:rsidRPr="00B03BFF" w:rsidRDefault="00A923E1" w:rsidP="003F33F0">
      <w:pPr>
        <w:tabs>
          <w:tab w:val="left" w:pos="5245"/>
        </w:tabs>
        <w:spacing w:line="276" w:lineRule="auto"/>
        <w:jc w:val="center"/>
      </w:pPr>
      <w:r>
        <w:rPr>
          <w:lang w:val="en-GB"/>
        </w:rPr>
        <w:tab/>
      </w:r>
      <w:r w:rsidRPr="00B03BFF">
        <w:t>Lotte Kerkhofs,</w:t>
      </w:r>
    </w:p>
    <w:p w:rsidR="00D13D3E" w:rsidRPr="00B03BFF" w:rsidRDefault="00A923E1" w:rsidP="003F33F0">
      <w:pPr>
        <w:tabs>
          <w:tab w:val="left" w:pos="6096"/>
        </w:tabs>
        <w:spacing w:line="276" w:lineRule="auto"/>
        <w:jc w:val="center"/>
      </w:pPr>
      <w:r w:rsidRPr="00B03BFF">
        <w:tab/>
      </w:r>
      <w:r w:rsidR="003F33F0" w:rsidRPr="00B03BFF">
        <w:t>Hechtel-Eksel, June</w:t>
      </w:r>
      <w:r w:rsidR="0093451B" w:rsidRPr="00B03BFF">
        <w:t xml:space="preserve"> 2016</w:t>
      </w:r>
      <w:r w:rsidR="00DE7F10" w:rsidRPr="00B03BFF">
        <w:t xml:space="preserve">. </w:t>
      </w:r>
    </w:p>
    <w:p w:rsidR="00374F75" w:rsidRPr="00B03BFF" w:rsidRDefault="00FC5C4C" w:rsidP="00C725F3">
      <w:pPr>
        <w:spacing w:line="276" w:lineRule="auto"/>
      </w:pPr>
      <w:r w:rsidRPr="00B03BFF">
        <w:br w:type="page"/>
      </w:r>
      <w:bookmarkStart w:id="10" w:name="_Toc450678204"/>
      <w:bookmarkStart w:id="11" w:name="_Toc452843306"/>
      <w:bookmarkStart w:id="12" w:name="_Toc452877934"/>
    </w:p>
    <w:p w:rsidR="00FC5C4C" w:rsidRPr="001117D8" w:rsidRDefault="00FC5C4C" w:rsidP="00041F41">
      <w:pPr>
        <w:pStyle w:val="BP1geennummering"/>
        <w:spacing w:after="0" w:line="276" w:lineRule="auto"/>
        <w:rPr>
          <w:lang w:val="en-GB"/>
        </w:rPr>
      </w:pPr>
      <w:bookmarkStart w:id="13" w:name="_Toc452928030"/>
      <w:bookmarkStart w:id="14" w:name="_Toc452928116"/>
      <w:bookmarkStart w:id="15" w:name="_Toc453220529"/>
      <w:bookmarkStart w:id="16" w:name="_Toc453220693"/>
      <w:bookmarkStart w:id="17" w:name="_Toc453220806"/>
      <w:bookmarkStart w:id="18" w:name="_Toc453221291"/>
      <w:bookmarkStart w:id="19" w:name="_Toc453222242"/>
      <w:r w:rsidRPr="001117D8">
        <w:rPr>
          <w:lang w:val="en-GB"/>
        </w:rPr>
        <w:t>Abstract</w:t>
      </w:r>
      <w:bookmarkEnd w:id="10"/>
      <w:bookmarkEnd w:id="11"/>
      <w:bookmarkEnd w:id="12"/>
      <w:bookmarkEnd w:id="13"/>
      <w:bookmarkEnd w:id="14"/>
      <w:bookmarkEnd w:id="15"/>
      <w:bookmarkEnd w:id="16"/>
      <w:bookmarkEnd w:id="17"/>
      <w:bookmarkEnd w:id="18"/>
      <w:bookmarkEnd w:id="19"/>
      <w:r w:rsidRPr="001117D8">
        <w:rPr>
          <w:lang w:val="en-GB"/>
        </w:rPr>
        <w:t xml:space="preserve"> </w:t>
      </w:r>
    </w:p>
    <w:p w:rsidR="00616EC1" w:rsidRDefault="00616EC1" w:rsidP="00041F41">
      <w:pPr>
        <w:spacing w:after="0" w:line="276" w:lineRule="auto"/>
        <w:jc w:val="both"/>
        <w:rPr>
          <w:lang w:val="en-GB"/>
        </w:rPr>
      </w:pPr>
    </w:p>
    <w:p w:rsidR="00AD6931" w:rsidRDefault="003515F3" w:rsidP="00041F41">
      <w:pPr>
        <w:spacing w:after="0" w:line="276" w:lineRule="auto"/>
        <w:jc w:val="both"/>
        <w:rPr>
          <w:lang w:val="en-GB"/>
        </w:rPr>
      </w:pPr>
      <w:r>
        <w:rPr>
          <w:lang w:val="en-GB"/>
        </w:rPr>
        <w:t>The On Tour for Europe project “B</w:t>
      </w:r>
      <w:r w:rsidR="00AD6931" w:rsidRPr="00AD6931">
        <w:rPr>
          <w:lang w:val="en-GB"/>
        </w:rPr>
        <w:t>ringing youth step by step to active citizenship and job-c</w:t>
      </w:r>
      <w:r w:rsidR="00126F9E">
        <w:rPr>
          <w:lang w:val="en-GB"/>
        </w:rPr>
        <w:t>reation” is a European project</w:t>
      </w:r>
      <w:r w:rsidR="00AD6931" w:rsidRPr="00AD6931">
        <w:rPr>
          <w:lang w:val="en-GB"/>
        </w:rPr>
        <w:t xml:space="preserve"> </w:t>
      </w:r>
      <w:r w:rsidR="009B03CF" w:rsidRPr="00AD6931">
        <w:rPr>
          <w:lang w:val="en-GB"/>
        </w:rPr>
        <w:t>supported by</w:t>
      </w:r>
      <w:r w:rsidR="00AD6931" w:rsidRPr="00AD6931">
        <w:rPr>
          <w:lang w:val="en-GB"/>
        </w:rPr>
        <w:t xml:space="preserve"> Europe for Citi</w:t>
      </w:r>
      <w:r w:rsidR="00AD6931" w:rsidRPr="00281717">
        <w:rPr>
          <w:lang w:val="en-GB"/>
        </w:rPr>
        <w:t>zens</w:t>
      </w:r>
      <w:r w:rsidR="00C76D98">
        <w:rPr>
          <w:lang w:val="en-GB"/>
        </w:rPr>
        <w:t xml:space="preserve">. This project is between nine </w:t>
      </w:r>
      <w:r w:rsidR="00C76D98" w:rsidRPr="00C76D98">
        <w:rPr>
          <w:lang w:val="en-GB"/>
        </w:rPr>
        <w:t>partner cities and one partner NGO</w:t>
      </w:r>
      <w:r w:rsidR="00C76D98">
        <w:rPr>
          <w:lang w:val="en-GB"/>
        </w:rPr>
        <w:t xml:space="preserve">. </w:t>
      </w:r>
      <w:r w:rsidR="00C76D98" w:rsidRPr="006004F2">
        <w:rPr>
          <w:lang w:val="en-GB"/>
        </w:rPr>
        <w:t xml:space="preserve">The project </w:t>
      </w:r>
      <w:r w:rsidR="006004F2" w:rsidRPr="006004F2">
        <w:rPr>
          <w:lang w:val="en-GB"/>
        </w:rPr>
        <w:t>started in</w:t>
      </w:r>
      <w:r w:rsidR="00281717" w:rsidRPr="006004F2">
        <w:rPr>
          <w:lang w:val="en-GB"/>
        </w:rPr>
        <w:t xml:space="preserve"> </w:t>
      </w:r>
      <w:r w:rsidR="003F33F0">
        <w:rPr>
          <w:lang w:val="en-GB"/>
        </w:rPr>
        <w:t xml:space="preserve">July </w:t>
      </w:r>
      <w:r w:rsidR="00281717" w:rsidRPr="006004F2">
        <w:rPr>
          <w:lang w:val="en-GB"/>
        </w:rPr>
        <w:t>2015</w:t>
      </w:r>
      <w:r w:rsidR="00C76D98" w:rsidRPr="006004F2">
        <w:rPr>
          <w:lang w:val="en-GB"/>
        </w:rPr>
        <w:t xml:space="preserve">, </w:t>
      </w:r>
      <w:r w:rsidRPr="006004F2">
        <w:rPr>
          <w:lang w:val="en-GB"/>
        </w:rPr>
        <w:t xml:space="preserve">the </w:t>
      </w:r>
      <w:r w:rsidR="00AD6931" w:rsidRPr="006004F2">
        <w:rPr>
          <w:lang w:val="en-GB"/>
        </w:rPr>
        <w:t xml:space="preserve">end of the project is </w:t>
      </w:r>
      <w:r w:rsidRPr="006004F2">
        <w:rPr>
          <w:lang w:val="en-GB"/>
        </w:rPr>
        <w:t>scheduled for</w:t>
      </w:r>
      <w:r w:rsidR="002600A9" w:rsidRPr="006004F2">
        <w:rPr>
          <w:lang w:val="en-GB"/>
        </w:rPr>
        <w:t xml:space="preserve"> 31</w:t>
      </w:r>
      <w:r w:rsidR="00AD6931" w:rsidRPr="006004F2">
        <w:rPr>
          <w:lang w:val="en-GB"/>
        </w:rPr>
        <w:t xml:space="preserve"> March</w:t>
      </w:r>
      <w:r w:rsidRPr="006004F2">
        <w:rPr>
          <w:lang w:val="en-GB"/>
        </w:rPr>
        <w:t xml:space="preserve"> 2017</w:t>
      </w:r>
      <w:r w:rsidR="00AD6931" w:rsidRPr="006004F2">
        <w:rPr>
          <w:lang w:val="en-GB"/>
        </w:rPr>
        <w:t>.</w:t>
      </w:r>
      <w:r w:rsidR="00AD6931">
        <w:rPr>
          <w:lang w:val="en-GB"/>
        </w:rPr>
        <w:t xml:space="preserve"> </w:t>
      </w:r>
    </w:p>
    <w:p w:rsidR="00FB48E2" w:rsidRPr="00C76D98" w:rsidRDefault="00FB48E2" w:rsidP="00041F41">
      <w:pPr>
        <w:spacing w:after="0" w:line="276" w:lineRule="auto"/>
        <w:jc w:val="both"/>
        <w:rPr>
          <w:lang w:val="en-GB"/>
        </w:rPr>
      </w:pPr>
    </w:p>
    <w:p w:rsidR="00F6103C" w:rsidRPr="008D190C" w:rsidRDefault="00F6103C" w:rsidP="00FB48E2">
      <w:pPr>
        <w:spacing w:after="0" w:line="276" w:lineRule="auto"/>
        <w:jc w:val="both"/>
        <w:rPr>
          <w:lang w:val="en-GB"/>
        </w:rPr>
      </w:pPr>
      <w:r w:rsidRPr="008D190C">
        <w:rPr>
          <w:lang w:val="en-GB"/>
        </w:rPr>
        <w:t>The project consists of four local activitie</w:t>
      </w:r>
      <w:r w:rsidR="002600A9" w:rsidRPr="008D190C">
        <w:rPr>
          <w:lang w:val="en-GB"/>
        </w:rPr>
        <w:t>s and international conferences</w:t>
      </w:r>
      <w:r w:rsidR="008D190C" w:rsidRPr="008D190C">
        <w:rPr>
          <w:lang w:val="en-GB"/>
        </w:rPr>
        <w:t>,</w:t>
      </w:r>
      <w:r w:rsidR="002600A9" w:rsidRPr="008D190C">
        <w:rPr>
          <w:lang w:val="en-GB"/>
        </w:rPr>
        <w:t xml:space="preserve"> </w:t>
      </w:r>
      <w:r w:rsidRPr="008D190C">
        <w:rPr>
          <w:lang w:val="en-GB"/>
        </w:rPr>
        <w:t>in Lithua</w:t>
      </w:r>
      <w:r w:rsidR="002600A9" w:rsidRPr="008D190C">
        <w:rPr>
          <w:lang w:val="en-GB"/>
        </w:rPr>
        <w:t>nia, Spain, Belgium and Germany,</w:t>
      </w:r>
      <w:r w:rsidRPr="008D190C">
        <w:rPr>
          <w:lang w:val="en-GB"/>
        </w:rPr>
        <w:t xml:space="preserve"> which are focused on the interest and</w:t>
      </w:r>
      <w:r w:rsidR="002600A9" w:rsidRPr="008D190C">
        <w:rPr>
          <w:lang w:val="en-GB"/>
        </w:rPr>
        <w:t xml:space="preserve"> the participation</w:t>
      </w:r>
      <w:r w:rsidRPr="008D190C">
        <w:rPr>
          <w:lang w:val="en-GB"/>
        </w:rPr>
        <w:t xml:space="preserve"> in the European Union policy regarding creating job opportunities for youngsters and entrepreneurship by youngsters. In addition, this project has special attention to youngsters who are part of vulnerable groups. </w:t>
      </w:r>
    </w:p>
    <w:p w:rsidR="00FB48E2" w:rsidRDefault="00FB48E2" w:rsidP="00FB48E2">
      <w:pPr>
        <w:spacing w:after="0" w:line="276" w:lineRule="auto"/>
        <w:jc w:val="both"/>
        <w:rPr>
          <w:lang w:val="en-GB"/>
        </w:rPr>
      </w:pPr>
    </w:p>
    <w:p w:rsidR="00F6103C" w:rsidRDefault="003515F3" w:rsidP="00FB48E2">
      <w:pPr>
        <w:spacing w:after="0" w:line="276" w:lineRule="auto"/>
        <w:jc w:val="both"/>
        <w:rPr>
          <w:lang w:val="en-GB"/>
        </w:rPr>
      </w:pPr>
      <w:r w:rsidRPr="008D190C">
        <w:rPr>
          <w:lang w:val="en-GB"/>
        </w:rPr>
        <w:t xml:space="preserve">The aim of this On Tour for Europe project is to deal with local youth </w:t>
      </w:r>
      <w:r w:rsidR="00F6103C" w:rsidRPr="008D190C">
        <w:rPr>
          <w:lang w:val="en-GB"/>
        </w:rPr>
        <w:t xml:space="preserve">unemployment problems and </w:t>
      </w:r>
      <w:r w:rsidR="00930070">
        <w:rPr>
          <w:lang w:val="en-GB"/>
        </w:rPr>
        <w:t xml:space="preserve">to </w:t>
      </w:r>
      <w:r w:rsidR="00F6103C" w:rsidRPr="008D190C">
        <w:rPr>
          <w:lang w:val="en-GB"/>
        </w:rPr>
        <w:t>create a better and more cohesive society in Europe. In the medium term, the project wants to create active partners in</w:t>
      </w:r>
      <w:r w:rsidR="00DC5F8E">
        <w:rPr>
          <w:lang w:val="en-GB"/>
        </w:rPr>
        <w:t xml:space="preserve"> the</w:t>
      </w:r>
      <w:r w:rsidR="00F6103C" w:rsidRPr="008D190C">
        <w:rPr>
          <w:lang w:val="en-GB"/>
        </w:rPr>
        <w:t xml:space="preserve"> European Union-employment policy who will inform and inspire twin cities, pa</w:t>
      </w:r>
      <w:r w:rsidR="008D190C" w:rsidRPr="008D190C">
        <w:rPr>
          <w:lang w:val="en-GB"/>
        </w:rPr>
        <w:t xml:space="preserve">rtner organisations and network </w:t>
      </w:r>
      <w:r w:rsidR="00F6103C" w:rsidRPr="008D190C">
        <w:rPr>
          <w:lang w:val="en-GB"/>
        </w:rPr>
        <w:t xml:space="preserve">contacts about their experiences and best practices. The second aim in the medium term is to create </w:t>
      </w:r>
      <w:r w:rsidR="008D190C" w:rsidRPr="008D190C">
        <w:rPr>
          <w:lang w:val="en-GB"/>
        </w:rPr>
        <w:t>more and sustainable jobs in the</w:t>
      </w:r>
      <w:r w:rsidR="00F6103C" w:rsidRPr="008D190C">
        <w:rPr>
          <w:lang w:val="en-GB"/>
        </w:rPr>
        <w:t xml:space="preserve"> regions. </w:t>
      </w:r>
      <w:r w:rsidR="008518A6" w:rsidRPr="008D190C">
        <w:rPr>
          <w:lang w:val="en-GB"/>
        </w:rPr>
        <w:t xml:space="preserve">The long-term aim of the project is </w:t>
      </w:r>
      <w:r w:rsidR="008468DE" w:rsidRPr="008D190C">
        <w:rPr>
          <w:lang w:val="en-GB"/>
        </w:rPr>
        <w:t xml:space="preserve">a </w:t>
      </w:r>
      <w:r w:rsidR="008D190C" w:rsidRPr="008D190C">
        <w:rPr>
          <w:lang w:val="en-GB"/>
        </w:rPr>
        <w:t xml:space="preserve">European </w:t>
      </w:r>
      <w:r w:rsidR="008468DE" w:rsidRPr="008D190C">
        <w:rPr>
          <w:lang w:val="en-GB"/>
        </w:rPr>
        <w:t xml:space="preserve">co-funded project in each participating city. Each </w:t>
      </w:r>
      <w:r w:rsidR="008518A6" w:rsidRPr="008D190C">
        <w:rPr>
          <w:lang w:val="en-GB"/>
        </w:rPr>
        <w:t xml:space="preserve">city </w:t>
      </w:r>
      <w:r w:rsidR="008468DE" w:rsidRPr="008D190C">
        <w:rPr>
          <w:lang w:val="en-GB"/>
        </w:rPr>
        <w:t xml:space="preserve">has to </w:t>
      </w:r>
      <w:r w:rsidR="008518A6" w:rsidRPr="008D190C">
        <w:rPr>
          <w:lang w:val="en-GB"/>
        </w:rPr>
        <w:t xml:space="preserve">think about what they want </w:t>
      </w:r>
      <w:r w:rsidR="008468DE" w:rsidRPr="008D190C">
        <w:rPr>
          <w:lang w:val="en-GB"/>
        </w:rPr>
        <w:t xml:space="preserve">to realize </w:t>
      </w:r>
      <w:r w:rsidR="008518A6" w:rsidRPr="008D190C">
        <w:rPr>
          <w:lang w:val="en-GB"/>
        </w:rPr>
        <w:t xml:space="preserve">in their city for the unemployed youth and </w:t>
      </w:r>
      <w:r w:rsidR="00930070">
        <w:rPr>
          <w:lang w:val="en-GB"/>
        </w:rPr>
        <w:t xml:space="preserve">to </w:t>
      </w:r>
      <w:r w:rsidR="008518A6" w:rsidRPr="008D190C">
        <w:rPr>
          <w:lang w:val="en-GB"/>
        </w:rPr>
        <w:t>seek for budget by the European Union to realize this.</w:t>
      </w:r>
    </w:p>
    <w:p w:rsidR="00FB48E2" w:rsidRPr="008D190C" w:rsidRDefault="00FB48E2" w:rsidP="00FB48E2">
      <w:pPr>
        <w:spacing w:after="0" w:line="276" w:lineRule="auto"/>
        <w:jc w:val="both"/>
        <w:rPr>
          <w:lang w:val="en-GB"/>
        </w:rPr>
      </w:pPr>
    </w:p>
    <w:p w:rsidR="00AD6931" w:rsidRDefault="00AD6931" w:rsidP="00FB48E2">
      <w:pPr>
        <w:spacing w:after="0" w:line="276" w:lineRule="auto"/>
        <w:jc w:val="both"/>
        <w:rPr>
          <w:lang w:val="en-GB"/>
        </w:rPr>
      </w:pPr>
      <w:r w:rsidRPr="00AD6931">
        <w:rPr>
          <w:lang w:val="en-GB"/>
        </w:rPr>
        <w:t xml:space="preserve">This thesis includes an introduction of the On Tour for Europe project and an overview of all the </w:t>
      </w:r>
      <w:r w:rsidR="00A915E1">
        <w:rPr>
          <w:lang w:val="en-GB"/>
        </w:rPr>
        <w:t xml:space="preserve">eight </w:t>
      </w:r>
      <w:r w:rsidRPr="00AD6931">
        <w:rPr>
          <w:lang w:val="en-GB"/>
        </w:rPr>
        <w:t>pa</w:t>
      </w:r>
      <w:r w:rsidR="002007CC">
        <w:rPr>
          <w:lang w:val="en-GB"/>
        </w:rPr>
        <w:t>rticipating cities and one NGO</w:t>
      </w:r>
      <w:r w:rsidRPr="00AD6931">
        <w:rPr>
          <w:lang w:val="en-GB"/>
        </w:rPr>
        <w:t xml:space="preserve"> together with their local unemployment problems. </w:t>
      </w:r>
      <w:r w:rsidR="000F5865">
        <w:rPr>
          <w:lang w:val="en-GB"/>
        </w:rPr>
        <w:t>All data for the thesis and research were collected by: desk research, conversations with participants and representativ</w:t>
      </w:r>
      <w:r w:rsidR="005F2834">
        <w:rPr>
          <w:lang w:val="en-GB"/>
        </w:rPr>
        <w:t>es</w:t>
      </w:r>
      <w:r w:rsidR="002007CC">
        <w:rPr>
          <w:lang w:val="en-GB"/>
        </w:rPr>
        <w:t xml:space="preserve"> of the participating cities,</w:t>
      </w:r>
      <w:r w:rsidR="005F2834">
        <w:rPr>
          <w:lang w:val="en-GB"/>
        </w:rPr>
        <w:t xml:space="preserve"> own experience after taki</w:t>
      </w:r>
      <w:r w:rsidR="00A20472">
        <w:rPr>
          <w:lang w:val="en-GB"/>
        </w:rPr>
        <w:t>ng part in two OTE-conferences (</w:t>
      </w:r>
      <w:r w:rsidR="005F2834">
        <w:rPr>
          <w:lang w:val="en-GB"/>
        </w:rPr>
        <w:t>Kaunas and Abegondo</w:t>
      </w:r>
      <w:r w:rsidR="00A20472">
        <w:rPr>
          <w:lang w:val="en-GB"/>
        </w:rPr>
        <w:t>)</w:t>
      </w:r>
      <w:r w:rsidR="00930070">
        <w:rPr>
          <w:lang w:val="en-GB"/>
        </w:rPr>
        <w:t>,</w:t>
      </w:r>
      <w:r w:rsidR="002007CC">
        <w:rPr>
          <w:lang w:val="en-GB"/>
        </w:rPr>
        <w:t xml:space="preserve"> feedback from participants by an evaluation questionnaire after these two conferences</w:t>
      </w:r>
      <w:r w:rsidR="00930070">
        <w:rPr>
          <w:lang w:val="en-GB"/>
        </w:rPr>
        <w:t xml:space="preserve"> and by preparing the next two conferences in Hasselt and Detmold. </w:t>
      </w:r>
    </w:p>
    <w:p w:rsidR="00FB48E2" w:rsidRDefault="00FB48E2" w:rsidP="00FB48E2">
      <w:pPr>
        <w:spacing w:after="0" w:line="276" w:lineRule="auto"/>
        <w:jc w:val="both"/>
        <w:rPr>
          <w:lang w:val="en-GB"/>
        </w:rPr>
      </w:pPr>
    </w:p>
    <w:p w:rsidR="00DC5F8E" w:rsidRDefault="00DC5F8E" w:rsidP="00FB48E2">
      <w:pPr>
        <w:spacing w:after="0" w:line="276" w:lineRule="auto"/>
        <w:jc w:val="both"/>
        <w:rPr>
          <w:lang w:val="en-GB"/>
        </w:rPr>
      </w:pPr>
      <w:r>
        <w:rPr>
          <w:lang w:val="en-GB"/>
        </w:rPr>
        <w:t>Despite the fact</w:t>
      </w:r>
      <w:r w:rsidR="00126F9E" w:rsidRPr="008D190C">
        <w:rPr>
          <w:lang w:val="en-GB"/>
        </w:rPr>
        <w:t xml:space="preserve"> the project is still in progress, it can be concluded that th</w:t>
      </w:r>
      <w:r w:rsidR="00930070">
        <w:rPr>
          <w:lang w:val="en-GB"/>
        </w:rPr>
        <w:t>e</w:t>
      </w:r>
      <w:r w:rsidR="00126F9E" w:rsidRPr="008D190C">
        <w:rPr>
          <w:lang w:val="en-GB"/>
        </w:rPr>
        <w:t xml:space="preserve"> On Tour for Europe project is already successful. On </w:t>
      </w:r>
      <w:r w:rsidR="008D190C" w:rsidRPr="008D190C">
        <w:rPr>
          <w:lang w:val="en-GB"/>
        </w:rPr>
        <w:t>the basis of the results of these</w:t>
      </w:r>
      <w:r w:rsidR="00126F9E" w:rsidRPr="008D190C">
        <w:rPr>
          <w:lang w:val="en-GB"/>
        </w:rPr>
        <w:t xml:space="preserve"> </w:t>
      </w:r>
      <w:r w:rsidR="008D190C" w:rsidRPr="008D190C">
        <w:rPr>
          <w:lang w:val="en-GB"/>
        </w:rPr>
        <w:t>conferences,</w:t>
      </w:r>
      <w:r w:rsidR="00126F9E" w:rsidRPr="008D190C">
        <w:rPr>
          <w:lang w:val="en-GB"/>
        </w:rPr>
        <w:t xml:space="preserve"> several cities have taken the initiative to establish a local project with regard to youth-unemployment. </w:t>
      </w:r>
    </w:p>
    <w:p w:rsidR="00374F75" w:rsidRDefault="00DC5F8E" w:rsidP="00C725F3">
      <w:pPr>
        <w:spacing w:line="276" w:lineRule="auto"/>
        <w:rPr>
          <w:lang w:val="en-GB"/>
        </w:rPr>
      </w:pPr>
      <w:r>
        <w:rPr>
          <w:lang w:val="en-GB"/>
        </w:rPr>
        <w:br w:type="page"/>
      </w:r>
      <w:bookmarkStart w:id="20" w:name="_Toc452843307"/>
      <w:bookmarkStart w:id="21" w:name="_Toc452877935"/>
    </w:p>
    <w:p w:rsidR="00126F9E" w:rsidRPr="008D190C" w:rsidRDefault="00DC5F8E" w:rsidP="00041F41">
      <w:pPr>
        <w:pStyle w:val="BP1geennummering"/>
        <w:spacing w:after="0" w:line="276" w:lineRule="auto"/>
        <w:rPr>
          <w:lang w:val="en-GB"/>
        </w:rPr>
      </w:pPr>
      <w:bookmarkStart w:id="22" w:name="_Toc452928031"/>
      <w:bookmarkStart w:id="23" w:name="_Toc452928117"/>
      <w:bookmarkStart w:id="24" w:name="_Toc453220530"/>
      <w:bookmarkStart w:id="25" w:name="_Toc453220694"/>
      <w:bookmarkStart w:id="26" w:name="_Toc453220807"/>
      <w:bookmarkStart w:id="27" w:name="_Toc453221292"/>
      <w:bookmarkStart w:id="28" w:name="_Toc453222243"/>
      <w:r>
        <w:rPr>
          <w:lang w:val="en-GB"/>
        </w:rPr>
        <w:t xml:space="preserve">The </w:t>
      </w:r>
      <w:r w:rsidRPr="00DC5F8E">
        <w:rPr>
          <w:lang w:val="en-GB"/>
        </w:rPr>
        <w:t>development</w:t>
      </w:r>
      <w:r>
        <w:rPr>
          <w:lang w:val="en-GB"/>
        </w:rPr>
        <w:t xml:space="preserve"> of the thesis</w:t>
      </w:r>
      <w:bookmarkEnd w:id="20"/>
      <w:bookmarkEnd w:id="21"/>
      <w:bookmarkEnd w:id="22"/>
      <w:bookmarkEnd w:id="23"/>
      <w:bookmarkEnd w:id="24"/>
      <w:bookmarkEnd w:id="25"/>
      <w:bookmarkEnd w:id="26"/>
      <w:bookmarkEnd w:id="27"/>
      <w:bookmarkEnd w:id="28"/>
      <w:r>
        <w:rPr>
          <w:lang w:val="en-GB"/>
        </w:rPr>
        <w:t xml:space="preserve"> </w:t>
      </w:r>
    </w:p>
    <w:p w:rsidR="00616EC1" w:rsidRDefault="00616EC1" w:rsidP="00041F41">
      <w:pPr>
        <w:spacing w:after="0" w:line="276" w:lineRule="auto"/>
        <w:jc w:val="both"/>
        <w:rPr>
          <w:lang w:val="en-GB"/>
        </w:rPr>
      </w:pPr>
    </w:p>
    <w:p w:rsidR="00FE1288" w:rsidRDefault="001E52A5" w:rsidP="00041F41">
      <w:pPr>
        <w:spacing w:after="0" w:line="276" w:lineRule="auto"/>
        <w:jc w:val="both"/>
        <w:rPr>
          <w:lang w:val="en-GB"/>
        </w:rPr>
      </w:pPr>
      <w:r w:rsidRPr="001E52A5">
        <w:rPr>
          <w:lang w:val="en-GB"/>
        </w:rPr>
        <w:t xml:space="preserve">I had the chance to </w:t>
      </w:r>
      <w:r w:rsidR="00B37850">
        <w:rPr>
          <w:lang w:val="en-GB"/>
        </w:rPr>
        <w:t>combine</w:t>
      </w:r>
      <w:r w:rsidRPr="001E52A5">
        <w:rPr>
          <w:lang w:val="en-GB"/>
        </w:rPr>
        <w:t xml:space="preserve"> th</w:t>
      </w:r>
      <w:r w:rsidR="00B37850">
        <w:rPr>
          <w:lang w:val="en-GB"/>
        </w:rPr>
        <w:t xml:space="preserve">is </w:t>
      </w:r>
      <w:r w:rsidRPr="001E52A5">
        <w:rPr>
          <w:lang w:val="en-GB"/>
        </w:rPr>
        <w:t xml:space="preserve">bachelor thesis with an internship by the staff department of the city of Hasselt. </w:t>
      </w:r>
      <w:r w:rsidR="00FE1288">
        <w:rPr>
          <w:lang w:val="en-GB"/>
        </w:rPr>
        <w:t>For t</w:t>
      </w:r>
      <w:r>
        <w:rPr>
          <w:lang w:val="en-GB"/>
        </w:rPr>
        <w:t>his</w:t>
      </w:r>
      <w:r w:rsidR="00FE1288" w:rsidRPr="00FE1288">
        <w:rPr>
          <w:lang w:val="en-GB"/>
        </w:rPr>
        <w:t xml:space="preserve"> cooperation</w:t>
      </w:r>
      <w:r w:rsidR="00FE1288">
        <w:rPr>
          <w:lang w:val="en-GB"/>
        </w:rPr>
        <w:t xml:space="preserve">, I </w:t>
      </w:r>
      <w:r w:rsidR="00DB1B3D">
        <w:rPr>
          <w:lang w:val="en-GB"/>
        </w:rPr>
        <w:t xml:space="preserve">first </w:t>
      </w:r>
      <w:r w:rsidR="00FE1288" w:rsidRPr="00FE1288">
        <w:rPr>
          <w:lang w:val="en-GB"/>
        </w:rPr>
        <w:t xml:space="preserve">made </w:t>
      </w:r>
      <w:r w:rsidR="00FC5A45">
        <w:rPr>
          <w:lang w:val="en-GB"/>
        </w:rPr>
        <w:t xml:space="preserve">in June 2015 </w:t>
      </w:r>
      <w:r w:rsidR="00FE1288" w:rsidRPr="00FE1288">
        <w:rPr>
          <w:lang w:val="en-GB"/>
        </w:rPr>
        <w:t>an</w:t>
      </w:r>
      <w:r w:rsidR="00FE1288">
        <w:rPr>
          <w:lang w:val="en-GB"/>
        </w:rPr>
        <w:t xml:space="preserve"> appointment with Mr. Marc Verachtert, Manager General A</w:t>
      </w:r>
      <w:r w:rsidR="00FE1288" w:rsidRPr="00FE1288">
        <w:rPr>
          <w:lang w:val="en-GB"/>
        </w:rPr>
        <w:t>ffairs from the city of Hasselt</w:t>
      </w:r>
      <w:r w:rsidR="00FE1288">
        <w:rPr>
          <w:lang w:val="en-GB"/>
        </w:rPr>
        <w:t>. During our first meeting</w:t>
      </w:r>
      <w:r w:rsidR="00FE1288" w:rsidRPr="00FE1288">
        <w:rPr>
          <w:lang w:val="en-GB"/>
        </w:rPr>
        <w:t xml:space="preserve">, </w:t>
      </w:r>
      <w:r w:rsidR="00F51AF3">
        <w:rPr>
          <w:lang w:val="en-GB"/>
        </w:rPr>
        <w:t>he</w:t>
      </w:r>
      <w:r w:rsidR="00FE1288">
        <w:rPr>
          <w:lang w:val="en-GB"/>
        </w:rPr>
        <w:t xml:space="preserve"> proposed and explained the project to me and t</w:t>
      </w:r>
      <w:r w:rsidR="00FE1288" w:rsidRPr="00FE1288">
        <w:rPr>
          <w:lang w:val="en-GB"/>
        </w:rPr>
        <w:t>here was an exchange of views.</w:t>
      </w:r>
      <w:r w:rsidR="00FE1288">
        <w:rPr>
          <w:lang w:val="en-GB"/>
        </w:rPr>
        <w:t xml:space="preserve"> </w:t>
      </w:r>
      <w:r w:rsidR="00800480">
        <w:rPr>
          <w:lang w:val="en-GB"/>
        </w:rPr>
        <w:t>T</w:t>
      </w:r>
      <w:r w:rsidR="00F1485D" w:rsidRPr="00F1485D">
        <w:rPr>
          <w:lang w:val="en-GB"/>
        </w:rPr>
        <w:t>he acquaintance</w:t>
      </w:r>
      <w:r w:rsidR="00F1485D">
        <w:rPr>
          <w:lang w:val="en-GB"/>
        </w:rPr>
        <w:t xml:space="preserve"> </w:t>
      </w:r>
      <w:r w:rsidR="00B011CB">
        <w:rPr>
          <w:lang w:val="en-GB"/>
        </w:rPr>
        <w:t>with the study group of the project</w:t>
      </w:r>
      <w:r w:rsidR="00800480" w:rsidRPr="00800480">
        <w:rPr>
          <w:lang w:val="en-GB"/>
        </w:rPr>
        <w:t xml:space="preserve"> </w:t>
      </w:r>
      <w:r w:rsidR="00800480">
        <w:rPr>
          <w:lang w:val="en-GB"/>
        </w:rPr>
        <w:t>followed after this first meeting</w:t>
      </w:r>
      <w:r w:rsidR="00B011CB">
        <w:rPr>
          <w:lang w:val="en-GB"/>
        </w:rPr>
        <w:t xml:space="preserve">. </w:t>
      </w:r>
      <w:r w:rsidR="00953975">
        <w:rPr>
          <w:lang w:val="en-GB"/>
        </w:rPr>
        <w:t>Th</w:t>
      </w:r>
      <w:r w:rsidR="00FE1288" w:rsidRPr="00FE1288">
        <w:rPr>
          <w:lang w:val="en-GB"/>
        </w:rPr>
        <w:t>ere fol</w:t>
      </w:r>
      <w:r w:rsidR="00FE1288">
        <w:rPr>
          <w:lang w:val="en-GB"/>
        </w:rPr>
        <w:t xml:space="preserve">lowed some agreements </w:t>
      </w:r>
      <w:r w:rsidR="00953975">
        <w:rPr>
          <w:lang w:val="en-GB"/>
        </w:rPr>
        <w:t>d</w:t>
      </w:r>
      <w:r w:rsidR="00953975" w:rsidRPr="00FE1288">
        <w:rPr>
          <w:lang w:val="en-GB"/>
        </w:rPr>
        <w:t>uring the summer break</w:t>
      </w:r>
      <w:r w:rsidR="00953975">
        <w:rPr>
          <w:lang w:val="en-GB"/>
        </w:rPr>
        <w:t xml:space="preserve"> </w:t>
      </w:r>
      <w:r w:rsidR="00FE1288">
        <w:rPr>
          <w:lang w:val="en-GB"/>
        </w:rPr>
        <w:t xml:space="preserve">for </w:t>
      </w:r>
      <w:r w:rsidR="00FE1288" w:rsidRPr="00FE1288">
        <w:rPr>
          <w:lang w:val="en-GB"/>
        </w:rPr>
        <w:t>the succession of the project and</w:t>
      </w:r>
      <w:r w:rsidR="00DB1B3D">
        <w:rPr>
          <w:lang w:val="en-GB"/>
        </w:rPr>
        <w:t xml:space="preserve"> for the preparation of</w:t>
      </w:r>
      <w:r w:rsidR="00FE1288" w:rsidRPr="00FE1288">
        <w:rPr>
          <w:lang w:val="en-GB"/>
        </w:rPr>
        <w:t xml:space="preserve"> the first conference in</w:t>
      </w:r>
      <w:r w:rsidR="00FE1288">
        <w:rPr>
          <w:lang w:val="en-GB"/>
        </w:rPr>
        <w:t xml:space="preserve"> Kaunas (</w:t>
      </w:r>
      <w:r w:rsidR="00FE1288" w:rsidRPr="00FE1288">
        <w:rPr>
          <w:lang w:val="en-GB"/>
        </w:rPr>
        <w:t>September</w:t>
      </w:r>
      <w:r w:rsidR="00FE1288">
        <w:rPr>
          <w:lang w:val="en-GB"/>
        </w:rPr>
        <w:t>)</w:t>
      </w:r>
      <w:r w:rsidR="00FE1288" w:rsidRPr="00FE1288">
        <w:rPr>
          <w:lang w:val="en-GB"/>
        </w:rPr>
        <w:t>.</w:t>
      </w:r>
      <w:r w:rsidR="00953975">
        <w:rPr>
          <w:lang w:val="en-GB"/>
        </w:rPr>
        <w:t xml:space="preserve"> </w:t>
      </w:r>
    </w:p>
    <w:p w:rsidR="00C725F3" w:rsidRDefault="00C725F3" w:rsidP="00041F41">
      <w:pPr>
        <w:spacing w:after="0" w:line="276" w:lineRule="auto"/>
        <w:jc w:val="both"/>
        <w:rPr>
          <w:lang w:val="en-GB"/>
        </w:rPr>
      </w:pPr>
    </w:p>
    <w:p w:rsidR="00DC69D1" w:rsidRDefault="00953975" w:rsidP="00041F41">
      <w:pPr>
        <w:spacing w:line="276" w:lineRule="auto"/>
        <w:jc w:val="both"/>
        <w:rPr>
          <w:lang w:val="en-GB"/>
        </w:rPr>
      </w:pPr>
      <w:r>
        <w:rPr>
          <w:lang w:val="en-GB"/>
        </w:rPr>
        <w:t xml:space="preserve">The first assignment within the framework of the course ‘Bachelor thesis’ was a project proposal. I </w:t>
      </w:r>
      <w:r w:rsidR="00152250">
        <w:rPr>
          <w:lang w:val="en-GB"/>
        </w:rPr>
        <w:t>described</w:t>
      </w:r>
      <w:r>
        <w:rPr>
          <w:lang w:val="en-GB"/>
        </w:rPr>
        <w:t xml:space="preserve"> </w:t>
      </w:r>
      <w:r w:rsidR="00152250">
        <w:rPr>
          <w:lang w:val="en-GB"/>
        </w:rPr>
        <w:t xml:space="preserve">in this project proposal an inducement of the project, </w:t>
      </w:r>
      <w:r w:rsidR="009D4F10">
        <w:rPr>
          <w:lang w:val="en-GB"/>
        </w:rPr>
        <w:t xml:space="preserve">the principal, the aims and </w:t>
      </w:r>
      <w:r w:rsidR="00152250">
        <w:rPr>
          <w:lang w:val="en-GB"/>
        </w:rPr>
        <w:t>result</w:t>
      </w:r>
      <w:r w:rsidR="009D4F10">
        <w:rPr>
          <w:lang w:val="en-GB"/>
        </w:rPr>
        <w:t>s</w:t>
      </w:r>
      <w:r w:rsidR="00152250">
        <w:rPr>
          <w:lang w:val="en-GB"/>
        </w:rPr>
        <w:t xml:space="preserve"> of the project. </w:t>
      </w:r>
      <w:r w:rsidR="00735DAB">
        <w:rPr>
          <w:lang w:val="en-GB"/>
        </w:rPr>
        <w:t>The following assignments were a plan of action and a scenario</w:t>
      </w:r>
      <w:r w:rsidR="00735DAB" w:rsidRPr="00735DAB">
        <w:rPr>
          <w:lang w:val="en-GB"/>
        </w:rPr>
        <w:t xml:space="preserve"> to describe the elements of this thesis. Finally, I made a consistent schedule to create a time schedule </w:t>
      </w:r>
      <w:r w:rsidR="00735DAB">
        <w:rPr>
          <w:lang w:val="en-GB"/>
        </w:rPr>
        <w:t xml:space="preserve">for this thesis. </w:t>
      </w:r>
      <w:r w:rsidR="00DC69D1">
        <w:rPr>
          <w:lang w:val="en-GB"/>
        </w:rPr>
        <w:t xml:space="preserve">At least, </w:t>
      </w:r>
      <w:r w:rsidR="00DC69D1" w:rsidRPr="00DC69D1">
        <w:rPr>
          <w:lang w:val="en-GB"/>
        </w:rPr>
        <w:t xml:space="preserve">I made a consistent </w:t>
      </w:r>
      <w:r w:rsidR="00DC69D1">
        <w:rPr>
          <w:lang w:val="en-GB"/>
        </w:rPr>
        <w:t xml:space="preserve">planning </w:t>
      </w:r>
      <w:r w:rsidR="00DC69D1" w:rsidRPr="00DC69D1">
        <w:rPr>
          <w:lang w:val="en-GB"/>
        </w:rPr>
        <w:t>to create a time schedule for this thesis.</w:t>
      </w:r>
      <w:r w:rsidR="007F5A6C">
        <w:rPr>
          <w:rStyle w:val="Voetnootmarkering"/>
          <w:lang w:val="en-GB"/>
        </w:rPr>
        <w:footnoteReference w:id="1"/>
      </w:r>
      <w:r w:rsidR="00DC69D1">
        <w:rPr>
          <w:lang w:val="en-GB"/>
        </w:rPr>
        <w:t xml:space="preserve"> </w:t>
      </w:r>
      <w:r w:rsidR="00374F75">
        <w:rPr>
          <w:lang w:val="en-GB"/>
        </w:rPr>
        <w:t xml:space="preserve">After </w:t>
      </w:r>
      <w:r w:rsidR="00DC69D1">
        <w:rPr>
          <w:lang w:val="en-GB"/>
        </w:rPr>
        <w:t>all these appointments and assignments, I started to</w:t>
      </w:r>
      <w:r w:rsidR="00DC69D1" w:rsidRPr="00DC69D1">
        <w:rPr>
          <w:lang w:val="en-GB"/>
        </w:rPr>
        <w:t xml:space="preserve"> gather information</w:t>
      </w:r>
      <w:r w:rsidR="00DC69D1">
        <w:rPr>
          <w:lang w:val="en-GB"/>
        </w:rPr>
        <w:t xml:space="preserve"> and began writing this thesis.</w:t>
      </w:r>
      <w:r w:rsidR="00DB1B3D">
        <w:rPr>
          <w:lang w:val="en-GB"/>
        </w:rPr>
        <w:t xml:space="preserve"> There were still several meetings </w:t>
      </w:r>
      <w:r w:rsidR="00FC5A45">
        <w:rPr>
          <w:lang w:val="en-GB"/>
        </w:rPr>
        <w:t xml:space="preserve">with project coordinators and the study group </w:t>
      </w:r>
      <w:r w:rsidR="00DB1B3D">
        <w:rPr>
          <w:lang w:val="en-GB"/>
        </w:rPr>
        <w:t>during the</w:t>
      </w:r>
      <w:r w:rsidR="00FC5A45">
        <w:rPr>
          <w:lang w:val="en-GB"/>
        </w:rPr>
        <w:t xml:space="preserve"> academic</w:t>
      </w:r>
      <w:r w:rsidR="00DB1B3D">
        <w:rPr>
          <w:lang w:val="en-GB"/>
        </w:rPr>
        <w:t xml:space="preserve"> year</w:t>
      </w:r>
      <w:r w:rsidR="00DC69D1" w:rsidRPr="00DC69D1">
        <w:rPr>
          <w:lang w:val="en-GB"/>
        </w:rPr>
        <w:t xml:space="preserve"> to follow up the project.</w:t>
      </w:r>
    </w:p>
    <w:p w:rsidR="00F51AF3" w:rsidRPr="004C4927" w:rsidRDefault="00C15AA1" w:rsidP="00041F41">
      <w:pPr>
        <w:spacing w:line="276" w:lineRule="auto"/>
        <w:jc w:val="both"/>
        <w:rPr>
          <w:rFonts w:ascii="Arial" w:hAnsi="Arial" w:cs="Arial"/>
          <w:color w:val="666666"/>
          <w:sz w:val="18"/>
          <w:szCs w:val="18"/>
          <w:lang w:val="en-GB"/>
        </w:rPr>
      </w:pPr>
      <w:r>
        <w:rPr>
          <w:lang w:val="en-GB"/>
        </w:rPr>
        <w:t>I have written this thesis in</w:t>
      </w:r>
      <w:r w:rsidR="00F51AF3">
        <w:rPr>
          <w:lang w:val="en-GB"/>
        </w:rPr>
        <w:t xml:space="preserve"> several parts. Before and after the first conference in Kaunas, I wrote the chapter about</w:t>
      </w:r>
      <w:r>
        <w:rPr>
          <w:lang w:val="en-GB"/>
        </w:rPr>
        <w:t>:</w:t>
      </w:r>
      <w:r w:rsidR="00F51AF3">
        <w:rPr>
          <w:lang w:val="en-GB"/>
        </w:rPr>
        <w:t xml:space="preserve"> the content of the project, the participating cities and the content of the first conference. At the end of the first conference, </w:t>
      </w:r>
      <w:r w:rsidR="00957C7B">
        <w:rPr>
          <w:lang w:val="en-GB"/>
        </w:rPr>
        <w:t>the city from Hasselt</w:t>
      </w:r>
      <w:r w:rsidR="00F51AF3">
        <w:rPr>
          <w:lang w:val="en-GB"/>
        </w:rPr>
        <w:t xml:space="preserve"> handed out evaluation- and feedback questionnaires. I made and wrote an analysis of these questionnaires for cha</w:t>
      </w:r>
      <w:r w:rsidR="00957C7B">
        <w:rPr>
          <w:lang w:val="en-GB"/>
        </w:rPr>
        <w:t xml:space="preserve">pter 3 about the cost-benefits after the first conference. </w:t>
      </w:r>
      <w:r w:rsidR="004C4927">
        <w:rPr>
          <w:lang w:val="en-GB"/>
        </w:rPr>
        <w:t>Towards</w:t>
      </w:r>
      <w:r w:rsidR="004C4927" w:rsidRPr="004C4927">
        <w:rPr>
          <w:lang w:val="en-GB"/>
        </w:rPr>
        <w:t xml:space="preserve"> </w:t>
      </w:r>
      <w:r w:rsidR="004C4927">
        <w:rPr>
          <w:lang w:val="en-GB"/>
        </w:rPr>
        <w:t xml:space="preserve">the second conference, </w:t>
      </w:r>
      <w:r w:rsidR="004C4927" w:rsidRPr="004C4927">
        <w:rPr>
          <w:lang w:val="en-GB"/>
        </w:rPr>
        <w:t xml:space="preserve">I wrote about the European </w:t>
      </w:r>
      <w:r>
        <w:rPr>
          <w:lang w:val="en-GB"/>
        </w:rPr>
        <w:t>initiatives</w:t>
      </w:r>
      <w:r w:rsidR="004C4927">
        <w:rPr>
          <w:lang w:val="en-GB"/>
        </w:rPr>
        <w:t xml:space="preserve"> regarding youth unemployment</w:t>
      </w:r>
      <w:r w:rsidR="004C4927" w:rsidRPr="004C4927">
        <w:rPr>
          <w:lang w:val="en-GB"/>
        </w:rPr>
        <w:t xml:space="preserve"> and </w:t>
      </w:r>
      <w:r w:rsidR="004C4927">
        <w:rPr>
          <w:lang w:val="en-GB"/>
        </w:rPr>
        <w:t>about the content of t</w:t>
      </w:r>
      <w:r w:rsidR="001E52A5">
        <w:rPr>
          <w:lang w:val="en-GB"/>
        </w:rPr>
        <w:t xml:space="preserve">he second conference. After that </w:t>
      </w:r>
      <w:r w:rsidR="004C4927" w:rsidRPr="004C4927">
        <w:rPr>
          <w:lang w:val="en-GB"/>
        </w:rPr>
        <w:t>conference</w:t>
      </w:r>
      <w:r w:rsidR="004C4927">
        <w:rPr>
          <w:lang w:val="en-GB"/>
        </w:rPr>
        <w:t xml:space="preserve">, I wrote about the content: </w:t>
      </w:r>
      <w:r w:rsidR="004C4927" w:rsidRPr="004C4927">
        <w:rPr>
          <w:lang w:val="en-GB"/>
        </w:rPr>
        <w:t>work</w:t>
      </w:r>
      <w:r w:rsidR="004C4927">
        <w:rPr>
          <w:lang w:val="en-GB"/>
        </w:rPr>
        <w:t xml:space="preserve">shops, visits, key results, etc. </w:t>
      </w:r>
      <w:r w:rsidR="004C4927" w:rsidRPr="004C4927">
        <w:rPr>
          <w:lang w:val="en-GB"/>
        </w:rPr>
        <w:t>Later, I wrote about the preparations for the next two conferences: Hasselt and Detmold. So I wrote about the content of the</w:t>
      </w:r>
      <w:r>
        <w:rPr>
          <w:lang w:val="en-GB"/>
        </w:rPr>
        <w:t>se</w:t>
      </w:r>
      <w:r w:rsidR="004C4927" w:rsidRPr="004C4927">
        <w:rPr>
          <w:lang w:val="en-GB"/>
        </w:rPr>
        <w:t xml:space="preserve"> conferences, the preparations and the draft program</w:t>
      </w:r>
      <w:r w:rsidR="009D4F10">
        <w:rPr>
          <w:lang w:val="en-GB"/>
        </w:rPr>
        <w:t>me</w:t>
      </w:r>
      <w:r w:rsidR="004C4927" w:rsidRPr="004C4927">
        <w:rPr>
          <w:lang w:val="en-GB"/>
        </w:rPr>
        <w:t>.</w:t>
      </w:r>
      <w:r w:rsidR="004C4927">
        <w:rPr>
          <w:lang w:val="en-GB"/>
        </w:rPr>
        <w:t xml:space="preserve"> Between the different conferences and meetings, I made an overview of the conference costs. After all this, I </w:t>
      </w:r>
      <w:r w:rsidR="004C4927" w:rsidRPr="004C4927">
        <w:rPr>
          <w:lang w:val="en-GB"/>
        </w:rPr>
        <w:t>added information and made changes where necessary.</w:t>
      </w:r>
    </w:p>
    <w:p w:rsidR="00374F75" w:rsidRDefault="001E52A5" w:rsidP="00041F41">
      <w:pPr>
        <w:spacing w:line="276" w:lineRule="auto"/>
        <w:jc w:val="both"/>
        <w:rPr>
          <w:lang w:val="en-GB"/>
        </w:rPr>
      </w:pPr>
      <w:r>
        <w:rPr>
          <w:lang w:val="en-GB"/>
        </w:rPr>
        <w:t xml:space="preserve">What is more, </w:t>
      </w:r>
      <w:r w:rsidR="009A2E56">
        <w:rPr>
          <w:lang w:val="en-GB"/>
        </w:rPr>
        <w:t xml:space="preserve">I started </w:t>
      </w:r>
      <w:r>
        <w:rPr>
          <w:lang w:val="en-GB"/>
        </w:rPr>
        <w:t xml:space="preserve">my </w:t>
      </w:r>
      <w:r w:rsidR="009A2E56">
        <w:rPr>
          <w:lang w:val="en-GB"/>
        </w:rPr>
        <w:t xml:space="preserve">internship in September with </w:t>
      </w:r>
      <w:r w:rsidR="00FC5A45">
        <w:rPr>
          <w:lang w:val="en-GB"/>
        </w:rPr>
        <w:t>one day</w:t>
      </w:r>
      <w:r w:rsidR="009A2E56">
        <w:rPr>
          <w:lang w:val="en-GB"/>
        </w:rPr>
        <w:t xml:space="preserve"> training a week.</w:t>
      </w:r>
      <w:r w:rsidR="009D4F10">
        <w:rPr>
          <w:lang w:val="en-GB"/>
        </w:rPr>
        <w:t xml:space="preserve"> The full-time internship of ten </w:t>
      </w:r>
      <w:r w:rsidR="009A2E56">
        <w:rPr>
          <w:lang w:val="en-GB"/>
        </w:rPr>
        <w:t>weeks followed on 21 March 2016. Because</w:t>
      </w:r>
      <w:r w:rsidR="009A2E56" w:rsidRPr="002007CC">
        <w:rPr>
          <w:lang w:val="en-GB"/>
        </w:rPr>
        <w:t xml:space="preserve"> my internship was linked to my bachelor thesis and </w:t>
      </w:r>
      <w:r w:rsidR="00FC5A45">
        <w:rPr>
          <w:lang w:val="en-GB"/>
        </w:rPr>
        <w:t xml:space="preserve">because </w:t>
      </w:r>
      <w:r w:rsidR="009A2E56" w:rsidRPr="002007CC">
        <w:rPr>
          <w:lang w:val="en-GB"/>
        </w:rPr>
        <w:t xml:space="preserve">I started </w:t>
      </w:r>
      <w:r w:rsidR="009A2E56">
        <w:rPr>
          <w:lang w:val="en-GB"/>
        </w:rPr>
        <w:t>in September</w:t>
      </w:r>
      <w:r w:rsidR="009A2E56" w:rsidRPr="002007CC">
        <w:rPr>
          <w:lang w:val="en-GB"/>
        </w:rPr>
        <w:t xml:space="preserve">, I had the opportunity to monitor </w:t>
      </w:r>
      <w:r w:rsidR="009A2E56">
        <w:rPr>
          <w:lang w:val="en-GB"/>
        </w:rPr>
        <w:t>the project for one</w:t>
      </w:r>
      <w:r w:rsidR="00FC5A45">
        <w:rPr>
          <w:lang w:val="en-GB"/>
        </w:rPr>
        <w:t xml:space="preserve"> year, from June 2015 until June 2016. </w:t>
      </w:r>
      <w:r w:rsidR="009A2E56">
        <w:rPr>
          <w:lang w:val="en-GB"/>
        </w:rPr>
        <w:t>Due to starting my internship in September, I had the opportunity to take part in the first conference in Kaunas. During the academic year, I could</w:t>
      </w:r>
      <w:r w:rsidR="009A2E56" w:rsidRPr="009A2E56">
        <w:rPr>
          <w:lang w:val="en-GB"/>
        </w:rPr>
        <w:t xml:space="preserve"> </w:t>
      </w:r>
      <w:r w:rsidR="00FC5A45">
        <w:rPr>
          <w:lang w:val="en-GB"/>
        </w:rPr>
        <w:t xml:space="preserve">observe </w:t>
      </w:r>
      <w:r w:rsidR="009A2E56" w:rsidRPr="009A2E56">
        <w:rPr>
          <w:lang w:val="en-GB"/>
        </w:rPr>
        <w:t>the conference</w:t>
      </w:r>
      <w:r w:rsidR="00374F75">
        <w:rPr>
          <w:lang w:val="en-GB"/>
        </w:rPr>
        <w:t>s</w:t>
      </w:r>
      <w:r w:rsidR="009A2E56" w:rsidRPr="009A2E56">
        <w:rPr>
          <w:lang w:val="en-GB"/>
        </w:rPr>
        <w:t xml:space="preserve"> and the project especially before I started my full-time internship.</w:t>
      </w:r>
      <w:r w:rsidR="00E86333" w:rsidRPr="00E86333">
        <w:rPr>
          <w:lang w:val="en-GB"/>
        </w:rPr>
        <w:t xml:space="preserve"> </w:t>
      </w:r>
      <w:r w:rsidR="00E86333">
        <w:rPr>
          <w:lang w:val="en-GB"/>
        </w:rPr>
        <w:t>With the start of</w:t>
      </w:r>
      <w:r w:rsidR="00E86333" w:rsidRPr="00E86333">
        <w:rPr>
          <w:lang w:val="en-GB"/>
        </w:rPr>
        <w:t xml:space="preserve"> the full-time internship, I had the chance to take part in the second conference in Abegondo too.</w:t>
      </w:r>
      <w:r>
        <w:rPr>
          <w:lang w:val="en-GB"/>
        </w:rPr>
        <w:t xml:space="preserve"> Due to</w:t>
      </w:r>
      <w:r w:rsidRPr="001E52A5">
        <w:rPr>
          <w:lang w:val="en-GB"/>
        </w:rPr>
        <w:t xml:space="preserve"> my internship</w:t>
      </w:r>
      <w:r>
        <w:rPr>
          <w:lang w:val="en-GB"/>
        </w:rPr>
        <w:t>,</w:t>
      </w:r>
      <w:r w:rsidRPr="001E52A5">
        <w:rPr>
          <w:lang w:val="en-GB"/>
        </w:rPr>
        <w:t xml:space="preserve"> I was </w:t>
      </w:r>
      <w:r w:rsidR="003C0697">
        <w:rPr>
          <w:lang w:val="en-GB"/>
        </w:rPr>
        <w:t>strongly</w:t>
      </w:r>
      <w:r w:rsidRPr="001E52A5">
        <w:rPr>
          <w:lang w:val="en-GB"/>
        </w:rPr>
        <w:t xml:space="preserve"> involved </w:t>
      </w:r>
      <w:r w:rsidR="00B37850">
        <w:rPr>
          <w:lang w:val="en-GB"/>
        </w:rPr>
        <w:t>with the</w:t>
      </w:r>
      <w:r w:rsidRPr="001E52A5">
        <w:rPr>
          <w:lang w:val="en-GB"/>
        </w:rPr>
        <w:t xml:space="preserve"> preparations for the conference in Hasselt and Detmold.</w:t>
      </w:r>
      <w:bookmarkStart w:id="29" w:name="_Toc450678205"/>
    </w:p>
    <w:p w:rsidR="00800480" w:rsidRDefault="00E86333" w:rsidP="00041F41">
      <w:pPr>
        <w:spacing w:line="276" w:lineRule="auto"/>
        <w:jc w:val="both"/>
        <w:rPr>
          <w:lang w:val="en-GB"/>
        </w:rPr>
      </w:pPr>
      <w:r>
        <w:rPr>
          <w:lang w:val="en-GB"/>
        </w:rPr>
        <w:t>All t</w:t>
      </w:r>
      <w:r w:rsidR="00BA6E55" w:rsidRPr="00BA6E55">
        <w:rPr>
          <w:lang w:val="en-GB"/>
        </w:rPr>
        <w:t xml:space="preserve">hese assignments, </w:t>
      </w:r>
      <w:r>
        <w:rPr>
          <w:lang w:val="en-GB"/>
        </w:rPr>
        <w:t>meetings</w:t>
      </w:r>
      <w:r w:rsidR="00BA6E55" w:rsidRPr="00BA6E55">
        <w:rPr>
          <w:lang w:val="en-GB"/>
        </w:rPr>
        <w:t>, participati</w:t>
      </w:r>
      <w:r w:rsidR="00F23DA1">
        <w:rPr>
          <w:lang w:val="en-GB"/>
        </w:rPr>
        <w:t xml:space="preserve">on in conferences, monitoring the project and preparing the next conferences </w:t>
      </w:r>
      <w:r w:rsidR="00BA6E55" w:rsidRPr="00BA6E55">
        <w:rPr>
          <w:lang w:val="en-GB"/>
        </w:rPr>
        <w:t>resulted in the creation of this</w:t>
      </w:r>
      <w:r w:rsidR="00C725F3">
        <w:rPr>
          <w:lang w:val="en-GB"/>
        </w:rPr>
        <w:t xml:space="preserve"> bachelor thesis.</w:t>
      </w:r>
    </w:p>
    <w:p w:rsidR="00116EB3" w:rsidRDefault="00116EB3" w:rsidP="00041F41">
      <w:pPr>
        <w:spacing w:line="276" w:lineRule="auto"/>
        <w:jc w:val="both"/>
        <w:rPr>
          <w:lang w:val="en-GB"/>
        </w:rPr>
        <w:sectPr w:rsidR="00116EB3" w:rsidSect="008A060F">
          <w:pgSz w:w="11906" w:h="16838"/>
          <w:pgMar w:top="1417" w:right="1417" w:bottom="1417" w:left="1417" w:header="708" w:footer="708" w:gutter="0"/>
          <w:pgNumType w:start="0"/>
          <w:cols w:space="708"/>
          <w:titlePg/>
          <w:docGrid w:linePitch="360"/>
        </w:sectPr>
      </w:pPr>
    </w:p>
    <w:p w:rsidR="00CB7DD2" w:rsidRPr="00CB7DD2" w:rsidRDefault="00FC5C4C" w:rsidP="00041F41">
      <w:pPr>
        <w:pStyle w:val="BP1geennummering"/>
        <w:spacing w:line="276" w:lineRule="auto"/>
        <w:rPr>
          <w:lang w:val="en-GB"/>
        </w:rPr>
      </w:pPr>
      <w:bookmarkStart w:id="30" w:name="_Toc452843308"/>
      <w:bookmarkStart w:id="31" w:name="_Toc452877936"/>
      <w:bookmarkStart w:id="32" w:name="_Toc452928032"/>
      <w:bookmarkStart w:id="33" w:name="_Toc452928118"/>
      <w:bookmarkStart w:id="34" w:name="_Toc453220531"/>
      <w:bookmarkStart w:id="35" w:name="_Toc453220695"/>
      <w:bookmarkStart w:id="36" w:name="_Toc453220808"/>
      <w:bookmarkStart w:id="37" w:name="_Toc453221293"/>
      <w:bookmarkStart w:id="38" w:name="_Toc453222244"/>
      <w:r w:rsidRPr="00D13D3E">
        <w:rPr>
          <w:lang w:val="en-GB"/>
        </w:rPr>
        <w:t>Table of content</w:t>
      </w:r>
      <w:bookmarkEnd w:id="29"/>
      <w:bookmarkEnd w:id="30"/>
      <w:bookmarkEnd w:id="31"/>
      <w:bookmarkEnd w:id="32"/>
      <w:bookmarkEnd w:id="33"/>
      <w:bookmarkEnd w:id="34"/>
      <w:bookmarkEnd w:id="35"/>
      <w:bookmarkEnd w:id="36"/>
      <w:bookmarkEnd w:id="37"/>
      <w:bookmarkEnd w:id="38"/>
      <w:r w:rsidRPr="00D13D3E">
        <w:rPr>
          <w:lang w:val="en-GB"/>
        </w:rPr>
        <w:t xml:space="preserve"> </w:t>
      </w:r>
    </w:p>
    <w:bookmarkStart w:id="39" w:name="_Toc450678206"/>
    <w:bookmarkStart w:id="40" w:name="_Toc452843309"/>
    <w:bookmarkStart w:id="41" w:name="_Toc452877937"/>
    <w:p w:rsidR="00A709AB" w:rsidRDefault="00A709AB">
      <w:pPr>
        <w:pStyle w:val="Inhopg1"/>
        <w:tabs>
          <w:tab w:val="right" w:leader="dot" w:pos="9062"/>
        </w:tabs>
        <w:rPr>
          <w:rFonts w:eastAsiaTheme="minorEastAsia"/>
          <w:noProof/>
          <w:lang w:eastAsia="nl-BE"/>
        </w:rPr>
      </w:pPr>
      <w:r>
        <w:rPr>
          <w:rFonts w:eastAsiaTheme="minorEastAsia"/>
          <w:noProof/>
          <w:lang w:eastAsia="nl-BE"/>
        </w:rPr>
        <w:fldChar w:fldCharType="begin"/>
      </w:r>
      <w:r>
        <w:rPr>
          <w:rFonts w:eastAsiaTheme="minorEastAsia"/>
          <w:noProof/>
          <w:lang w:eastAsia="nl-BE"/>
        </w:rPr>
        <w:instrText xml:space="preserve"> TOC \h \z \t "BP1 geen nummering;1;BP2;3;BP3;4;BP1;2" </w:instrText>
      </w:r>
      <w:r>
        <w:rPr>
          <w:rFonts w:eastAsiaTheme="minorEastAsia"/>
          <w:noProof/>
          <w:lang w:eastAsia="nl-BE"/>
        </w:rPr>
        <w:fldChar w:fldCharType="separate"/>
      </w:r>
      <w:hyperlink w:anchor="_Toc453222241" w:history="1">
        <w:r w:rsidRPr="00531516">
          <w:rPr>
            <w:rStyle w:val="Hyperlink"/>
            <w:noProof/>
            <w:lang w:val="en-GB"/>
          </w:rPr>
          <w:t>Foreword</w:t>
        </w:r>
        <w:r>
          <w:rPr>
            <w:noProof/>
            <w:webHidden/>
          </w:rPr>
          <w:tab/>
        </w:r>
        <w:r>
          <w:rPr>
            <w:noProof/>
            <w:webHidden/>
          </w:rPr>
          <w:fldChar w:fldCharType="begin"/>
        </w:r>
        <w:r>
          <w:rPr>
            <w:noProof/>
            <w:webHidden/>
          </w:rPr>
          <w:instrText xml:space="preserve"> PAGEREF _Toc453222241 \h </w:instrText>
        </w:r>
        <w:r>
          <w:rPr>
            <w:noProof/>
            <w:webHidden/>
          </w:rPr>
        </w:r>
        <w:r>
          <w:rPr>
            <w:noProof/>
            <w:webHidden/>
          </w:rPr>
          <w:fldChar w:fldCharType="separate"/>
        </w:r>
        <w:r w:rsidR="000875B7">
          <w:rPr>
            <w:noProof/>
            <w:webHidden/>
          </w:rPr>
          <w:t>2</w:t>
        </w:r>
        <w:r>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242" w:history="1">
        <w:r w:rsidR="00A709AB" w:rsidRPr="00531516">
          <w:rPr>
            <w:rStyle w:val="Hyperlink"/>
            <w:noProof/>
            <w:lang w:val="en-GB"/>
          </w:rPr>
          <w:t>Abstract</w:t>
        </w:r>
        <w:r w:rsidR="00A709AB">
          <w:rPr>
            <w:noProof/>
            <w:webHidden/>
          </w:rPr>
          <w:tab/>
        </w:r>
        <w:r w:rsidR="00A709AB">
          <w:rPr>
            <w:noProof/>
            <w:webHidden/>
          </w:rPr>
          <w:fldChar w:fldCharType="begin"/>
        </w:r>
        <w:r w:rsidR="00A709AB">
          <w:rPr>
            <w:noProof/>
            <w:webHidden/>
          </w:rPr>
          <w:instrText xml:space="preserve"> PAGEREF _Toc453222242 \h </w:instrText>
        </w:r>
        <w:r w:rsidR="00A709AB">
          <w:rPr>
            <w:noProof/>
            <w:webHidden/>
          </w:rPr>
        </w:r>
        <w:r w:rsidR="00A709AB">
          <w:rPr>
            <w:noProof/>
            <w:webHidden/>
          </w:rPr>
          <w:fldChar w:fldCharType="separate"/>
        </w:r>
        <w:r w:rsidR="000875B7">
          <w:rPr>
            <w:noProof/>
            <w:webHidden/>
          </w:rPr>
          <w:t>3</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243" w:history="1">
        <w:r w:rsidR="00A709AB" w:rsidRPr="00531516">
          <w:rPr>
            <w:rStyle w:val="Hyperlink"/>
            <w:noProof/>
            <w:lang w:val="en-GB"/>
          </w:rPr>
          <w:t>The development of the thesis</w:t>
        </w:r>
        <w:r w:rsidR="00A709AB">
          <w:rPr>
            <w:noProof/>
            <w:webHidden/>
          </w:rPr>
          <w:tab/>
        </w:r>
        <w:r w:rsidR="00A709AB">
          <w:rPr>
            <w:noProof/>
            <w:webHidden/>
          </w:rPr>
          <w:fldChar w:fldCharType="begin"/>
        </w:r>
        <w:r w:rsidR="00A709AB">
          <w:rPr>
            <w:noProof/>
            <w:webHidden/>
          </w:rPr>
          <w:instrText xml:space="preserve"> PAGEREF _Toc453222243 \h </w:instrText>
        </w:r>
        <w:r w:rsidR="00A709AB">
          <w:rPr>
            <w:noProof/>
            <w:webHidden/>
          </w:rPr>
        </w:r>
        <w:r w:rsidR="00A709AB">
          <w:rPr>
            <w:noProof/>
            <w:webHidden/>
          </w:rPr>
          <w:fldChar w:fldCharType="separate"/>
        </w:r>
        <w:r w:rsidR="000875B7">
          <w:rPr>
            <w:noProof/>
            <w:webHidden/>
          </w:rPr>
          <w:t>4</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244" w:history="1">
        <w:r w:rsidR="00A709AB" w:rsidRPr="00531516">
          <w:rPr>
            <w:rStyle w:val="Hyperlink"/>
            <w:noProof/>
            <w:lang w:val="en-GB"/>
          </w:rPr>
          <w:t>Table of content</w:t>
        </w:r>
        <w:r w:rsidR="00A709AB">
          <w:rPr>
            <w:noProof/>
            <w:webHidden/>
          </w:rPr>
          <w:tab/>
        </w:r>
        <w:r w:rsidR="00A709AB">
          <w:rPr>
            <w:noProof/>
            <w:webHidden/>
          </w:rPr>
          <w:fldChar w:fldCharType="begin"/>
        </w:r>
        <w:r w:rsidR="00A709AB">
          <w:rPr>
            <w:noProof/>
            <w:webHidden/>
          </w:rPr>
          <w:instrText xml:space="preserve"> PAGEREF _Toc453222244 \h </w:instrText>
        </w:r>
        <w:r w:rsidR="00A709AB">
          <w:rPr>
            <w:noProof/>
            <w:webHidden/>
          </w:rPr>
        </w:r>
        <w:r w:rsidR="00A709AB">
          <w:rPr>
            <w:noProof/>
            <w:webHidden/>
          </w:rPr>
          <w:fldChar w:fldCharType="separate"/>
        </w:r>
        <w:r w:rsidR="000875B7">
          <w:rPr>
            <w:noProof/>
            <w:webHidden/>
          </w:rPr>
          <w:t>5</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245" w:history="1">
        <w:r w:rsidR="00A709AB" w:rsidRPr="00531516">
          <w:rPr>
            <w:rStyle w:val="Hyperlink"/>
            <w:noProof/>
            <w:lang w:val="en-GB"/>
          </w:rPr>
          <w:t>List of figures</w:t>
        </w:r>
        <w:r w:rsidR="00A709AB">
          <w:rPr>
            <w:noProof/>
            <w:webHidden/>
          </w:rPr>
          <w:tab/>
        </w:r>
        <w:r w:rsidR="00A709AB">
          <w:rPr>
            <w:noProof/>
            <w:webHidden/>
          </w:rPr>
          <w:fldChar w:fldCharType="begin"/>
        </w:r>
        <w:r w:rsidR="00A709AB">
          <w:rPr>
            <w:noProof/>
            <w:webHidden/>
          </w:rPr>
          <w:instrText xml:space="preserve"> PAGEREF _Toc453222245 \h </w:instrText>
        </w:r>
        <w:r w:rsidR="00A709AB">
          <w:rPr>
            <w:noProof/>
            <w:webHidden/>
          </w:rPr>
        </w:r>
        <w:r w:rsidR="00A709AB">
          <w:rPr>
            <w:noProof/>
            <w:webHidden/>
          </w:rPr>
          <w:fldChar w:fldCharType="separate"/>
        </w:r>
        <w:r w:rsidR="000875B7">
          <w:rPr>
            <w:noProof/>
            <w:webHidden/>
          </w:rPr>
          <w:t>8</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246" w:history="1">
        <w:r w:rsidR="00A709AB" w:rsidRPr="00531516">
          <w:rPr>
            <w:rStyle w:val="Hyperlink"/>
            <w:noProof/>
            <w:lang w:val="en-GB"/>
          </w:rPr>
          <w:t>List of tables</w:t>
        </w:r>
        <w:r w:rsidR="00A709AB">
          <w:rPr>
            <w:noProof/>
            <w:webHidden/>
          </w:rPr>
          <w:tab/>
        </w:r>
        <w:r w:rsidR="00A709AB">
          <w:rPr>
            <w:noProof/>
            <w:webHidden/>
          </w:rPr>
          <w:fldChar w:fldCharType="begin"/>
        </w:r>
        <w:r w:rsidR="00A709AB">
          <w:rPr>
            <w:noProof/>
            <w:webHidden/>
          </w:rPr>
          <w:instrText xml:space="preserve"> PAGEREF _Toc453222246 \h </w:instrText>
        </w:r>
        <w:r w:rsidR="00A709AB">
          <w:rPr>
            <w:noProof/>
            <w:webHidden/>
          </w:rPr>
        </w:r>
        <w:r w:rsidR="00A709AB">
          <w:rPr>
            <w:noProof/>
            <w:webHidden/>
          </w:rPr>
          <w:fldChar w:fldCharType="separate"/>
        </w:r>
        <w:r w:rsidR="000875B7">
          <w:rPr>
            <w:noProof/>
            <w:webHidden/>
          </w:rPr>
          <w:t>9</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247" w:history="1">
        <w:r w:rsidR="00A709AB" w:rsidRPr="00531516">
          <w:rPr>
            <w:rStyle w:val="Hyperlink"/>
            <w:noProof/>
            <w:lang w:val="en-GB"/>
          </w:rPr>
          <w:t>List of abbreviations</w:t>
        </w:r>
        <w:r w:rsidR="00A709AB">
          <w:rPr>
            <w:noProof/>
            <w:webHidden/>
          </w:rPr>
          <w:tab/>
        </w:r>
        <w:r w:rsidR="00A709AB">
          <w:rPr>
            <w:noProof/>
            <w:webHidden/>
          </w:rPr>
          <w:fldChar w:fldCharType="begin"/>
        </w:r>
        <w:r w:rsidR="00A709AB">
          <w:rPr>
            <w:noProof/>
            <w:webHidden/>
          </w:rPr>
          <w:instrText xml:space="preserve"> PAGEREF _Toc453222247 \h </w:instrText>
        </w:r>
        <w:r w:rsidR="00A709AB">
          <w:rPr>
            <w:noProof/>
            <w:webHidden/>
          </w:rPr>
        </w:r>
        <w:r w:rsidR="00A709AB">
          <w:rPr>
            <w:noProof/>
            <w:webHidden/>
          </w:rPr>
          <w:fldChar w:fldCharType="separate"/>
        </w:r>
        <w:r w:rsidR="000875B7">
          <w:rPr>
            <w:noProof/>
            <w:webHidden/>
          </w:rPr>
          <w:t>10</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248" w:history="1">
        <w:r w:rsidR="00A709AB" w:rsidRPr="00531516">
          <w:rPr>
            <w:rStyle w:val="Hyperlink"/>
            <w:noProof/>
            <w:lang w:val="en-GB"/>
          </w:rPr>
          <w:t>Introduction</w:t>
        </w:r>
        <w:r w:rsidR="00A709AB">
          <w:rPr>
            <w:noProof/>
            <w:webHidden/>
          </w:rPr>
          <w:tab/>
        </w:r>
        <w:r w:rsidR="00A709AB">
          <w:rPr>
            <w:noProof/>
            <w:webHidden/>
          </w:rPr>
          <w:fldChar w:fldCharType="begin"/>
        </w:r>
        <w:r w:rsidR="00A709AB">
          <w:rPr>
            <w:noProof/>
            <w:webHidden/>
          </w:rPr>
          <w:instrText xml:space="preserve"> PAGEREF _Toc453222248 \h </w:instrText>
        </w:r>
        <w:r w:rsidR="00A709AB">
          <w:rPr>
            <w:noProof/>
            <w:webHidden/>
          </w:rPr>
        </w:r>
        <w:r w:rsidR="00A709AB">
          <w:rPr>
            <w:noProof/>
            <w:webHidden/>
          </w:rPr>
          <w:fldChar w:fldCharType="separate"/>
        </w:r>
        <w:r w:rsidR="000875B7">
          <w:rPr>
            <w:noProof/>
            <w:webHidden/>
          </w:rPr>
          <w:t>11</w:t>
        </w:r>
        <w:r w:rsidR="00A709AB">
          <w:rPr>
            <w:noProof/>
            <w:webHidden/>
          </w:rPr>
          <w:fldChar w:fldCharType="end"/>
        </w:r>
      </w:hyperlink>
    </w:p>
    <w:p w:rsidR="00A709AB" w:rsidRDefault="00946662">
      <w:pPr>
        <w:pStyle w:val="Inhopg2"/>
        <w:tabs>
          <w:tab w:val="left" w:pos="1100"/>
        </w:tabs>
        <w:rPr>
          <w:rFonts w:eastAsiaTheme="minorEastAsia"/>
          <w:noProof/>
          <w:lang w:eastAsia="nl-BE"/>
        </w:rPr>
      </w:pPr>
      <w:hyperlink w:anchor="_Toc453222249" w:history="1">
        <w:r w:rsidR="00A709AB" w:rsidRPr="00531516">
          <w:rPr>
            <w:rStyle w:val="Hyperlink"/>
            <w:noProof/>
            <w:lang w:val="en-GB"/>
          </w:rPr>
          <w:t>Chapter 1</w:t>
        </w:r>
        <w:r w:rsidR="00A709AB">
          <w:rPr>
            <w:rFonts w:eastAsiaTheme="minorEastAsia"/>
            <w:noProof/>
            <w:lang w:eastAsia="nl-BE"/>
          </w:rPr>
          <w:tab/>
        </w:r>
        <w:r w:rsidR="00A709AB" w:rsidRPr="00531516">
          <w:rPr>
            <w:rStyle w:val="Hyperlink"/>
            <w:noProof/>
            <w:lang w:val="en-GB"/>
          </w:rPr>
          <w:t>International cooperation leading to a project</w:t>
        </w:r>
        <w:r w:rsidR="00A709AB">
          <w:rPr>
            <w:noProof/>
            <w:webHidden/>
          </w:rPr>
          <w:tab/>
        </w:r>
        <w:r w:rsidR="00A709AB">
          <w:rPr>
            <w:noProof/>
            <w:webHidden/>
          </w:rPr>
          <w:fldChar w:fldCharType="begin"/>
        </w:r>
        <w:r w:rsidR="00A709AB">
          <w:rPr>
            <w:noProof/>
            <w:webHidden/>
          </w:rPr>
          <w:instrText xml:space="preserve"> PAGEREF _Toc453222249 \h </w:instrText>
        </w:r>
        <w:r w:rsidR="00A709AB">
          <w:rPr>
            <w:noProof/>
            <w:webHidden/>
          </w:rPr>
        </w:r>
        <w:r w:rsidR="00A709AB">
          <w:rPr>
            <w:noProof/>
            <w:webHidden/>
          </w:rPr>
          <w:fldChar w:fldCharType="separate"/>
        </w:r>
        <w:r w:rsidR="000875B7">
          <w:rPr>
            <w:noProof/>
            <w:webHidden/>
          </w:rPr>
          <w:t>12</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50" w:history="1">
        <w:r w:rsidR="00A709AB" w:rsidRPr="00531516">
          <w:rPr>
            <w:rStyle w:val="Hyperlink"/>
            <w:noProof/>
          </w:rPr>
          <w:t>1.1</w:t>
        </w:r>
        <w:r w:rsidR="00A709AB">
          <w:rPr>
            <w:rFonts w:eastAsiaTheme="minorEastAsia"/>
            <w:noProof/>
            <w:lang w:eastAsia="nl-BE"/>
          </w:rPr>
          <w:tab/>
        </w:r>
        <w:r w:rsidR="00A709AB" w:rsidRPr="00531516">
          <w:rPr>
            <w:rStyle w:val="Hyperlink"/>
            <w:noProof/>
          </w:rPr>
          <w:t>Introduction</w:t>
        </w:r>
        <w:r w:rsidR="00A709AB">
          <w:rPr>
            <w:noProof/>
            <w:webHidden/>
          </w:rPr>
          <w:tab/>
        </w:r>
        <w:r w:rsidR="00A709AB">
          <w:rPr>
            <w:noProof/>
            <w:webHidden/>
          </w:rPr>
          <w:fldChar w:fldCharType="begin"/>
        </w:r>
        <w:r w:rsidR="00A709AB">
          <w:rPr>
            <w:noProof/>
            <w:webHidden/>
          </w:rPr>
          <w:instrText xml:space="preserve"> PAGEREF _Toc453222250 \h </w:instrText>
        </w:r>
        <w:r w:rsidR="00A709AB">
          <w:rPr>
            <w:noProof/>
            <w:webHidden/>
          </w:rPr>
        </w:r>
        <w:r w:rsidR="00A709AB">
          <w:rPr>
            <w:noProof/>
            <w:webHidden/>
          </w:rPr>
          <w:fldChar w:fldCharType="separate"/>
        </w:r>
        <w:r w:rsidR="000875B7">
          <w:rPr>
            <w:noProof/>
            <w:webHidden/>
          </w:rPr>
          <w:t>12</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51" w:history="1">
        <w:r w:rsidR="00A709AB" w:rsidRPr="00531516">
          <w:rPr>
            <w:rStyle w:val="Hyperlink"/>
            <w:noProof/>
          </w:rPr>
          <w:t>1.2</w:t>
        </w:r>
        <w:r w:rsidR="00A709AB">
          <w:rPr>
            <w:rFonts w:eastAsiaTheme="minorEastAsia"/>
            <w:noProof/>
            <w:lang w:eastAsia="nl-BE"/>
          </w:rPr>
          <w:tab/>
        </w:r>
        <w:r w:rsidR="00A709AB" w:rsidRPr="00531516">
          <w:rPr>
            <w:rStyle w:val="Hyperlink"/>
            <w:noProof/>
          </w:rPr>
          <w:t>Europe for Citizens Programme</w:t>
        </w:r>
        <w:r w:rsidR="00A709AB">
          <w:rPr>
            <w:noProof/>
            <w:webHidden/>
          </w:rPr>
          <w:tab/>
        </w:r>
        <w:r w:rsidR="00A709AB">
          <w:rPr>
            <w:noProof/>
            <w:webHidden/>
          </w:rPr>
          <w:fldChar w:fldCharType="begin"/>
        </w:r>
        <w:r w:rsidR="00A709AB">
          <w:rPr>
            <w:noProof/>
            <w:webHidden/>
          </w:rPr>
          <w:instrText xml:space="preserve"> PAGEREF _Toc453222251 \h </w:instrText>
        </w:r>
        <w:r w:rsidR="00A709AB">
          <w:rPr>
            <w:noProof/>
            <w:webHidden/>
          </w:rPr>
        </w:r>
        <w:r w:rsidR="00A709AB">
          <w:rPr>
            <w:noProof/>
            <w:webHidden/>
          </w:rPr>
          <w:fldChar w:fldCharType="separate"/>
        </w:r>
        <w:r w:rsidR="000875B7">
          <w:rPr>
            <w:noProof/>
            <w:webHidden/>
          </w:rPr>
          <w:t>12</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52" w:history="1">
        <w:r w:rsidR="00A709AB" w:rsidRPr="00531516">
          <w:rPr>
            <w:rStyle w:val="Hyperlink"/>
            <w:noProof/>
          </w:rPr>
          <w:t>1.3</w:t>
        </w:r>
        <w:r w:rsidR="00A709AB">
          <w:rPr>
            <w:rFonts w:eastAsiaTheme="minorEastAsia"/>
            <w:noProof/>
            <w:lang w:eastAsia="nl-BE"/>
          </w:rPr>
          <w:tab/>
        </w:r>
        <w:r w:rsidR="00A709AB" w:rsidRPr="00531516">
          <w:rPr>
            <w:rStyle w:val="Hyperlink"/>
            <w:noProof/>
          </w:rPr>
          <w:t>Participating partners</w:t>
        </w:r>
        <w:r w:rsidR="00A709AB">
          <w:rPr>
            <w:noProof/>
            <w:webHidden/>
          </w:rPr>
          <w:tab/>
        </w:r>
        <w:r w:rsidR="00A709AB">
          <w:rPr>
            <w:noProof/>
            <w:webHidden/>
          </w:rPr>
          <w:fldChar w:fldCharType="begin"/>
        </w:r>
        <w:r w:rsidR="00A709AB">
          <w:rPr>
            <w:noProof/>
            <w:webHidden/>
          </w:rPr>
          <w:instrText xml:space="preserve"> PAGEREF _Toc453222252 \h </w:instrText>
        </w:r>
        <w:r w:rsidR="00A709AB">
          <w:rPr>
            <w:noProof/>
            <w:webHidden/>
          </w:rPr>
        </w:r>
        <w:r w:rsidR="00A709AB">
          <w:rPr>
            <w:noProof/>
            <w:webHidden/>
          </w:rPr>
          <w:fldChar w:fldCharType="separate"/>
        </w:r>
        <w:r w:rsidR="000875B7">
          <w:rPr>
            <w:noProof/>
            <w:webHidden/>
          </w:rPr>
          <w:t>13</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53" w:history="1">
        <w:r w:rsidR="00A709AB" w:rsidRPr="00531516">
          <w:rPr>
            <w:rStyle w:val="Hyperlink"/>
            <w:noProof/>
            <w:lang w:val="en-GB"/>
          </w:rPr>
          <w:t>1.3.1</w:t>
        </w:r>
        <w:r w:rsidR="00A709AB">
          <w:rPr>
            <w:rFonts w:eastAsiaTheme="minorEastAsia"/>
            <w:noProof/>
            <w:lang w:eastAsia="nl-BE"/>
          </w:rPr>
          <w:tab/>
        </w:r>
        <w:r w:rsidR="00A709AB" w:rsidRPr="00531516">
          <w:rPr>
            <w:rStyle w:val="Hyperlink"/>
            <w:noProof/>
            <w:lang w:val="en-GB"/>
          </w:rPr>
          <w:t>Presentation of the partner cities</w:t>
        </w:r>
        <w:r w:rsidR="00A709AB">
          <w:rPr>
            <w:noProof/>
            <w:webHidden/>
          </w:rPr>
          <w:tab/>
        </w:r>
        <w:r w:rsidR="00A709AB">
          <w:rPr>
            <w:noProof/>
            <w:webHidden/>
          </w:rPr>
          <w:fldChar w:fldCharType="begin"/>
        </w:r>
        <w:r w:rsidR="00A709AB">
          <w:rPr>
            <w:noProof/>
            <w:webHidden/>
          </w:rPr>
          <w:instrText xml:space="preserve"> PAGEREF _Toc453222253 \h </w:instrText>
        </w:r>
        <w:r w:rsidR="00A709AB">
          <w:rPr>
            <w:noProof/>
            <w:webHidden/>
          </w:rPr>
        </w:r>
        <w:r w:rsidR="00A709AB">
          <w:rPr>
            <w:noProof/>
            <w:webHidden/>
          </w:rPr>
          <w:fldChar w:fldCharType="separate"/>
        </w:r>
        <w:r w:rsidR="000875B7">
          <w:rPr>
            <w:noProof/>
            <w:webHidden/>
          </w:rPr>
          <w:t>14</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54" w:history="1">
        <w:r w:rsidR="00A709AB" w:rsidRPr="00531516">
          <w:rPr>
            <w:rStyle w:val="Hyperlink"/>
            <w:noProof/>
            <w:lang w:val="en-GB"/>
          </w:rPr>
          <w:t>1.3.1.1</w:t>
        </w:r>
        <w:r w:rsidR="00A709AB">
          <w:rPr>
            <w:rFonts w:eastAsiaTheme="minorEastAsia"/>
            <w:noProof/>
            <w:lang w:eastAsia="nl-BE"/>
          </w:rPr>
          <w:tab/>
        </w:r>
        <w:r w:rsidR="00A709AB" w:rsidRPr="00531516">
          <w:rPr>
            <w:rStyle w:val="Hyperlink"/>
            <w:noProof/>
            <w:lang w:val="en-GB"/>
          </w:rPr>
          <w:t>Abegondo, Spain</w:t>
        </w:r>
        <w:r w:rsidR="00A709AB">
          <w:rPr>
            <w:noProof/>
            <w:webHidden/>
          </w:rPr>
          <w:tab/>
        </w:r>
        <w:r w:rsidR="00A709AB">
          <w:rPr>
            <w:noProof/>
            <w:webHidden/>
          </w:rPr>
          <w:fldChar w:fldCharType="begin"/>
        </w:r>
        <w:r w:rsidR="00A709AB">
          <w:rPr>
            <w:noProof/>
            <w:webHidden/>
          </w:rPr>
          <w:instrText xml:space="preserve"> PAGEREF _Toc453222254 \h </w:instrText>
        </w:r>
        <w:r w:rsidR="00A709AB">
          <w:rPr>
            <w:noProof/>
            <w:webHidden/>
          </w:rPr>
        </w:r>
        <w:r w:rsidR="00A709AB">
          <w:rPr>
            <w:noProof/>
            <w:webHidden/>
          </w:rPr>
          <w:fldChar w:fldCharType="separate"/>
        </w:r>
        <w:r w:rsidR="000875B7">
          <w:rPr>
            <w:noProof/>
            <w:webHidden/>
          </w:rPr>
          <w:t>14</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55" w:history="1">
        <w:r w:rsidR="00A709AB" w:rsidRPr="00531516">
          <w:rPr>
            <w:rStyle w:val="Hyperlink"/>
            <w:noProof/>
            <w:lang w:val="en-GB"/>
          </w:rPr>
          <w:t>1.3.1.2</w:t>
        </w:r>
        <w:r w:rsidR="00A709AB">
          <w:rPr>
            <w:rFonts w:eastAsiaTheme="minorEastAsia"/>
            <w:noProof/>
            <w:lang w:eastAsia="nl-BE"/>
          </w:rPr>
          <w:tab/>
        </w:r>
        <w:r w:rsidR="00A709AB" w:rsidRPr="00531516">
          <w:rPr>
            <w:rStyle w:val="Hyperlink"/>
            <w:noProof/>
            <w:lang w:val="en-US"/>
          </w:rPr>
          <w:t>Detmold, Germany</w:t>
        </w:r>
        <w:r w:rsidR="00A709AB">
          <w:rPr>
            <w:noProof/>
            <w:webHidden/>
          </w:rPr>
          <w:tab/>
        </w:r>
        <w:r w:rsidR="00A709AB">
          <w:rPr>
            <w:noProof/>
            <w:webHidden/>
          </w:rPr>
          <w:fldChar w:fldCharType="begin"/>
        </w:r>
        <w:r w:rsidR="00A709AB">
          <w:rPr>
            <w:noProof/>
            <w:webHidden/>
          </w:rPr>
          <w:instrText xml:space="preserve"> PAGEREF _Toc453222255 \h </w:instrText>
        </w:r>
        <w:r w:rsidR="00A709AB">
          <w:rPr>
            <w:noProof/>
            <w:webHidden/>
          </w:rPr>
        </w:r>
        <w:r w:rsidR="00A709AB">
          <w:rPr>
            <w:noProof/>
            <w:webHidden/>
          </w:rPr>
          <w:fldChar w:fldCharType="separate"/>
        </w:r>
        <w:r w:rsidR="000875B7">
          <w:rPr>
            <w:noProof/>
            <w:webHidden/>
          </w:rPr>
          <w:t>15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56" w:history="1">
        <w:r w:rsidR="00A709AB" w:rsidRPr="00531516">
          <w:rPr>
            <w:rStyle w:val="Hyperlink"/>
            <w:noProof/>
            <w:lang w:val="en-GB"/>
          </w:rPr>
          <w:t>1.3.1.3</w:t>
        </w:r>
        <w:r w:rsidR="00A709AB">
          <w:rPr>
            <w:rFonts w:eastAsiaTheme="minorEastAsia"/>
            <w:noProof/>
            <w:lang w:eastAsia="nl-BE"/>
          </w:rPr>
          <w:tab/>
        </w:r>
        <w:r w:rsidR="00A709AB" w:rsidRPr="00531516">
          <w:rPr>
            <w:rStyle w:val="Hyperlink"/>
            <w:noProof/>
            <w:lang w:val="en-GB"/>
          </w:rPr>
          <w:t>Hasselt, Belgium</w:t>
        </w:r>
        <w:r w:rsidR="00A709AB">
          <w:rPr>
            <w:noProof/>
            <w:webHidden/>
          </w:rPr>
          <w:tab/>
        </w:r>
        <w:r w:rsidR="00A709AB">
          <w:rPr>
            <w:noProof/>
            <w:webHidden/>
          </w:rPr>
          <w:fldChar w:fldCharType="begin"/>
        </w:r>
        <w:r w:rsidR="00A709AB">
          <w:rPr>
            <w:noProof/>
            <w:webHidden/>
          </w:rPr>
          <w:instrText xml:space="preserve"> PAGEREF _Toc453222256 \h </w:instrText>
        </w:r>
        <w:r w:rsidR="00A709AB">
          <w:rPr>
            <w:noProof/>
            <w:webHidden/>
          </w:rPr>
        </w:r>
        <w:r w:rsidR="00A709AB">
          <w:rPr>
            <w:noProof/>
            <w:webHidden/>
          </w:rPr>
          <w:fldChar w:fldCharType="separate"/>
        </w:r>
        <w:r w:rsidR="000875B7">
          <w:rPr>
            <w:noProof/>
            <w:webHidden/>
          </w:rPr>
          <w:t>15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57" w:history="1">
        <w:r w:rsidR="00A709AB" w:rsidRPr="00531516">
          <w:rPr>
            <w:rStyle w:val="Hyperlink"/>
            <w:noProof/>
            <w:lang w:val="en-GB"/>
          </w:rPr>
          <w:t>1.3.1.4</w:t>
        </w:r>
        <w:r w:rsidR="00A709AB">
          <w:rPr>
            <w:rFonts w:eastAsiaTheme="minorEastAsia"/>
            <w:noProof/>
            <w:lang w:eastAsia="nl-BE"/>
          </w:rPr>
          <w:tab/>
        </w:r>
        <w:r w:rsidR="00A709AB" w:rsidRPr="00531516">
          <w:rPr>
            <w:rStyle w:val="Hyperlink"/>
            <w:noProof/>
            <w:lang w:val="en-GB"/>
          </w:rPr>
          <w:t>Kaunas, Lithuania</w:t>
        </w:r>
        <w:r w:rsidR="00A709AB">
          <w:rPr>
            <w:noProof/>
            <w:webHidden/>
          </w:rPr>
          <w:tab/>
        </w:r>
        <w:r w:rsidR="00A709AB">
          <w:rPr>
            <w:noProof/>
            <w:webHidden/>
          </w:rPr>
          <w:fldChar w:fldCharType="begin"/>
        </w:r>
        <w:r w:rsidR="00A709AB">
          <w:rPr>
            <w:noProof/>
            <w:webHidden/>
          </w:rPr>
          <w:instrText xml:space="preserve"> PAGEREF _Toc453222257 \h </w:instrText>
        </w:r>
        <w:r w:rsidR="00A709AB">
          <w:rPr>
            <w:noProof/>
            <w:webHidden/>
          </w:rPr>
        </w:r>
        <w:r w:rsidR="00A709AB">
          <w:rPr>
            <w:noProof/>
            <w:webHidden/>
          </w:rPr>
          <w:fldChar w:fldCharType="separate"/>
        </w:r>
        <w:r w:rsidR="000875B7">
          <w:rPr>
            <w:noProof/>
            <w:webHidden/>
          </w:rPr>
          <w:t>16</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58" w:history="1">
        <w:r w:rsidR="00A709AB" w:rsidRPr="00531516">
          <w:rPr>
            <w:rStyle w:val="Hyperlink"/>
            <w:noProof/>
            <w:lang w:val="en-GB"/>
          </w:rPr>
          <w:t>1.3.1.5</w:t>
        </w:r>
        <w:r w:rsidR="00A709AB">
          <w:rPr>
            <w:rFonts w:eastAsiaTheme="minorEastAsia"/>
            <w:noProof/>
            <w:lang w:eastAsia="nl-BE"/>
          </w:rPr>
          <w:tab/>
        </w:r>
        <w:r w:rsidR="00A709AB" w:rsidRPr="00531516">
          <w:rPr>
            <w:rStyle w:val="Hyperlink"/>
            <w:noProof/>
            <w:lang w:val="en-GB"/>
          </w:rPr>
          <w:t>Oraiokastro, Greece</w:t>
        </w:r>
        <w:r w:rsidR="00A709AB">
          <w:rPr>
            <w:noProof/>
            <w:webHidden/>
          </w:rPr>
          <w:tab/>
        </w:r>
        <w:r w:rsidR="00A709AB">
          <w:rPr>
            <w:noProof/>
            <w:webHidden/>
          </w:rPr>
          <w:fldChar w:fldCharType="begin"/>
        </w:r>
        <w:r w:rsidR="00A709AB">
          <w:rPr>
            <w:noProof/>
            <w:webHidden/>
          </w:rPr>
          <w:instrText xml:space="preserve"> PAGEREF _Toc453222258 \h </w:instrText>
        </w:r>
        <w:r w:rsidR="00A709AB">
          <w:rPr>
            <w:noProof/>
            <w:webHidden/>
          </w:rPr>
        </w:r>
        <w:r w:rsidR="00A709AB">
          <w:rPr>
            <w:noProof/>
            <w:webHidden/>
          </w:rPr>
          <w:fldChar w:fldCharType="separate"/>
        </w:r>
        <w:r w:rsidR="000875B7">
          <w:rPr>
            <w:noProof/>
            <w:webHidden/>
          </w:rPr>
          <w:t>17</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59" w:history="1">
        <w:r w:rsidR="00A709AB" w:rsidRPr="00531516">
          <w:rPr>
            <w:rStyle w:val="Hyperlink"/>
            <w:noProof/>
            <w:lang w:val="en-GB"/>
          </w:rPr>
          <w:t>1.3.1.6</w:t>
        </w:r>
        <w:r w:rsidR="00A709AB">
          <w:rPr>
            <w:rFonts w:eastAsiaTheme="minorEastAsia"/>
            <w:noProof/>
            <w:lang w:eastAsia="nl-BE"/>
          </w:rPr>
          <w:tab/>
        </w:r>
        <w:r w:rsidR="00A709AB" w:rsidRPr="00531516">
          <w:rPr>
            <w:rStyle w:val="Hyperlink"/>
            <w:noProof/>
            <w:lang w:val="en-GB"/>
          </w:rPr>
          <w:t>Reggio Emilia, Italy</w:t>
        </w:r>
        <w:r w:rsidR="00A709AB">
          <w:rPr>
            <w:noProof/>
            <w:webHidden/>
          </w:rPr>
          <w:tab/>
        </w:r>
        <w:r w:rsidR="00A709AB">
          <w:rPr>
            <w:noProof/>
            <w:webHidden/>
          </w:rPr>
          <w:fldChar w:fldCharType="begin"/>
        </w:r>
        <w:r w:rsidR="00A709AB">
          <w:rPr>
            <w:noProof/>
            <w:webHidden/>
          </w:rPr>
          <w:instrText xml:space="preserve"> PAGEREF _Toc453222259 \h </w:instrText>
        </w:r>
        <w:r w:rsidR="00A709AB">
          <w:rPr>
            <w:noProof/>
            <w:webHidden/>
          </w:rPr>
        </w:r>
        <w:r w:rsidR="00A709AB">
          <w:rPr>
            <w:noProof/>
            <w:webHidden/>
          </w:rPr>
          <w:fldChar w:fldCharType="separate"/>
        </w:r>
        <w:r w:rsidR="000875B7">
          <w:rPr>
            <w:noProof/>
            <w:webHidden/>
          </w:rPr>
          <w:t>17</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0" w:history="1">
        <w:r w:rsidR="00A709AB" w:rsidRPr="00531516">
          <w:rPr>
            <w:rStyle w:val="Hyperlink"/>
            <w:noProof/>
            <w:lang w:val="en-GB"/>
          </w:rPr>
          <w:t>1.3.1.7</w:t>
        </w:r>
        <w:r w:rsidR="00A709AB">
          <w:rPr>
            <w:rFonts w:eastAsiaTheme="minorEastAsia"/>
            <w:noProof/>
            <w:lang w:eastAsia="nl-BE"/>
          </w:rPr>
          <w:tab/>
        </w:r>
        <w:r w:rsidR="00A709AB" w:rsidRPr="00531516">
          <w:rPr>
            <w:rStyle w:val="Hyperlink"/>
            <w:noProof/>
            <w:lang w:val="en-GB"/>
          </w:rPr>
          <w:t>Saint-Omer, France</w:t>
        </w:r>
        <w:r w:rsidR="00A709AB">
          <w:rPr>
            <w:noProof/>
            <w:webHidden/>
          </w:rPr>
          <w:tab/>
        </w:r>
        <w:r w:rsidR="00A709AB">
          <w:rPr>
            <w:noProof/>
            <w:webHidden/>
          </w:rPr>
          <w:fldChar w:fldCharType="begin"/>
        </w:r>
        <w:r w:rsidR="00A709AB">
          <w:rPr>
            <w:noProof/>
            <w:webHidden/>
          </w:rPr>
          <w:instrText xml:space="preserve"> PAGEREF _Toc453222260 \h </w:instrText>
        </w:r>
        <w:r w:rsidR="00A709AB">
          <w:rPr>
            <w:noProof/>
            <w:webHidden/>
          </w:rPr>
        </w:r>
        <w:r w:rsidR="00A709AB">
          <w:rPr>
            <w:noProof/>
            <w:webHidden/>
          </w:rPr>
          <w:fldChar w:fldCharType="separate"/>
        </w:r>
        <w:r w:rsidR="000875B7">
          <w:rPr>
            <w:noProof/>
            <w:webHidden/>
          </w:rPr>
          <w:t>18</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1" w:history="1">
        <w:r w:rsidR="00A709AB" w:rsidRPr="00531516">
          <w:rPr>
            <w:rStyle w:val="Hyperlink"/>
            <w:noProof/>
            <w:lang w:val="en-GB"/>
          </w:rPr>
          <w:t>1.3.1.8</w:t>
        </w:r>
        <w:r w:rsidR="00A709AB">
          <w:rPr>
            <w:rFonts w:eastAsiaTheme="minorEastAsia"/>
            <w:noProof/>
            <w:lang w:eastAsia="nl-BE"/>
          </w:rPr>
          <w:tab/>
        </w:r>
        <w:r w:rsidR="00A709AB" w:rsidRPr="00531516">
          <w:rPr>
            <w:rStyle w:val="Hyperlink"/>
            <w:noProof/>
            <w:lang w:val="en-GB"/>
          </w:rPr>
          <w:t>Sandwich, United Kingdom (no official partner yet)</w:t>
        </w:r>
        <w:r w:rsidR="00A709AB">
          <w:rPr>
            <w:noProof/>
            <w:webHidden/>
          </w:rPr>
          <w:tab/>
        </w:r>
        <w:r w:rsidR="00A709AB">
          <w:rPr>
            <w:noProof/>
            <w:webHidden/>
          </w:rPr>
          <w:fldChar w:fldCharType="begin"/>
        </w:r>
        <w:r w:rsidR="00A709AB">
          <w:rPr>
            <w:noProof/>
            <w:webHidden/>
          </w:rPr>
          <w:instrText xml:space="preserve"> PAGEREF _Toc453222261 \h </w:instrText>
        </w:r>
        <w:r w:rsidR="00A709AB">
          <w:rPr>
            <w:noProof/>
            <w:webHidden/>
          </w:rPr>
        </w:r>
        <w:r w:rsidR="00A709AB">
          <w:rPr>
            <w:noProof/>
            <w:webHidden/>
          </w:rPr>
          <w:fldChar w:fldCharType="separate"/>
        </w:r>
        <w:r w:rsidR="000875B7">
          <w:rPr>
            <w:noProof/>
            <w:webHidden/>
          </w:rPr>
          <w:t>18</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2" w:history="1">
        <w:r w:rsidR="00A709AB" w:rsidRPr="00531516">
          <w:rPr>
            <w:rStyle w:val="Hyperlink"/>
            <w:noProof/>
          </w:rPr>
          <w:t>1.3.1.9</w:t>
        </w:r>
        <w:r w:rsidR="00A709AB">
          <w:rPr>
            <w:rFonts w:eastAsiaTheme="minorEastAsia"/>
            <w:noProof/>
            <w:lang w:eastAsia="nl-BE"/>
          </w:rPr>
          <w:tab/>
        </w:r>
        <w:r w:rsidR="00A709AB" w:rsidRPr="00531516">
          <w:rPr>
            <w:rStyle w:val="Hyperlink"/>
            <w:noProof/>
          </w:rPr>
          <w:t>Schiedam, the Netherlands</w:t>
        </w:r>
        <w:r w:rsidR="00A709AB">
          <w:rPr>
            <w:noProof/>
            <w:webHidden/>
          </w:rPr>
          <w:tab/>
        </w:r>
        <w:r w:rsidR="00A709AB">
          <w:rPr>
            <w:noProof/>
            <w:webHidden/>
          </w:rPr>
          <w:fldChar w:fldCharType="begin"/>
        </w:r>
        <w:r w:rsidR="00A709AB">
          <w:rPr>
            <w:noProof/>
            <w:webHidden/>
          </w:rPr>
          <w:instrText xml:space="preserve"> PAGEREF _Toc453222262 \h </w:instrText>
        </w:r>
        <w:r w:rsidR="00A709AB">
          <w:rPr>
            <w:noProof/>
            <w:webHidden/>
          </w:rPr>
        </w:r>
        <w:r w:rsidR="00A709AB">
          <w:rPr>
            <w:noProof/>
            <w:webHidden/>
          </w:rPr>
          <w:fldChar w:fldCharType="separate"/>
        </w:r>
        <w:r w:rsidR="000875B7">
          <w:rPr>
            <w:noProof/>
            <w:webHidden/>
          </w:rPr>
          <w:t>19</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3" w:history="1">
        <w:r w:rsidR="00A709AB" w:rsidRPr="00531516">
          <w:rPr>
            <w:rStyle w:val="Hyperlink"/>
            <w:noProof/>
            <w:lang w:val="en-GB"/>
          </w:rPr>
          <w:t>1.3.2</w:t>
        </w:r>
        <w:r w:rsidR="00A709AB">
          <w:rPr>
            <w:rFonts w:eastAsiaTheme="minorEastAsia"/>
            <w:noProof/>
            <w:lang w:eastAsia="nl-BE"/>
          </w:rPr>
          <w:tab/>
        </w:r>
        <w:r w:rsidR="00A709AB" w:rsidRPr="00531516">
          <w:rPr>
            <w:rStyle w:val="Hyperlink"/>
            <w:noProof/>
            <w:lang w:val="en-GB"/>
          </w:rPr>
          <w:t>Presentation of the partner NGO’s</w:t>
        </w:r>
        <w:r w:rsidR="00A709AB">
          <w:rPr>
            <w:noProof/>
            <w:webHidden/>
          </w:rPr>
          <w:tab/>
        </w:r>
        <w:r w:rsidR="00A709AB">
          <w:rPr>
            <w:noProof/>
            <w:webHidden/>
          </w:rPr>
          <w:fldChar w:fldCharType="begin"/>
        </w:r>
        <w:r w:rsidR="00A709AB">
          <w:rPr>
            <w:noProof/>
            <w:webHidden/>
          </w:rPr>
          <w:instrText xml:space="preserve"> PAGEREF _Toc453222263 \h </w:instrText>
        </w:r>
        <w:r w:rsidR="00A709AB">
          <w:rPr>
            <w:noProof/>
            <w:webHidden/>
          </w:rPr>
        </w:r>
        <w:r w:rsidR="00A709AB">
          <w:rPr>
            <w:noProof/>
            <w:webHidden/>
          </w:rPr>
          <w:fldChar w:fldCharType="separate"/>
        </w:r>
        <w:r w:rsidR="000875B7">
          <w:rPr>
            <w:noProof/>
            <w:webHidden/>
          </w:rPr>
          <w:t>20</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4" w:history="1">
        <w:r w:rsidR="00A709AB" w:rsidRPr="00531516">
          <w:rPr>
            <w:rStyle w:val="Hyperlink"/>
            <w:noProof/>
            <w:lang w:val="en-GB"/>
          </w:rPr>
          <w:t>1.3.2.1</w:t>
        </w:r>
        <w:r w:rsidR="00A709AB">
          <w:rPr>
            <w:rFonts w:eastAsiaTheme="minorEastAsia"/>
            <w:noProof/>
            <w:lang w:eastAsia="nl-BE"/>
          </w:rPr>
          <w:tab/>
        </w:r>
        <w:r w:rsidR="00A709AB" w:rsidRPr="00531516">
          <w:rPr>
            <w:rStyle w:val="Hyperlink"/>
            <w:noProof/>
            <w:lang w:val="en-GB"/>
          </w:rPr>
          <w:t>Ethercentrum VZW, Belgium</w:t>
        </w:r>
        <w:r w:rsidR="00A709AB">
          <w:rPr>
            <w:noProof/>
            <w:webHidden/>
          </w:rPr>
          <w:tab/>
        </w:r>
        <w:r w:rsidR="00A709AB">
          <w:rPr>
            <w:noProof/>
            <w:webHidden/>
          </w:rPr>
          <w:fldChar w:fldCharType="begin"/>
        </w:r>
        <w:r w:rsidR="00A709AB">
          <w:rPr>
            <w:noProof/>
            <w:webHidden/>
          </w:rPr>
          <w:instrText xml:space="preserve"> PAGEREF _Toc453222264 \h </w:instrText>
        </w:r>
        <w:r w:rsidR="00A709AB">
          <w:rPr>
            <w:noProof/>
            <w:webHidden/>
          </w:rPr>
        </w:r>
        <w:r w:rsidR="00A709AB">
          <w:rPr>
            <w:noProof/>
            <w:webHidden/>
          </w:rPr>
          <w:fldChar w:fldCharType="separate"/>
        </w:r>
        <w:r w:rsidR="000875B7">
          <w:rPr>
            <w:noProof/>
            <w:webHidden/>
          </w:rPr>
          <w:t>20</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5" w:history="1">
        <w:r w:rsidR="00A709AB" w:rsidRPr="00531516">
          <w:rPr>
            <w:rStyle w:val="Hyperlink"/>
            <w:noProof/>
            <w:lang w:val="en-GB"/>
          </w:rPr>
          <w:t>1.3.3</w:t>
        </w:r>
        <w:r w:rsidR="00A709AB">
          <w:rPr>
            <w:rFonts w:eastAsiaTheme="minorEastAsia"/>
            <w:noProof/>
            <w:lang w:eastAsia="nl-BE"/>
          </w:rPr>
          <w:tab/>
        </w:r>
        <w:r w:rsidR="00A709AB" w:rsidRPr="00531516">
          <w:rPr>
            <w:rStyle w:val="Hyperlink"/>
            <w:noProof/>
            <w:lang w:val="en-GB"/>
          </w:rPr>
          <w:t>Unemployment rate of the participating cities</w:t>
        </w:r>
        <w:r w:rsidR="00A709AB">
          <w:rPr>
            <w:noProof/>
            <w:webHidden/>
          </w:rPr>
          <w:tab/>
        </w:r>
        <w:r w:rsidR="00A709AB">
          <w:rPr>
            <w:noProof/>
            <w:webHidden/>
          </w:rPr>
          <w:fldChar w:fldCharType="begin"/>
        </w:r>
        <w:r w:rsidR="00A709AB">
          <w:rPr>
            <w:noProof/>
            <w:webHidden/>
          </w:rPr>
          <w:instrText xml:space="preserve"> PAGEREF _Toc453222265 \h </w:instrText>
        </w:r>
        <w:r w:rsidR="00A709AB">
          <w:rPr>
            <w:noProof/>
            <w:webHidden/>
          </w:rPr>
        </w:r>
        <w:r w:rsidR="00A709AB">
          <w:rPr>
            <w:noProof/>
            <w:webHidden/>
          </w:rPr>
          <w:fldChar w:fldCharType="separate"/>
        </w:r>
        <w:r w:rsidR="000875B7">
          <w:rPr>
            <w:noProof/>
            <w:webHidden/>
          </w:rPr>
          <w:t>20</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66" w:history="1">
        <w:r w:rsidR="00A709AB" w:rsidRPr="00531516">
          <w:rPr>
            <w:rStyle w:val="Hyperlink"/>
            <w:noProof/>
          </w:rPr>
          <w:t>1.4</w:t>
        </w:r>
        <w:r w:rsidR="00A709AB">
          <w:rPr>
            <w:rFonts w:eastAsiaTheme="minorEastAsia"/>
            <w:noProof/>
            <w:lang w:eastAsia="nl-BE"/>
          </w:rPr>
          <w:tab/>
        </w:r>
        <w:r w:rsidR="00A709AB" w:rsidRPr="00531516">
          <w:rPr>
            <w:rStyle w:val="Hyperlink"/>
            <w:noProof/>
          </w:rPr>
          <w:t xml:space="preserve">On Tour for Europe project </w:t>
        </w:r>
        <w:r w:rsidR="00A709AB">
          <w:rPr>
            <w:noProof/>
            <w:webHidden/>
          </w:rPr>
          <w:tab/>
        </w:r>
        <w:r w:rsidR="00A709AB">
          <w:rPr>
            <w:noProof/>
            <w:webHidden/>
          </w:rPr>
          <w:fldChar w:fldCharType="begin"/>
        </w:r>
        <w:r w:rsidR="00A709AB">
          <w:rPr>
            <w:noProof/>
            <w:webHidden/>
          </w:rPr>
          <w:instrText xml:space="preserve"> PAGEREF _Toc453222266 \h </w:instrText>
        </w:r>
        <w:r w:rsidR="00A709AB">
          <w:rPr>
            <w:noProof/>
            <w:webHidden/>
          </w:rPr>
        </w:r>
        <w:r w:rsidR="00A709AB">
          <w:rPr>
            <w:noProof/>
            <w:webHidden/>
          </w:rPr>
          <w:fldChar w:fldCharType="separate"/>
        </w:r>
        <w:r w:rsidR="000875B7">
          <w:rPr>
            <w:noProof/>
            <w:webHidden/>
          </w:rPr>
          <w:t>21</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7" w:history="1">
        <w:r w:rsidR="00A709AB" w:rsidRPr="00531516">
          <w:rPr>
            <w:rStyle w:val="Hyperlink"/>
            <w:noProof/>
            <w:lang w:val="en-GB"/>
          </w:rPr>
          <w:t>1.4.1</w:t>
        </w:r>
        <w:r w:rsidR="00A709AB">
          <w:rPr>
            <w:rFonts w:eastAsiaTheme="minorEastAsia"/>
            <w:noProof/>
            <w:lang w:eastAsia="nl-BE"/>
          </w:rPr>
          <w:tab/>
        </w:r>
        <w:r w:rsidR="00A709AB" w:rsidRPr="00531516">
          <w:rPr>
            <w:rStyle w:val="Hyperlink"/>
            <w:noProof/>
            <w:lang w:val="en-GB"/>
          </w:rPr>
          <w:t>Objectives</w:t>
        </w:r>
        <w:r w:rsidR="00A709AB">
          <w:rPr>
            <w:noProof/>
            <w:webHidden/>
          </w:rPr>
          <w:tab/>
        </w:r>
        <w:r w:rsidR="00A709AB">
          <w:rPr>
            <w:noProof/>
            <w:webHidden/>
          </w:rPr>
          <w:fldChar w:fldCharType="begin"/>
        </w:r>
        <w:r w:rsidR="00A709AB">
          <w:rPr>
            <w:noProof/>
            <w:webHidden/>
          </w:rPr>
          <w:instrText xml:space="preserve"> PAGEREF _Toc453222267 \h </w:instrText>
        </w:r>
        <w:r w:rsidR="00A709AB">
          <w:rPr>
            <w:noProof/>
            <w:webHidden/>
          </w:rPr>
        </w:r>
        <w:r w:rsidR="00A709AB">
          <w:rPr>
            <w:noProof/>
            <w:webHidden/>
          </w:rPr>
          <w:fldChar w:fldCharType="separate"/>
        </w:r>
        <w:r w:rsidR="000875B7">
          <w:rPr>
            <w:noProof/>
            <w:webHidden/>
          </w:rPr>
          <w:t>21</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8" w:history="1">
        <w:r w:rsidR="00A709AB" w:rsidRPr="00531516">
          <w:rPr>
            <w:rStyle w:val="Hyperlink"/>
            <w:noProof/>
            <w:lang w:val="en-GB"/>
          </w:rPr>
          <w:t>1.4.2</w:t>
        </w:r>
        <w:r w:rsidR="00A709AB">
          <w:rPr>
            <w:rFonts w:eastAsiaTheme="minorEastAsia"/>
            <w:noProof/>
            <w:lang w:eastAsia="nl-BE"/>
          </w:rPr>
          <w:tab/>
        </w:r>
        <w:r w:rsidR="00A709AB" w:rsidRPr="00531516">
          <w:rPr>
            <w:rStyle w:val="Hyperlink"/>
            <w:noProof/>
            <w:lang w:val="en-GB"/>
          </w:rPr>
          <w:t>Other applicants</w:t>
        </w:r>
        <w:r w:rsidR="00A709AB">
          <w:rPr>
            <w:noProof/>
            <w:webHidden/>
          </w:rPr>
          <w:tab/>
        </w:r>
        <w:r w:rsidR="00A709AB">
          <w:rPr>
            <w:noProof/>
            <w:webHidden/>
          </w:rPr>
          <w:fldChar w:fldCharType="begin"/>
        </w:r>
        <w:r w:rsidR="00A709AB">
          <w:rPr>
            <w:noProof/>
            <w:webHidden/>
          </w:rPr>
          <w:instrText xml:space="preserve"> PAGEREF _Toc453222268 \h </w:instrText>
        </w:r>
        <w:r w:rsidR="00A709AB">
          <w:rPr>
            <w:noProof/>
            <w:webHidden/>
          </w:rPr>
        </w:r>
        <w:r w:rsidR="00A709AB">
          <w:rPr>
            <w:noProof/>
            <w:webHidden/>
          </w:rPr>
          <w:fldChar w:fldCharType="separate"/>
        </w:r>
        <w:r w:rsidR="000875B7">
          <w:rPr>
            <w:noProof/>
            <w:webHidden/>
          </w:rPr>
          <w:t>21</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69" w:history="1">
        <w:r w:rsidR="00A709AB" w:rsidRPr="00531516">
          <w:rPr>
            <w:rStyle w:val="Hyperlink"/>
            <w:noProof/>
            <w:lang w:val="en-GB"/>
          </w:rPr>
          <w:t>1.4.3</w:t>
        </w:r>
        <w:r w:rsidR="00A709AB">
          <w:rPr>
            <w:rFonts w:eastAsiaTheme="minorEastAsia"/>
            <w:noProof/>
            <w:lang w:eastAsia="nl-BE"/>
          </w:rPr>
          <w:tab/>
        </w:r>
        <w:r w:rsidR="00A709AB" w:rsidRPr="00531516">
          <w:rPr>
            <w:rStyle w:val="Hyperlink"/>
            <w:noProof/>
            <w:lang w:val="en-GB"/>
          </w:rPr>
          <w:t>Support</w:t>
        </w:r>
        <w:r w:rsidR="00A709AB">
          <w:rPr>
            <w:noProof/>
            <w:webHidden/>
          </w:rPr>
          <w:tab/>
        </w:r>
        <w:r w:rsidR="00A709AB">
          <w:rPr>
            <w:noProof/>
            <w:webHidden/>
          </w:rPr>
          <w:fldChar w:fldCharType="begin"/>
        </w:r>
        <w:r w:rsidR="00A709AB">
          <w:rPr>
            <w:noProof/>
            <w:webHidden/>
          </w:rPr>
          <w:instrText xml:space="preserve"> PAGEREF _Toc453222269 \h </w:instrText>
        </w:r>
        <w:r w:rsidR="00A709AB">
          <w:rPr>
            <w:noProof/>
            <w:webHidden/>
          </w:rPr>
        </w:r>
        <w:r w:rsidR="00A709AB">
          <w:rPr>
            <w:noProof/>
            <w:webHidden/>
          </w:rPr>
          <w:fldChar w:fldCharType="separate"/>
        </w:r>
        <w:r w:rsidR="000875B7">
          <w:rPr>
            <w:noProof/>
            <w:webHidden/>
          </w:rPr>
          <w:t>22</w:t>
        </w:r>
        <w:r w:rsidR="00A709AB">
          <w:rPr>
            <w:noProof/>
            <w:webHidden/>
          </w:rPr>
          <w:fldChar w:fldCharType="end"/>
        </w:r>
      </w:hyperlink>
    </w:p>
    <w:p w:rsidR="00A709AB" w:rsidRDefault="00946662">
      <w:pPr>
        <w:pStyle w:val="Inhopg2"/>
        <w:tabs>
          <w:tab w:val="left" w:pos="1100"/>
        </w:tabs>
        <w:rPr>
          <w:rFonts w:eastAsiaTheme="minorEastAsia"/>
          <w:noProof/>
          <w:lang w:eastAsia="nl-BE"/>
        </w:rPr>
      </w:pPr>
      <w:hyperlink w:anchor="_Toc453222270" w:history="1">
        <w:r w:rsidR="00A709AB" w:rsidRPr="00531516">
          <w:rPr>
            <w:rStyle w:val="Hyperlink"/>
            <w:noProof/>
            <w:lang w:val="en-GB"/>
          </w:rPr>
          <w:t>Chapter 2</w:t>
        </w:r>
        <w:r w:rsidR="00A709AB">
          <w:rPr>
            <w:rFonts w:eastAsiaTheme="minorEastAsia"/>
            <w:noProof/>
            <w:lang w:eastAsia="nl-BE"/>
          </w:rPr>
          <w:tab/>
        </w:r>
        <w:r w:rsidR="00A709AB" w:rsidRPr="00531516">
          <w:rPr>
            <w:rStyle w:val="Hyperlink"/>
            <w:noProof/>
            <w:lang w:val="en-GB"/>
          </w:rPr>
          <w:t>On Tour for Europe project: details of the conferences</w:t>
        </w:r>
        <w:r w:rsidR="00A709AB">
          <w:rPr>
            <w:noProof/>
            <w:webHidden/>
          </w:rPr>
          <w:tab/>
        </w:r>
        <w:r w:rsidR="00A709AB">
          <w:rPr>
            <w:noProof/>
            <w:webHidden/>
          </w:rPr>
          <w:fldChar w:fldCharType="begin"/>
        </w:r>
        <w:r w:rsidR="00A709AB">
          <w:rPr>
            <w:noProof/>
            <w:webHidden/>
          </w:rPr>
          <w:instrText xml:space="preserve"> PAGEREF _Toc453222270 \h </w:instrText>
        </w:r>
        <w:r w:rsidR="00A709AB">
          <w:rPr>
            <w:noProof/>
            <w:webHidden/>
          </w:rPr>
        </w:r>
        <w:r w:rsidR="00A709AB">
          <w:rPr>
            <w:noProof/>
            <w:webHidden/>
          </w:rPr>
          <w:fldChar w:fldCharType="separate"/>
        </w:r>
        <w:r w:rsidR="000875B7">
          <w:rPr>
            <w:noProof/>
            <w:webHidden/>
          </w:rPr>
          <w:t>23</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71" w:history="1">
        <w:r w:rsidR="00A709AB" w:rsidRPr="00531516">
          <w:rPr>
            <w:rStyle w:val="Hyperlink"/>
            <w:noProof/>
          </w:rPr>
          <w:t>2.1</w:t>
        </w:r>
        <w:r w:rsidR="00A709AB">
          <w:rPr>
            <w:rFonts w:eastAsiaTheme="minorEastAsia"/>
            <w:noProof/>
            <w:lang w:eastAsia="nl-BE"/>
          </w:rPr>
          <w:tab/>
        </w:r>
        <w:r w:rsidR="00A709AB" w:rsidRPr="00531516">
          <w:rPr>
            <w:rStyle w:val="Hyperlink"/>
            <w:noProof/>
          </w:rPr>
          <w:t>Introduction</w:t>
        </w:r>
        <w:r w:rsidR="00A709AB">
          <w:rPr>
            <w:noProof/>
            <w:webHidden/>
          </w:rPr>
          <w:tab/>
        </w:r>
        <w:r w:rsidR="00A709AB">
          <w:rPr>
            <w:noProof/>
            <w:webHidden/>
          </w:rPr>
          <w:fldChar w:fldCharType="begin"/>
        </w:r>
        <w:r w:rsidR="00A709AB">
          <w:rPr>
            <w:noProof/>
            <w:webHidden/>
          </w:rPr>
          <w:instrText xml:space="preserve"> PAGEREF _Toc453222271 \h </w:instrText>
        </w:r>
        <w:r w:rsidR="00A709AB">
          <w:rPr>
            <w:noProof/>
            <w:webHidden/>
          </w:rPr>
        </w:r>
        <w:r w:rsidR="00A709AB">
          <w:rPr>
            <w:noProof/>
            <w:webHidden/>
          </w:rPr>
          <w:fldChar w:fldCharType="separate"/>
        </w:r>
        <w:r w:rsidR="000875B7">
          <w:rPr>
            <w:noProof/>
            <w:webHidden/>
          </w:rPr>
          <w:t>23</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72" w:history="1">
        <w:r w:rsidR="00A709AB" w:rsidRPr="00531516">
          <w:rPr>
            <w:rStyle w:val="Hyperlink"/>
            <w:noProof/>
          </w:rPr>
          <w:t>2.2</w:t>
        </w:r>
        <w:r w:rsidR="00A709AB">
          <w:rPr>
            <w:rFonts w:eastAsiaTheme="minorEastAsia"/>
            <w:noProof/>
            <w:lang w:eastAsia="nl-BE"/>
          </w:rPr>
          <w:tab/>
        </w:r>
        <w:r w:rsidR="00A709AB" w:rsidRPr="00531516">
          <w:rPr>
            <w:rStyle w:val="Hyperlink"/>
            <w:noProof/>
          </w:rPr>
          <w:t>Conference 1: Kaunas, Lithuania</w:t>
        </w:r>
        <w:r w:rsidR="00A709AB">
          <w:rPr>
            <w:noProof/>
            <w:webHidden/>
          </w:rPr>
          <w:tab/>
        </w:r>
        <w:r w:rsidR="00A709AB">
          <w:rPr>
            <w:noProof/>
            <w:webHidden/>
          </w:rPr>
          <w:fldChar w:fldCharType="begin"/>
        </w:r>
        <w:r w:rsidR="00A709AB">
          <w:rPr>
            <w:noProof/>
            <w:webHidden/>
          </w:rPr>
          <w:instrText xml:space="preserve"> PAGEREF _Toc453222272 \h </w:instrText>
        </w:r>
        <w:r w:rsidR="00A709AB">
          <w:rPr>
            <w:noProof/>
            <w:webHidden/>
          </w:rPr>
        </w:r>
        <w:r w:rsidR="00A709AB">
          <w:rPr>
            <w:noProof/>
            <w:webHidden/>
          </w:rPr>
          <w:fldChar w:fldCharType="separate"/>
        </w:r>
        <w:r w:rsidR="000875B7">
          <w:rPr>
            <w:noProof/>
            <w:webHidden/>
          </w:rPr>
          <w:t>23</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73" w:history="1">
        <w:r w:rsidR="00A709AB" w:rsidRPr="00531516">
          <w:rPr>
            <w:rStyle w:val="Hyperlink"/>
            <w:noProof/>
          </w:rPr>
          <w:t>2.2.1</w:t>
        </w:r>
        <w:r w:rsidR="00A709AB">
          <w:rPr>
            <w:rFonts w:eastAsiaTheme="minorEastAsia"/>
            <w:noProof/>
            <w:lang w:eastAsia="nl-BE"/>
          </w:rPr>
          <w:tab/>
        </w:r>
        <w:r w:rsidR="00A709AB" w:rsidRPr="00531516">
          <w:rPr>
            <w:rStyle w:val="Hyperlink"/>
            <w:noProof/>
          </w:rPr>
          <w:t>Workshops</w:t>
        </w:r>
        <w:r w:rsidR="00A709AB">
          <w:rPr>
            <w:noProof/>
            <w:webHidden/>
          </w:rPr>
          <w:tab/>
        </w:r>
        <w:r w:rsidR="00A709AB">
          <w:rPr>
            <w:noProof/>
            <w:webHidden/>
          </w:rPr>
          <w:fldChar w:fldCharType="begin"/>
        </w:r>
        <w:r w:rsidR="00A709AB">
          <w:rPr>
            <w:noProof/>
            <w:webHidden/>
          </w:rPr>
          <w:instrText xml:space="preserve"> PAGEREF _Toc453222273 \h </w:instrText>
        </w:r>
        <w:r w:rsidR="00A709AB">
          <w:rPr>
            <w:noProof/>
            <w:webHidden/>
          </w:rPr>
        </w:r>
        <w:r w:rsidR="00A709AB">
          <w:rPr>
            <w:noProof/>
            <w:webHidden/>
          </w:rPr>
          <w:fldChar w:fldCharType="separate"/>
        </w:r>
        <w:r w:rsidR="000875B7">
          <w:rPr>
            <w:noProof/>
            <w:webHidden/>
          </w:rPr>
          <w:t>24</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74" w:history="1">
        <w:r w:rsidR="00A709AB" w:rsidRPr="00531516">
          <w:rPr>
            <w:rStyle w:val="Hyperlink"/>
            <w:noProof/>
          </w:rPr>
          <w:t>2.2.2</w:t>
        </w:r>
        <w:r w:rsidR="00A709AB">
          <w:rPr>
            <w:rFonts w:eastAsiaTheme="minorEastAsia"/>
            <w:noProof/>
            <w:lang w:eastAsia="nl-BE"/>
          </w:rPr>
          <w:tab/>
        </w:r>
        <w:r w:rsidR="00A709AB" w:rsidRPr="00531516">
          <w:rPr>
            <w:rStyle w:val="Hyperlink"/>
            <w:noProof/>
          </w:rPr>
          <w:t>Visits</w:t>
        </w:r>
        <w:r w:rsidR="00A709AB">
          <w:rPr>
            <w:noProof/>
            <w:webHidden/>
          </w:rPr>
          <w:tab/>
        </w:r>
        <w:r w:rsidR="00A709AB">
          <w:rPr>
            <w:noProof/>
            <w:webHidden/>
          </w:rPr>
          <w:fldChar w:fldCharType="begin"/>
        </w:r>
        <w:r w:rsidR="00A709AB">
          <w:rPr>
            <w:noProof/>
            <w:webHidden/>
          </w:rPr>
          <w:instrText xml:space="preserve"> PAGEREF _Toc453222274 \h </w:instrText>
        </w:r>
        <w:r w:rsidR="00A709AB">
          <w:rPr>
            <w:noProof/>
            <w:webHidden/>
          </w:rPr>
        </w:r>
        <w:r w:rsidR="00A709AB">
          <w:rPr>
            <w:noProof/>
            <w:webHidden/>
          </w:rPr>
          <w:fldChar w:fldCharType="separate"/>
        </w:r>
        <w:r w:rsidR="000875B7">
          <w:rPr>
            <w:noProof/>
            <w:webHidden/>
          </w:rPr>
          <w:t>25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75" w:history="1">
        <w:r w:rsidR="00A709AB" w:rsidRPr="00531516">
          <w:rPr>
            <w:rStyle w:val="Hyperlink"/>
            <w:noProof/>
          </w:rPr>
          <w:t>2.2.3</w:t>
        </w:r>
        <w:r w:rsidR="00A709AB">
          <w:rPr>
            <w:rFonts w:eastAsiaTheme="minorEastAsia"/>
            <w:noProof/>
            <w:lang w:eastAsia="nl-BE"/>
          </w:rPr>
          <w:tab/>
        </w:r>
        <w:r w:rsidR="00A709AB" w:rsidRPr="00531516">
          <w:rPr>
            <w:rStyle w:val="Hyperlink"/>
            <w:noProof/>
          </w:rPr>
          <w:t>Key results</w:t>
        </w:r>
        <w:r w:rsidR="00A709AB">
          <w:rPr>
            <w:noProof/>
            <w:webHidden/>
          </w:rPr>
          <w:tab/>
        </w:r>
        <w:r w:rsidR="00A709AB">
          <w:rPr>
            <w:noProof/>
            <w:webHidden/>
          </w:rPr>
          <w:fldChar w:fldCharType="begin"/>
        </w:r>
        <w:r w:rsidR="00A709AB">
          <w:rPr>
            <w:noProof/>
            <w:webHidden/>
          </w:rPr>
          <w:instrText xml:space="preserve"> PAGEREF _Toc453222275 \h </w:instrText>
        </w:r>
        <w:r w:rsidR="00A709AB">
          <w:rPr>
            <w:noProof/>
            <w:webHidden/>
          </w:rPr>
        </w:r>
        <w:r w:rsidR="00A709AB">
          <w:rPr>
            <w:noProof/>
            <w:webHidden/>
          </w:rPr>
          <w:fldChar w:fldCharType="separate"/>
        </w:r>
        <w:r w:rsidR="000875B7">
          <w:rPr>
            <w:noProof/>
            <w:webHidden/>
          </w:rPr>
          <w:t>26</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76" w:history="1">
        <w:r w:rsidR="00A709AB" w:rsidRPr="00531516">
          <w:rPr>
            <w:rStyle w:val="Hyperlink"/>
            <w:noProof/>
          </w:rPr>
          <w:t>2.3</w:t>
        </w:r>
        <w:r w:rsidR="00A709AB">
          <w:rPr>
            <w:rFonts w:eastAsiaTheme="minorEastAsia"/>
            <w:noProof/>
            <w:lang w:eastAsia="nl-BE"/>
          </w:rPr>
          <w:tab/>
        </w:r>
        <w:r w:rsidR="00A709AB" w:rsidRPr="00531516">
          <w:rPr>
            <w:rStyle w:val="Hyperlink"/>
            <w:noProof/>
          </w:rPr>
          <w:t>Conference 2: Abegondo, Spain</w:t>
        </w:r>
        <w:r w:rsidR="00A709AB">
          <w:rPr>
            <w:noProof/>
            <w:webHidden/>
          </w:rPr>
          <w:tab/>
        </w:r>
        <w:r w:rsidR="00A709AB">
          <w:rPr>
            <w:noProof/>
            <w:webHidden/>
          </w:rPr>
          <w:fldChar w:fldCharType="begin"/>
        </w:r>
        <w:r w:rsidR="00A709AB">
          <w:rPr>
            <w:noProof/>
            <w:webHidden/>
          </w:rPr>
          <w:instrText xml:space="preserve"> PAGEREF _Toc453222276 \h </w:instrText>
        </w:r>
        <w:r w:rsidR="00A709AB">
          <w:rPr>
            <w:noProof/>
            <w:webHidden/>
          </w:rPr>
        </w:r>
        <w:r w:rsidR="00A709AB">
          <w:rPr>
            <w:noProof/>
            <w:webHidden/>
          </w:rPr>
          <w:fldChar w:fldCharType="separate"/>
        </w:r>
        <w:r w:rsidR="000875B7">
          <w:rPr>
            <w:noProof/>
            <w:webHidden/>
          </w:rPr>
          <w:t>27</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77" w:history="1">
        <w:r w:rsidR="00A709AB" w:rsidRPr="00531516">
          <w:rPr>
            <w:rStyle w:val="Hyperlink"/>
            <w:noProof/>
          </w:rPr>
          <w:t>2.3.1</w:t>
        </w:r>
        <w:r w:rsidR="00A709AB">
          <w:rPr>
            <w:rFonts w:eastAsiaTheme="minorEastAsia"/>
            <w:noProof/>
            <w:lang w:eastAsia="nl-BE"/>
          </w:rPr>
          <w:tab/>
        </w:r>
        <w:r w:rsidR="00A709AB" w:rsidRPr="00531516">
          <w:rPr>
            <w:rStyle w:val="Hyperlink"/>
            <w:noProof/>
          </w:rPr>
          <w:t>Workshops</w:t>
        </w:r>
        <w:r w:rsidR="00A709AB">
          <w:rPr>
            <w:noProof/>
            <w:webHidden/>
          </w:rPr>
          <w:tab/>
        </w:r>
        <w:r w:rsidR="00A709AB">
          <w:rPr>
            <w:noProof/>
            <w:webHidden/>
          </w:rPr>
          <w:fldChar w:fldCharType="begin"/>
        </w:r>
        <w:r w:rsidR="00A709AB">
          <w:rPr>
            <w:noProof/>
            <w:webHidden/>
          </w:rPr>
          <w:instrText xml:space="preserve"> PAGEREF _Toc453222277 \h </w:instrText>
        </w:r>
        <w:r w:rsidR="00A709AB">
          <w:rPr>
            <w:noProof/>
            <w:webHidden/>
          </w:rPr>
        </w:r>
        <w:r w:rsidR="00A709AB">
          <w:rPr>
            <w:noProof/>
            <w:webHidden/>
          </w:rPr>
          <w:fldChar w:fldCharType="separate"/>
        </w:r>
        <w:r w:rsidR="000875B7">
          <w:rPr>
            <w:noProof/>
            <w:webHidden/>
          </w:rPr>
          <w:t>28</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78" w:history="1">
        <w:r w:rsidR="00A709AB" w:rsidRPr="00531516">
          <w:rPr>
            <w:rStyle w:val="Hyperlink"/>
            <w:noProof/>
          </w:rPr>
          <w:t>2.3.2</w:t>
        </w:r>
        <w:r w:rsidR="00A709AB">
          <w:rPr>
            <w:rFonts w:eastAsiaTheme="minorEastAsia"/>
            <w:noProof/>
            <w:lang w:eastAsia="nl-BE"/>
          </w:rPr>
          <w:tab/>
        </w:r>
        <w:r w:rsidR="00A709AB" w:rsidRPr="00531516">
          <w:rPr>
            <w:rStyle w:val="Hyperlink"/>
            <w:noProof/>
          </w:rPr>
          <w:t>Visits</w:t>
        </w:r>
        <w:r w:rsidR="00A709AB">
          <w:rPr>
            <w:noProof/>
            <w:webHidden/>
          </w:rPr>
          <w:tab/>
        </w:r>
        <w:r w:rsidR="00A709AB">
          <w:rPr>
            <w:noProof/>
            <w:webHidden/>
          </w:rPr>
          <w:fldChar w:fldCharType="begin"/>
        </w:r>
        <w:r w:rsidR="00A709AB">
          <w:rPr>
            <w:noProof/>
            <w:webHidden/>
          </w:rPr>
          <w:instrText xml:space="preserve"> PAGEREF _Toc453222278 \h </w:instrText>
        </w:r>
        <w:r w:rsidR="00A709AB">
          <w:rPr>
            <w:noProof/>
            <w:webHidden/>
          </w:rPr>
        </w:r>
        <w:r w:rsidR="00A709AB">
          <w:rPr>
            <w:noProof/>
            <w:webHidden/>
          </w:rPr>
          <w:fldChar w:fldCharType="separate"/>
        </w:r>
        <w:r w:rsidR="000875B7">
          <w:rPr>
            <w:noProof/>
            <w:webHidden/>
          </w:rPr>
          <w:t>28</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79" w:history="1">
        <w:r w:rsidR="00A709AB" w:rsidRPr="00531516">
          <w:rPr>
            <w:rStyle w:val="Hyperlink"/>
            <w:noProof/>
            <w:lang w:val="en-GB"/>
          </w:rPr>
          <w:t>2.3.2.1</w:t>
        </w:r>
        <w:r w:rsidR="00A709AB">
          <w:rPr>
            <w:rFonts w:eastAsiaTheme="minorEastAsia"/>
            <w:noProof/>
            <w:lang w:eastAsia="nl-BE"/>
          </w:rPr>
          <w:tab/>
        </w:r>
        <w:r w:rsidR="00A709AB" w:rsidRPr="00531516">
          <w:rPr>
            <w:rStyle w:val="Hyperlink"/>
            <w:noProof/>
            <w:lang w:val="en-GB"/>
          </w:rPr>
          <w:t>Visits related to European projects</w:t>
        </w:r>
        <w:r w:rsidR="00A709AB">
          <w:rPr>
            <w:noProof/>
            <w:webHidden/>
          </w:rPr>
          <w:tab/>
        </w:r>
        <w:r w:rsidR="00A709AB">
          <w:rPr>
            <w:noProof/>
            <w:webHidden/>
          </w:rPr>
          <w:fldChar w:fldCharType="begin"/>
        </w:r>
        <w:r w:rsidR="00A709AB">
          <w:rPr>
            <w:noProof/>
            <w:webHidden/>
          </w:rPr>
          <w:instrText xml:space="preserve"> PAGEREF _Toc453222279 \h </w:instrText>
        </w:r>
        <w:r w:rsidR="00A709AB">
          <w:rPr>
            <w:noProof/>
            <w:webHidden/>
          </w:rPr>
        </w:r>
        <w:r w:rsidR="00A709AB">
          <w:rPr>
            <w:noProof/>
            <w:webHidden/>
          </w:rPr>
          <w:fldChar w:fldCharType="separate"/>
        </w:r>
        <w:r w:rsidR="000875B7">
          <w:rPr>
            <w:noProof/>
            <w:webHidden/>
          </w:rPr>
          <w:t>28</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80" w:history="1">
        <w:r w:rsidR="00A709AB" w:rsidRPr="00531516">
          <w:rPr>
            <w:rStyle w:val="Hyperlink"/>
            <w:noProof/>
            <w:lang w:val="en-GB"/>
          </w:rPr>
          <w:t>2.3.2.2</w:t>
        </w:r>
        <w:r w:rsidR="00A709AB">
          <w:rPr>
            <w:rFonts w:eastAsiaTheme="minorEastAsia"/>
            <w:noProof/>
            <w:lang w:eastAsia="nl-BE"/>
          </w:rPr>
          <w:tab/>
        </w:r>
        <w:r w:rsidR="00A709AB" w:rsidRPr="00531516">
          <w:rPr>
            <w:rStyle w:val="Hyperlink"/>
            <w:noProof/>
            <w:lang w:val="en-GB"/>
          </w:rPr>
          <w:t>General visits</w:t>
        </w:r>
        <w:r w:rsidR="00A709AB">
          <w:rPr>
            <w:noProof/>
            <w:webHidden/>
          </w:rPr>
          <w:tab/>
        </w:r>
        <w:r w:rsidR="00A709AB">
          <w:rPr>
            <w:noProof/>
            <w:webHidden/>
          </w:rPr>
          <w:fldChar w:fldCharType="begin"/>
        </w:r>
        <w:r w:rsidR="00A709AB">
          <w:rPr>
            <w:noProof/>
            <w:webHidden/>
          </w:rPr>
          <w:instrText xml:space="preserve"> PAGEREF _Toc453222280 \h </w:instrText>
        </w:r>
        <w:r w:rsidR="00A709AB">
          <w:rPr>
            <w:noProof/>
            <w:webHidden/>
          </w:rPr>
        </w:r>
        <w:r w:rsidR="00A709AB">
          <w:rPr>
            <w:noProof/>
            <w:webHidden/>
          </w:rPr>
          <w:fldChar w:fldCharType="separate"/>
        </w:r>
        <w:r w:rsidR="000875B7">
          <w:rPr>
            <w:noProof/>
            <w:webHidden/>
          </w:rPr>
          <w:t>29</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81" w:history="1">
        <w:r w:rsidR="00A709AB" w:rsidRPr="00531516">
          <w:rPr>
            <w:rStyle w:val="Hyperlink"/>
            <w:noProof/>
            <w:lang w:val="en-GB"/>
          </w:rPr>
          <w:t>2.3.3</w:t>
        </w:r>
        <w:r w:rsidR="00A709AB">
          <w:rPr>
            <w:rFonts w:eastAsiaTheme="minorEastAsia"/>
            <w:noProof/>
            <w:lang w:eastAsia="nl-BE"/>
          </w:rPr>
          <w:tab/>
        </w:r>
        <w:r w:rsidR="00A709AB" w:rsidRPr="00531516">
          <w:rPr>
            <w:rStyle w:val="Hyperlink"/>
            <w:noProof/>
            <w:lang w:val="en-GB"/>
          </w:rPr>
          <w:t>Key results</w:t>
        </w:r>
        <w:r w:rsidR="00A709AB">
          <w:rPr>
            <w:noProof/>
            <w:webHidden/>
          </w:rPr>
          <w:tab/>
        </w:r>
        <w:r w:rsidR="00A709AB">
          <w:rPr>
            <w:noProof/>
            <w:webHidden/>
          </w:rPr>
          <w:fldChar w:fldCharType="begin"/>
        </w:r>
        <w:r w:rsidR="00A709AB">
          <w:rPr>
            <w:noProof/>
            <w:webHidden/>
          </w:rPr>
          <w:instrText xml:space="preserve"> PAGEREF _Toc453222281 \h </w:instrText>
        </w:r>
        <w:r w:rsidR="00A709AB">
          <w:rPr>
            <w:noProof/>
            <w:webHidden/>
          </w:rPr>
        </w:r>
        <w:r w:rsidR="00A709AB">
          <w:rPr>
            <w:noProof/>
            <w:webHidden/>
          </w:rPr>
          <w:fldChar w:fldCharType="separate"/>
        </w:r>
        <w:r w:rsidR="000875B7">
          <w:rPr>
            <w:noProof/>
            <w:webHidden/>
          </w:rPr>
          <w:t>30</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82" w:history="1">
        <w:r w:rsidR="00A709AB" w:rsidRPr="00531516">
          <w:rPr>
            <w:rStyle w:val="Hyperlink"/>
            <w:noProof/>
          </w:rPr>
          <w:t>2.4</w:t>
        </w:r>
        <w:r w:rsidR="00A709AB">
          <w:rPr>
            <w:rFonts w:eastAsiaTheme="minorEastAsia"/>
            <w:noProof/>
            <w:lang w:eastAsia="nl-BE"/>
          </w:rPr>
          <w:tab/>
        </w:r>
        <w:r w:rsidR="00A709AB" w:rsidRPr="00531516">
          <w:rPr>
            <w:rStyle w:val="Hyperlink"/>
            <w:noProof/>
          </w:rPr>
          <w:t>Conference 3: Hasselt, Belgium</w:t>
        </w:r>
        <w:r w:rsidR="00A709AB">
          <w:rPr>
            <w:noProof/>
            <w:webHidden/>
          </w:rPr>
          <w:tab/>
        </w:r>
        <w:r w:rsidR="00A709AB">
          <w:rPr>
            <w:noProof/>
            <w:webHidden/>
          </w:rPr>
          <w:fldChar w:fldCharType="begin"/>
        </w:r>
        <w:r w:rsidR="00A709AB">
          <w:rPr>
            <w:noProof/>
            <w:webHidden/>
          </w:rPr>
          <w:instrText xml:space="preserve"> PAGEREF _Toc453222282 \h </w:instrText>
        </w:r>
        <w:r w:rsidR="00A709AB">
          <w:rPr>
            <w:noProof/>
            <w:webHidden/>
          </w:rPr>
        </w:r>
        <w:r w:rsidR="00A709AB">
          <w:rPr>
            <w:noProof/>
            <w:webHidden/>
          </w:rPr>
          <w:fldChar w:fldCharType="separate"/>
        </w:r>
        <w:r w:rsidR="000875B7">
          <w:rPr>
            <w:noProof/>
            <w:webHidden/>
          </w:rPr>
          <w:t>31</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83" w:history="1">
        <w:r w:rsidR="00A709AB" w:rsidRPr="00531516">
          <w:rPr>
            <w:rStyle w:val="Hyperlink"/>
            <w:noProof/>
          </w:rPr>
          <w:t>2.4.1</w:t>
        </w:r>
        <w:r w:rsidR="00A709AB">
          <w:rPr>
            <w:rFonts w:eastAsiaTheme="minorEastAsia"/>
            <w:noProof/>
            <w:lang w:eastAsia="nl-BE"/>
          </w:rPr>
          <w:tab/>
        </w:r>
        <w:r w:rsidR="00A709AB" w:rsidRPr="00531516">
          <w:rPr>
            <w:rStyle w:val="Hyperlink"/>
            <w:noProof/>
          </w:rPr>
          <w:t>Preliminary work</w:t>
        </w:r>
        <w:r w:rsidR="00A709AB">
          <w:rPr>
            <w:noProof/>
            <w:webHidden/>
          </w:rPr>
          <w:tab/>
        </w:r>
        <w:r w:rsidR="00A709AB">
          <w:rPr>
            <w:noProof/>
            <w:webHidden/>
          </w:rPr>
          <w:fldChar w:fldCharType="begin"/>
        </w:r>
        <w:r w:rsidR="00A709AB">
          <w:rPr>
            <w:noProof/>
            <w:webHidden/>
          </w:rPr>
          <w:instrText xml:space="preserve"> PAGEREF _Toc453222283 \h </w:instrText>
        </w:r>
        <w:r w:rsidR="00A709AB">
          <w:rPr>
            <w:noProof/>
            <w:webHidden/>
          </w:rPr>
        </w:r>
        <w:r w:rsidR="00A709AB">
          <w:rPr>
            <w:noProof/>
            <w:webHidden/>
          </w:rPr>
          <w:fldChar w:fldCharType="separate"/>
        </w:r>
        <w:r w:rsidR="000875B7">
          <w:rPr>
            <w:noProof/>
            <w:webHidden/>
          </w:rPr>
          <w:t>31</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84" w:history="1">
        <w:r w:rsidR="00A709AB" w:rsidRPr="00531516">
          <w:rPr>
            <w:rStyle w:val="Hyperlink"/>
            <w:noProof/>
          </w:rPr>
          <w:t>2.5</w:t>
        </w:r>
        <w:r w:rsidR="00A709AB">
          <w:rPr>
            <w:rFonts w:eastAsiaTheme="minorEastAsia"/>
            <w:noProof/>
            <w:lang w:eastAsia="nl-BE"/>
          </w:rPr>
          <w:tab/>
        </w:r>
        <w:r w:rsidR="00A709AB" w:rsidRPr="00531516">
          <w:rPr>
            <w:rStyle w:val="Hyperlink"/>
            <w:noProof/>
          </w:rPr>
          <w:t>Conference 4: Detmold, Germany</w:t>
        </w:r>
        <w:r w:rsidR="00A709AB">
          <w:rPr>
            <w:noProof/>
            <w:webHidden/>
          </w:rPr>
          <w:tab/>
        </w:r>
        <w:r w:rsidR="00A709AB">
          <w:rPr>
            <w:noProof/>
            <w:webHidden/>
          </w:rPr>
          <w:fldChar w:fldCharType="begin"/>
        </w:r>
        <w:r w:rsidR="00A709AB">
          <w:rPr>
            <w:noProof/>
            <w:webHidden/>
          </w:rPr>
          <w:instrText xml:space="preserve"> PAGEREF _Toc453222284 \h </w:instrText>
        </w:r>
        <w:r w:rsidR="00A709AB">
          <w:rPr>
            <w:noProof/>
            <w:webHidden/>
          </w:rPr>
        </w:r>
        <w:r w:rsidR="00A709AB">
          <w:rPr>
            <w:noProof/>
            <w:webHidden/>
          </w:rPr>
          <w:fldChar w:fldCharType="separate"/>
        </w:r>
        <w:r w:rsidR="000875B7">
          <w:rPr>
            <w:noProof/>
            <w:webHidden/>
          </w:rPr>
          <w:t>31</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85" w:history="1">
        <w:r w:rsidR="00A709AB" w:rsidRPr="00531516">
          <w:rPr>
            <w:rStyle w:val="Hyperlink"/>
            <w:noProof/>
          </w:rPr>
          <w:t>2.5.1</w:t>
        </w:r>
        <w:r w:rsidR="00A709AB">
          <w:rPr>
            <w:rFonts w:eastAsiaTheme="minorEastAsia"/>
            <w:noProof/>
            <w:lang w:eastAsia="nl-BE"/>
          </w:rPr>
          <w:tab/>
        </w:r>
        <w:r w:rsidR="00A709AB" w:rsidRPr="00531516">
          <w:rPr>
            <w:rStyle w:val="Hyperlink"/>
            <w:noProof/>
          </w:rPr>
          <w:t>Preliminary work</w:t>
        </w:r>
        <w:r w:rsidR="00A709AB">
          <w:rPr>
            <w:noProof/>
            <w:webHidden/>
          </w:rPr>
          <w:tab/>
        </w:r>
        <w:r w:rsidR="00A709AB">
          <w:rPr>
            <w:noProof/>
            <w:webHidden/>
          </w:rPr>
          <w:fldChar w:fldCharType="begin"/>
        </w:r>
        <w:r w:rsidR="00A709AB">
          <w:rPr>
            <w:noProof/>
            <w:webHidden/>
          </w:rPr>
          <w:instrText xml:space="preserve"> PAGEREF _Toc453222285 \h </w:instrText>
        </w:r>
        <w:r w:rsidR="00A709AB">
          <w:rPr>
            <w:noProof/>
            <w:webHidden/>
          </w:rPr>
        </w:r>
        <w:r w:rsidR="00A709AB">
          <w:rPr>
            <w:noProof/>
            <w:webHidden/>
          </w:rPr>
          <w:fldChar w:fldCharType="separate"/>
        </w:r>
        <w:r w:rsidR="000875B7">
          <w:rPr>
            <w:noProof/>
            <w:webHidden/>
          </w:rPr>
          <w:t>31</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86" w:history="1">
        <w:r w:rsidR="00A709AB" w:rsidRPr="00531516">
          <w:rPr>
            <w:rStyle w:val="Hyperlink"/>
            <w:noProof/>
          </w:rPr>
          <w:t>2.6</w:t>
        </w:r>
        <w:r w:rsidR="00A709AB">
          <w:rPr>
            <w:rFonts w:eastAsiaTheme="minorEastAsia"/>
            <w:noProof/>
            <w:lang w:eastAsia="nl-BE"/>
          </w:rPr>
          <w:tab/>
        </w:r>
        <w:r w:rsidR="00A709AB" w:rsidRPr="00531516">
          <w:rPr>
            <w:rStyle w:val="Hyperlink"/>
            <w:noProof/>
          </w:rPr>
          <w:t>Temporary results of the conferences</w:t>
        </w:r>
        <w:r w:rsidR="00A709AB">
          <w:rPr>
            <w:noProof/>
            <w:webHidden/>
          </w:rPr>
          <w:tab/>
        </w:r>
        <w:r w:rsidR="00A709AB">
          <w:rPr>
            <w:noProof/>
            <w:webHidden/>
          </w:rPr>
          <w:fldChar w:fldCharType="begin"/>
        </w:r>
        <w:r w:rsidR="00A709AB">
          <w:rPr>
            <w:noProof/>
            <w:webHidden/>
          </w:rPr>
          <w:instrText xml:space="preserve"> PAGEREF _Toc453222286 \h </w:instrText>
        </w:r>
        <w:r w:rsidR="00A709AB">
          <w:rPr>
            <w:noProof/>
            <w:webHidden/>
          </w:rPr>
        </w:r>
        <w:r w:rsidR="00A709AB">
          <w:rPr>
            <w:noProof/>
            <w:webHidden/>
          </w:rPr>
          <w:fldChar w:fldCharType="separate"/>
        </w:r>
        <w:r w:rsidR="000875B7">
          <w:rPr>
            <w:noProof/>
            <w:webHidden/>
          </w:rPr>
          <w:t>32</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87" w:history="1">
        <w:r w:rsidR="00A709AB" w:rsidRPr="00531516">
          <w:rPr>
            <w:rStyle w:val="Hyperlink"/>
            <w:noProof/>
            <w:lang w:val="en-GB"/>
          </w:rPr>
          <w:t>2.6.1</w:t>
        </w:r>
        <w:r w:rsidR="00A709AB">
          <w:rPr>
            <w:rFonts w:eastAsiaTheme="minorEastAsia"/>
            <w:noProof/>
            <w:lang w:eastAsia="nl-BE"/>
          </w:rPr>
          <w:tab/>
        </w:r>
        <w:r w:rsidR="00A709AB" w:rsidRPr="00531516">
          <w:rPr>
            <w:rStyle w:val="Hyperlink"/>
            <w:noProof/>
            <w:lang w:val="en-GB"/>
          </w:rPr>
          <w:t>Involved people</w:t>
        </w:r>
        <w:r w:rsidR="00A709AB">
          <w:rPr>
            <w:noProof/>
            <w:webHidden/>
          </w:rPr>
          <w:tab/>
        </w:r>
        <w:r w:rsidR="00A709AB">
          <w:rPr>
            <w:noProof/>
            <w:webHidden/>
          </w:rPr>
          <w:fldChar w:fldCharType="begin"/>
        </w:r>
        <w:r w:rsidR="00A709AB">
          <w:rPr>
            <w:noProof/>
            <w:webHidden/>
          </w:rPr>
          <w:instrText xml:space="preserve"> PAGEREF _Toc453222287 \h </w:instrText>
        </w:r>
        <w:r w:rsidR="00A709AB">
          <w:rPr>
            <w:noProof/>
            <w:webHidden/>
          </w:rPr>
        </w:r>
        <w:r w:rsidR="00A709AB">
          <w:rPr>
            <w:noProof/>
            <w:webHidden/>
          </w:rPr>
          <w:fldChar w:fldCharType="separate"/>
        </w:r>
        <w:r w:rsidR="000875B7">
          <w:rPr>
            <w:noProof/>
            <w:webHidden/>
          </w:rPr>
          <w:t>32</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88" w:history="1">
        <w:r w:rsidR="00A709AB" w:rsidRPr="00531516">
          <w:rPr>
            <w:rStyle w:val="Hyperlink"/>
            <w:noProof/>
            <w:lang w:val="en-GB"/>
          </w:rPr>
          <w:t>2.6.2</w:t>
        </w:r>
        <w:r w:rsidR="00A709AB">
          <w:rPr>
            <w:rFonts w:eastAsiaTheme="minorEastAsia"/>
            <w:noProof/>
            <w:lang w:eastAsia="nl-BE"/>
          </w:rPr>
          <w:tab/>
        </w:r>
        <w:r w:rsidR="00A709AB" w:rsidRPr="00531516">
          <w:rPr>
            <w:rStyle w:val="Hyperlink"/>
            <w:noProof/>
            <w:lang w:val="en-GB"/>
          </w:rPr>
          <w:t>Next projects initiated by partners</w:t>
        </w:r>
        <w:r w:rsidR="00A709AB">
          <w:rPr>
            <w:noProof/>
            <w:webHidden/>
          </w:rPr>
          <w:tab/>
        </w:r>
        <w:r w:rsidR="00A709AB">
          <w:rPr>
            <w:noProof/>
            <w:webHidden/>
          </w:rPr>
          <w:fldChar w:fldCharType="begin"/>
        </w:r>
        <w:r w:rsidR="00A709AB">
          <w:rPr>
            <w:noProof/>
            <w:webHidden/>
          </w:rPr>
          <w:instrText xml:space="preserve"> PAGEREF _Toc453222288 \h </w:instrText>
        </w:r>
        <w:r w:rsidR="00A709AB">
          <w:rPr>
            <w:noProof/>
            <w:webHidden/>
          </w:rPr>
        </w:r>
        <w:r w:rsidR="00A709AB">
          <w:rPr>
            <w:noProof/>
            <w:webHidden/>
          </w:rPr>
          <w:fldChar w:fldCharType="separate"/>
        </w:r>
        <w:r w:rsidR="000875B7">
          <w:rPr>
            <w:noProof/>
            <w:webHidden/>
          </w:rPr>
          <w:t>32</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89" w:history="1">
        <w:r w:rsidR="00A709AB" w:rsidRPr="00531516">
          <w:rPr>
            <w:rStyle w:val="Hyperlink"/>
            <w:noProof/>
            <w:lang w:val="en-GB"/>
          </w:rPr>
          <w:t>2.6.2.1</w:t>
        </w:r>
        <w:r w:rsidR="00A709AB">
          <w:rPr>
            <w:rFonts w:eastAsiaTheme="minorEastAsia"/>
            <w:noProof/>
            <w:lang w:eastAsia="nl-BE"/>
          </w:rPr>
          <w:tab/>
        </w:r>
        <w:r w:rsidR="00A709AB" w:rsidRPr="00531516">
          <w:rPr>
            <w:rStyle w:val="Hyperlink"/>
            <w:noProof/>
            <w:lang w:val="en-GB"/>
          </w:rPr>
          <w:t>"Focus on Youth", Kaunas</w:t>
        </w:r>
        <w:r w:rsidR="00A709AB">
          <w:rPr>
            <w:noProof/>
            <w:webHidden/>
          </w:rPr>
          <w:tab/>
        </w:r>
        <w:r w:rsidR="00A709AB">
          <w:rPr>
            <w:noProof/>
            <w:webHidden/>
          </w:rPr>
          <w:fldChar w:fldCharType="begin"/>
        </w:r>
        <w:r w:rsidR="00A709AB">
          <w:rPr>
            <w:noProof/>
            <w:webHidden/>
          </w:rPr>
          <w:instrText xml:space="preserve"> PAGEREF _Toc453222289 \h </w:instrText>
        </w:r>
        <w:r w:rsidR="00A709AB">
          <w:rPr>
            <w:noProof/>
            <w:webHidden/>
          </w:rPr>
        </w:r>
        <w:r w:rsidR="00A709AB">
          <w:rPr>
            <w:noProof/>
            <w:webHidden/>
          </w:rPr>
          <w:fldChar w:fldCharType="separate"/>
        </w:r>
        <w:r w:rsidR="000875B7">
          <w:rPr>
            <w:noProof/>
            <w:webHidden/>
          </w:rPr>
          <w:t>32</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0" w:history="1">
        <w:r w:rsidR="00A709AB" w:rsidRPr="00531516">
          <w:rPr>
            <w:rStyle w:val="Hyperlink"/>
            <w:noProof/>
            <w:lang w:val="en-GB"/>
          </w:rPr>
          <w:t>2.6.2.2</w:t>
        </w:r>
        <w:r w:rsidR="00A709AB">
          <w:rPr>
            <w:rFonts w:eastAsiaTheme="minorEastAsia"/>
            <w:noProof/>
            <w:lang w:eastAsia="nl-BE"/>
          </w:rPr>
          <w:tab/>
        </w:r>
        <w:r w:rsidR="00A709AB" w:rsidRPr="00531516">
          <w:rPr>
            <w:rStyle w:val="Hyperlink"/>
            <w:noProof/>
            <w:lang w:val="en-GB"/>
          </w:rPr>
          <w:t>"Genesis", Oraiokastro and Deal Community</w:t>
        </w:r>
        <w:r w:rsidR="00A709AB">
          <w:rPr>
            <w:noProof/>
            <w:webHidden/>
          </w:rPr>
          <w:tab/>
        </w:r>
        <w:r w:rsidR="00A709AB">
          <w:rPr>
            <w:noProof/>
            <w:webHidden/>
          </w:rPr>
          <w:fldChar w:fldCharType="begin"/>
        </w:r>
        <w:r w:rsidR="00A709AB">
          <w:rPr>
            <w:noProof/>
            <w:webHidden/>
          </w:rPr>
          <w:instrText xml:space="preserve"> PAGEREF _Toc453222290 \h </w:instrText>
        </w:r>
        <w:r w:rsidR="00A709AB">
          <w:rPr>
            <w:noProof/>
            <w:webHidden/>
          </w:rPr>
        </w:r>
        <w:r w:rsidR="00A709AB">
          <w:rPr>
            <w:noProof/>
            <w:webHidden/>
          </w:rPr>
          <w:fldChar w:fldCharType="separate"/>
        </w:r>
        <w:r w:rsidR="000875B7">
          <w:rPr>
            <w:noProof/>
            <w:webHidden/>
          </w:rPr>
          <w:t>33</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1" w:history="1">
        <w:r w:rsidR="00A709AB" w:rsidRPr="00531516">
          <w:rPr>
            <w:rStyle w:val="Hyperlink"/>
            <w:noProof/>
            <w:lang w:val="en-GB"/>
          </w:rPr>
          <w:t>2.6.2.3</w:t>
        </w:r>
        <w:r w:rsidR="00A709AB">
          <w:rPr>
            <w:rFonts w:eastAsiaTheme="minorEastAsia"/>
            <w:noProof/>
            <w:lang w:eastAsia="nl-BE"/>
          </w:rPr>
          <w:tab/>
        </w:r>
        <w:r w:rsidR="00A709AB" w:rsidRPr="00531516">
          <w:rPr>
            <w:rStyle w:val="Hyperlink"/>
            <w:noProof/>
            <w:lang w:val="en-GB"/>
          </w:rPr>
          <w:t>“Community Interest Company (C.I.C.)”, Sandwich Community</w:t>
        </w:r>
        <w:r w:rsidR="00A709AB">
          <w:rPr>
            <w:noProof/>
            <w:webHidden/>
          </w:rPr>
          <w:tab/>
        </w:r>
        <w:r w:rsidR="00A709AB">
          <w:rPr>
            <w:noProof/>
            <w:webHidden/>
          </w:rPr>
          <w:fldChar w:fldCharType="begin"/>
        </w:r>
        <w:r w:rsidR="00A709AB">
          <w:rPr>
            <w:noProof/>
            <w:webHidden/>
          </w:rPr>
          <w:instrText xml:space="preserve"> PAGEREF _Toc453222291 \h </w:instrText>
        </w:r>
        <w:r w:rsidR="00A709AB">
          <w:rPr>
            <w:noProof/>
            <w:webHidden/>
          </w:rPr>
        </w:r>
        <w:r w:rsidR="00A709AB">
          <w:rPr>
            <w:noProof/>
            <w:webHidden/>
          </w:rPr>
          <w:fldChar w:fldCharType="separate"/>
        </w:r>
        <w:r w:rsidR="000875B7">
          <w:rPr>
            <w:noProof/>
            <w:webHidden/>
          </w:rPr>
          <w:t>33</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2" w:history="1">
        <w:r w:rsidR="00A709AB" w:rsidRPr="00531516">
          <w:rPr>
            <w:rStyle w:val="Hyperlink"/>
            <w:noProof/>
            <w:lang w:val="en-GB"/>
          </w:rPr>
          <w:t>2.6.2.4</w:t>
        </w:r>
        <w:r w:rsidR="00A709AB">
          <w:rPr>
            <w:rFonts w:eastAsiaTheme="minorEastAsia"/>
            <w:noProof/>
            <w:lang w:eastAsia="nl-BE"/>
          </w:rPr>
          <w:tab/>
        </w:r>
        <w:r w:rsidR="00A709AB" w:rsidRPr="00531516">
          <w:rPr>
            <w:rStyle w:val="Hyperlink"/>
            <w:noProof/>
            <w:lang w:val="en-GB"/>
          </w:rPr>
          <w:t>"School of excellence", Saint-Omer</w:t>
        </w:r>
        <w:r w:rsidR="00A709AB">
          <w:rPr>
            <w:noProof/>
            <w:webHidden/>
          </w:rPr>
          <w:tab/>
        </w:r>
        <w:r w:rsidR="00A709AB">
          <w:rPr>
            <w:noProof/>
            <w:webHidden/>
          </w:rPr>
          <w:fldChar w:fldCharType="begin"/>
        </w:r>
        <w:r w:rsidR="00A709AB">
          <w:rPr>
            <w:noProof/>
            <w:webHidden/>
          </w:rPr>
          <w:instrText xml:space="preserve"> PAGEREF _Toc453222292 \h </w:instrText>
        </w:r>
        <w:r w:rsidR="00A709AB">
          <w:rPr>
            <w:noProof/>
            <w:webHidden/>
          </w:rPr>
        </w:r>
        <w:r w:rsidR="00A709AB">
          <w:rPr>
            <w:noProof/>
            <w:webHidden/>
          </w:rPr>
          <w:fldChar w:fldCharType="separate"/>
        </w:r>
        <w:r w:rsidR="000875B7">
          <w:rPr>
            <w:noProof/>
            <w:webHidden/>
          </w:rPr>
          <w:t>34</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3" w:history="1">
        <w:r w:rsidR="00A709AB" w:rsidRPr="00531516">
          <w:rPr>
            <w:rStyle w:val="Hyperlink"/>
            <w:noProof/>
            <w:lang w:val="en-GB"/>
          </w:rPr>
          <w:t>2.6.3</w:t>
        </w:r>
        <w:r w:rsidR="00A709AB">
          <w:rPr>
            <w:rFonts w:eastAsiaTheme="minorEastAsia"/>
            <w:noProof/>
            <w:lang w:eastAsia="nl-BE"/>
          </w:rPr>
          <w:tab/>
        </w:r>
        <w:r w:rsidR="00A709AB" w:rsidRPr="00531516">
          <w:rPr>
            <w:rStyle w:val="Hyperlink"/>
            <w:noProof/>
            <w:lang w:val="en-GB"/>
          </w:rPr>
          <w:t>Indirect outcomes</w:t>
        </w:r>
        <w:r w:rsidR="00A709AB">
          <w:rPr>
            <w:noProof/>
            <w:webHidden/>
          </w:rPr>
          <w:tab/>
        </w:r>
        <w:r w:rsidR="00A709AB">
          <w:rPr>
            <w:noProof/>
            <w:webHidden/>
          </w:rPr>
          <w:fldChar w:fldCharType="begin"/>
        </w:r>
        <w:r w:rsidR="00A709AB">
          <w:rPr>
            <w:noProof/>
            <w:webHidden/>
          </w:rPr>
          <w:instrText xml:space="preserve"> PAGEREF _Toc453222293 \h </w:instrText>
        </w:r>
        <w:r w:rsidR="00A709AB">
          <w:rPr>
            <w:noProof/>
            <w:webHidden/>
          </w:rPr>
        </w:r>
        <w:r w:rsidR="00A709AB">
          <w:rPr>
            <w:noProof/>
            <w:webHidden/>
          </w:rPr>
          <w:fldChar w:fldCharType="separate"/>
        </w:r>
        <w:r w:rsidR="000875B7">
          <w:rPr>
            <w:noProof/>
            <w:webHidden/>
          </w:rPr>
          <w:t>34</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294" w:history="1">
        <w:r w:rsidR="00A709AB" w:rsidRPr="00531516">
          <w:rPr>
            <w:rStyle w:val="Hyperlink"/>
            <w:noProof/>
          </w:rPr>
          <w:t>2.7</w:t>
        </w:r>
        <w:r w:rsidR="00A709AB">
          <w:rPr>
            <w:rFonts w:eastAsiaTheme="minorEastAsia"/>
            <w:noProof/>
            <w:lang w:eastAsia="nl-BE"/>
          </w:rPr>
          <w:tab/>
        </w:r>
        <w:r w:rsidR="00A709AB" w:rsidRPr="00531516">
          <w:rPr>
            <w:rStyle w:val="Hyperlink"/>
            <w:noProof/>
          </w:rPr>
          <w:t>Dissemination</w:t>
        </w:r>
        <w:r w:rsidR="00A709AB">
          <w:rPr>
            <w:noProof/>
            <w:webHidden/>
          </w:rPr>
          <w:tab/>
        </w:r>
        <w:r w:rsidR="00A709AB">
          <w:rPr>
            <w:noProof/>
            <w:webHidden/>
          </w:rPr>
          <w:fldChar w:fldCharType="begin"/>
        </w:r>
        <w:r w:rsidR="00A709AB">
          <w:rPr>
            <w:noProof/>
            <w:webHidden/>
          </w:rPr>
          <w:instrText xml:space="preserve"> PAGEREF _Toc453222294 \h </w:instrText>
        </w:r>
        <w:r w:rsidR="00A709AB">
          <w:rPr>
            <w:noProof/>
            <w:webHidden/>
          </w:rPr>
        </w:r>
        <w:r w:rsidR="00A709AB">
          <w:rPr>
            <w:noProof/>
            <w:webHidden/>
          </w:rPr>
          <w:fldChar w:fldCharType="separate"/>
        </w:r>
        <w:r w:rsidR="000875B7">
          <w:rPr>
            <w:noProof/>
            <w:webHidden/>
          </w:rPr>
          <w:t>35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5" w:history="1">
        <w:r w:rsidR="00A709AB" w:rsidRPr="00531516">
          <w:rPr>
            <w:rStyle w:val="Hyperlink"/>
            <w:noProof/>
            <w:lang w:val="en-GB"/>
          </w:rPr>
          <w:t>2.7.1</w:t>
        </w:r>
        <w:r w:rsidR="00A709AB">
          <w:rPr>
            <w:rFonts w:eastAsiaTheme="minorEastAsia"/>
            <w:noProof/>
            <w:lang w:eastAsia="nl-BE"/>
          </w:rPr>
          <w:tab/>
        </w:r>
        <w:r w:rsidR="00A709AB" w:rsidRPr="00531516">
          <w:rPr>
            <w:rStyle w:val="Hyperlink"/>
            <w:noProof/>
            <w:lang w:val="en-GB"/>
          </w:rPr>
          <w:t>Logo</w:t>
        </w:r>
        <w:r w:rsidR="00A709AB">
          <w:rPr>
            <w:noProof/>
            <w:webHidden/>
          </w:rPr>
          <w:tab/>
        </w:r>
        <w:r w:rsidR="00A709AB">
          <w:rPr>
            <w:noProof/>
            <w:webHidden/>
          </w:rPr>
          <w:fldChar w:fldCharType="begin"/>
        </w:r>
        <w:r w:rsidR="00A709AB">
          <w:rPr>
            <w:noProof/>
            <w:webHidden/>
          </w:rPr>
          <w:instrText xml:space="preserve"> PAGEREF _Toc453222295 \h </w:instrText>
        </w:r>
        <w:r w:rsidR="00A709AB">
          <w:rPr>
            <w:noProof/>
            <w:webHidden/>
          </w:rPr>
        </w:r>
        <w:r w:rsidR="00A709AB">
          <w:rPr>
            <w:noProof/>
            <w:webHidden/>
          </w:rPr>
          <w:fldChar w:fldCharType="separate"/>
        </w:r>
        <w:r w:rsidR="000875B7">
          <w:rPr>
            <w:noProof/>
            <w:webHidden/>
          </w:rPr>
          <w:t>35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6" w:history="1">
        <w:r w:rsidR="00A709AB" w:rsidRPr="00531516">
          <w:rPr>
            <w:rStyle w:val="Hyperlink"/>
            <w:noProof/>
            <w:lang w:val="en-GB"/>
          </w:rPr>
          <w:t>2.7.2</w:t>
        </w:r>
        <w:r w:rsidR="00A709AB">
          <w:rPr>
            <w:rFonts w:eastAsiaTheme="minorEastAsia"/>
            <w:noProof/>
            <w:lang w:eastAsia="nl-BE"/>
          </w:rPr>
          <w:tab/>
        </w:r>
        <w:r w:rsidR="00A709AB" w:rsidRPr="00531516">
          <w:rPr>
            <w:rStyle w:val="Hyperlink"/>
            <w:noProof/>
            <w:lang w:val="en-GB"/>
          </w:rPr>
          <w:t>Website</w:t>
        </w:r>
        <w:r w:rsidR="00A709AB">
          <w:rPr>
            <w:noProof/>
            <w:webHidden/>
          </w:rPr>
          <w:tab/>
        </w:r>
        <w:r w:rsidR="00A709AB">
          <w:rPr>
            <w:noProof/>
            <w:webHidden/>
          </w:rPr>
          <w:fldChar w:fldCharType="begin"/>
        </w:r>
        <w:r w:rsidR="00A709AB">
          <w:rPr>
            <w:noProof/>
            <w:webHidden/>
          </w:rPr>
          <w:instrText xml:space="preserve"> PAGEREF _Toc453222296 \h </w:instrText>
        </w:r>
        <w:r w:rsidR="00A709AB">
          <w:rPr>
            <w:noProof/>
            <w:webHidden/>
          </w:rPr>
        </w:r>
        <w:r w:rsidR="00A709AB">
          <w:rPr>
            <w:noProof/>
            <w:webHidden/>
          </w:rPr>
          <w:fldChar w:fldCharType="separate"/>
        </w:r>
        <w:r w:rsidR="000875B7">
          <w:rPr>
            <w:noProof/>
            <w:webHidden/>
          </w:rPr>
          <w:t>35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7" w:history="1">
        <w:r w:rsidR="00A709AB" w:rsidRPr="00531516">
          <w:rPr>
            <w:rStyle w:val="Hyperlink"/>
            <w:noProof/>
            <w:lang w:val="en-GB"/>
          </w:rPr>
          <w:t>2.7.3</w:t>
        </w:r>
        <w:r w:rsidR="00A709AB">
          <w:rPr>
            <w:rFonts w:eastAsiaTheme="minorEastAsia"/>
            <w:noProof/>
            <w:lang w:eastAsia="nl-BE"/>
          </w:rPr>
          <w:tab/>
        </w:r>
        <w:r w:rsidR="00A709AB" w:rsidRPr="00531516">
          <w:rPr>
            <w:rStyle w:val="Hyperlink"/>
            <w:noProof/>
            <w:lang w:val="en-GB"/>
          </w:rPr>
          <w:t>Forum</w:t>
        </w:r>
        <w:r w:rsidR="00A709AB">
          <w:rPr>
            <w:noProof/>
            <w:webHidden/>
          </w:rPr>
          <w:tab/>
        </w:r>
        <w:r w:rsidR="00A709AB">
          <w:rPr>
            <w:noProof/>
            <w:webHidden/>
          </w:rPr>
          <w:fldChar w:fldCharType="begin"/>
        </w:r>
        <w:r w:rsidR="00A709AB">
          <w:rPr>
            <w:noProof/>
            <w:webHidden/>
          </w:rPr>
          <w:instrText xml:space="preserve"> PAGEREF _Toc453222297 \h </w:instrText>
        </w:r>
        <w:r w:rsidR="00A709AB">
          <w:rPr>
            <w:noProof/>
            <w:webHidden/>
          </w:rPr>
        </w:r>
        <w:r w:rsidR="00A709AB">
          <w:rPr>
            <w:noProof/>
            <w:webHidden/>
          </w:rPr>
          <w:fldChar w:fldCharType="separate"/>
        </w:r>
        <w:r w:rsidR="000875B7">
          <w:rPr>
            <w:noProof/>
            <w:webHidden/>
          </w:rPr>
          <w:t>36</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8" w:history="1">
        <w:r w:rsidR="00A709AB" w:rsidRPr="00531516">
          <w:rPr>
            <w:rStyle w:val="Hyperlink"/>
            <w:noProof/>
            <w:lang w:val="en-GB"/>
          </w:rPr>
          <w:t>2.7.4</w:t>
        </w:r>
        <w:r w:rsidR="00A709AB">
          <w:rPr>
            <w:rFonts w:eastAsiaTheme="minorEastAsia"/>
            <w:noProof/>
            <w:lang w:eastAsia="nl-BE"/>
          </w:rPr>
          <w:tab/>
        </w:r>
        <w:r w:rsidR="00A709AB" w:rsidRPr="00531516">
          <w:rPr>
            <w:rStyle w:val="Hyperlink"/>
            <w:noProof/>
            <w:lang w:val="en-GB"/>
          </w:rPr>
          <w:t>Facebook</w:t>
        </w:r>
        <w:r w:rsidR="00A709AB">
          <w:rPr>
            <w:noProof/>
            <w:webHidden/>
          </w:rPr>
          <w:tab/>
        </w:r>
        <w:r w:rsidR="00A709AB">
          <w:rPr>
            <w:noProof/>
            <w:webHidden/>
          </w:rPr>
          <w:fldChar w:fldCharType="begin"/>
        </w:r>
        <w:r w:rsidR="00A709AB">
          <w:rPr>
            <w:noProof/>
            <w:webHidden/>
          </w:rPr>
          <w:instrText xml:space="preserve"> PAGEREF _Toc453222298 \h </w:instrText>
        </w:r>
        <w:r w:rsidR="00A709AB">
          <w:rPr>
            <w:noProof/>
            <w:webHidden/>
          </w:rPr>
        </w:r>
        <w:r w:rsidR="00A709AB">
          <w:rPr>
            <w:noProof/>
            <w:webHidden/>
          </w:rPr>
          <w:fldChar w:fldCharType="separate"/>
        </w:r>
        <w:r w:rsidR="000875B7">
          <w:rPr>
            <w:noProof/>
            <w:webHidden/>
          </w:rPr>
          <w:t>36</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299" w:history="1">
        <w:r w:rsidR="00A709AB" w:rsidRPr="00531516">
          <w:rPr>
            <w:rStyle w:val="Hyperlink"/>
            <w:noProof/>
            <w:lang w:val="en-GB"/>
          </w:rPr>
          <w:t>2.7.5</w:t>
        </w:r>
        <w:r w:rsidR="00A709AB">
          <w:rPr>
            <w:rFonts w:eastAsiaTheme="minorEastAsia"/>
            <w:noProof/>
            <w:lang w:eastAsia="nl-BE"/>
          </w:rPr>
          <w:tab/>
        </w:r>
        <w:r w:rsidR="00A709AB" w:rsidRPr="00531516">
          <w:rPr>
            <w:rStyle w:val="Hyperlink"/>
            <w:noProof/>
            <w:lang w:val="en-GB"/>
          </w:rPr>
          <w:t>Printed flyers and press releases</w:t>
        </w:r>
        <w:r w:rsidR="00A709AB">
          <w:rPr>
            <w:noProof/>
            <w:webHidden/>
          </w:rPr>
          <w:tab/>
        </w:r>
        <w:r w:rsidR="00A709AB">
          <w:rPr>
            <w:noProof/>
            <w:webHidden/>
          </w:rPr>
          <w:fldChar w:fldCharType="begin"/>
        </w:r>
        <w:r w:rsidR="00A709AB">
          <w:rPr>
            <w:noProof/>
            <w:webHidden/>
          </w:rPr>
          <w:instrText xml:space="preserve"> PAGEREF _Toc453222299 \h </w:instrText>
        </w:r>
        <w:r w:rsidR="00A709AB">
          <w:rPr>
            <w:noProof/>
            <w:webHidden/>
          </w:rPr>
        </w:r>
        <w:r w:rsidR="00A709AB">
          <w:rPr>
            <w:noProof/>
            <w:webHidden/>
          </w:rPr>
          <w:fldChar w:fldCharType="separate"/>
        </w:r>
        <w:r w:rsidR="000875B7">
          <w:rPr>
            <w:noProof/>
            <w:webHidden/>
          </w:rPr>
          <w:t>37</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00" w:history="1">
        <w:r w:rsidR="00A709AB" w:rsidRPr="00531516">
          <w:rPr>
            <w:rStyle w:val="Hyperlink"/>
            <w:noProof/>
            <w:lang w:val="en-GB"/>
          </w:rPr>
          <w:t>2.7.5.1</w:t>
        </w:r>
        <w:r w:rsidR="00A709AB">
          <w:rPr>
            <w:rFonts w:eastAsiaTheme="minorEastAsia"/>
            <w:noProof/>
            <w:lang w:eastAsia="nl-BE"/>
          </w:rPr>
          <w:tab/>
        </w:r>
        <w:r w:rsidR="00A709AB" w:rsidRPr="00531516">
          <w:rPr>
            <w:rStyle w:val="Hyperlink"/>
            <w:noProof/>
            <w:lang w:val="en-GB"/>
          </w:rPr>
          <w:t>Flyer for the Abegondo conference</w:t>
        </w:r>
        <w:r w:rsidR="00A709AB">
          <w:rPr>
            <w:noProof/>
            <w:webHidden/>
          </w:rPr>
          <w:tab/>
        </w:r>
        <w:r w:rsidR="00A709AB">
          <w:rPr>
            <w:noProof/>
            <w:webHidden/>
          </w:rPr>
          <w:fldChar w:fldCharType="begin"/>
        </w:r>
        <w:r w:rsidR="00A709AB">
          <w:rPr>
            <w:noProof/>
            <w:webHidden/>
          </w:rPr>
          <w:instrText xml:space="preserve"> PAGEREF _Toc453222300 \h </w:instrText>
        </w:r>
        <w:r w:rsidR="00A709AB">
          <w:rPr>
            <w:noProof/>
            <w:webHidden/>
          </w:rPr>
        </w:r>
        <w:r w:rsidR="00A709AB">
          <w:rPr>
            <w:noProof/>
            <w:webHidden/>
          </w:rPr>
          <w:fldChar w:fldCharType="separate"/>
        </w:r>
        <w:r w:rsidR="000875B7">
          <w:rPr>
            <w:noProof/>
            <w:webHidden/>
          </w:rPr>
          <w:t>37</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01" w:history="1">
        <w:r w:rsidR="00A709AB" w:rsidRPr="00531516">
          <w:rPr>
            <w:rStyle w:val="Hyperlink"/>
            <w:noProof/>
            <w:lang w:val="en-GB"/>
          </w:rPr>
          <w:t>2.7.6</w:t>
        </w:r>
        <w:r w:rsidR="00A709AB">
          <w:rPr>
            <w:rFonts w:eastAsiaTheme="minorEastAsia"/>
            <w:noProof/>
            <w:lang w:eastAsia="nl-BE"/>
          </w:rPr>
          <w:tab/>
        </w:r>
        <w:r w:rsidR="00A709AB" w:rsidRPr="00531516">
          <w:rPr>
            <w:rStyle w:val="Hyperlink"/>
            <w:noProof/>
            <w:lang w:val="en-GB"/>
          </w:rPr>
          <w:t>Publicity</w:t>
        </w:r>
        <w:r w:rsidR="00A709AB">
          <w:rPr>
            <w:noProof/>
            <w:webHidden/>
          </w:rPr>
          <w:tab/>
        </w:r>
        <w:r w:rsidR="00A709AB">
          <w:rPr>
            <w:noProof/>
            <w:webHidden/>
          </w:rPr>
          <w:fldChar w:fldCharType="begin"/>
        </w:r>
        <w:r w:rsidR="00A709AB">
          <w:rPr>
            <w:noProof/>
            <w:webHidden/>
          </w:rPr>
          <w:instrText xml:space="preserve"> PAGEREF _Toc453222301 \h </w:instrText>
        </w:r>
        <w:r w:rsidR="00A709AB">
          <w:rPr>
            <w:noProof/>
            <w:webHidden/>
          </w:rPr>
        </w:r>
        <w:r w:rsidR="00A709AB">
          <w:rPr>
            <w:noProof/>
            <w:webHidden/>
          </w:rPr>
          <w:fldChar w:fldCharType="separate"/>
        </w:r>
        <w:r w:rsidR="000875B7">
          <w:rPr>
            <w:noProof/>
            <w:webHidden/>
          </w:rPr>
          <w:t>38</w:t>
        </w:r>
        <w:r w:rsidR="00A709AB">
          <w:rPr>
            <w:noProof/>
            <w:webHidden/>
          </w:rPr>
          <w:fldChar w:fldCharType="end"/>
        </w:r>
      </w:hyperlink>
    </w:p>
    <w:p w:rsidR="00A709AB" w:rsidRDefault="00946662">
      <w:pPr>
        <w:pStyle w:val="Inhopg2"/>
        <w:tabs>
          <w:tab w:val="left" w:pos="1100"/>
        </w:tabs>
        <w:rPr>
          <w:rFonts w:eastAsiaTheme="minorEastAsia"/>
          <w:noProof/>
          <w:lang w:eastAsia="nl-BE"/>
        </w:rPr>
      </w:pPr>
      <w:hyperlink w:anchor="_Toc453222302" w:history="1">
        <w:r w:rsidR="00A709AB" w:rsidRPr="00531516">
          <w:rPr>
            <w:rStyle w:val="Hyperlink"/>
            <w:noProof/>
            <w:lang w:val="en-GB"/>
          </w:rPr>
          <w:t>Chapter 3</w:t>
        </w:r>
        <w:r w:rsidR="00A709AB">
          <w:rPr>
            <w:rFonts w:eastAsiaTheme="minorEastAsia"/>
            <w:noProof/>
            <w:lang w:eastAsia="nl-BE"/>
          </w:rPr>
          <w:tab/>
        </w:r>
        <w:r w:rsidR="00A709AB" w:rsidRPr="00531516">
          <w:rPr>
            <w:rStyle w:val="Hyperlink"/>
            <w:noProof/>
            <w:lang w:val="en-GB"/>
          </w:rPr>
          <w:t>Cost-benefit</w:t>
        </w:r>
        <w:r w:rsidR="00A709AB">
          <w:rPr>
            <w:noProof/>
            <w:webHidden/>
          </w:rPr>
          <w:tab/>
        </w:r>
        <w:r w:rsidR="00A709AB">
          <w:rPr>
            <w:noProof/>
            <w:webHidden/>
          </w:rPr>
          <w:fldChar w:fldCharType="begin"/>
        </w:r>
        <w:r w:rsidR="00A709AB">
          <w:rPr>
            <w:noProof/>
            <w:webHidden/>
          </w:rPr>
          <w:instrText xml:space="preserve"> PAGEREF _Toc453222302 \h </w:instrText>
        </w:r>
        <w:r w:rsidR="00A709AB">
          <w:rPr>
            <w:noProof/>
            <w:webHidden/>
          </w:rPr>
        </w:r>
        <w:r w:rsidR="00A709AB">
          <w:rPr>
            <w:noProof/>
            <w:webHidden/>
          </w:rPr>
          <w:fldChar w:fldCharType="separate"/>
        </w:r>
        <w:r w:rsidR="000875B7">
          <w:rPr>
            <w:noProof/>
            <w:webHidden/>
          </w:rPr>
          <w:t>40</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303" w:history="1">
        <w:r w:rsidR="00A709AB" w:rsidRPr="00531516">
          <w:rPr>
            <w:rStyle w:val="Hyperlink"/>
            <w:noProof/>
          </w:rPr>
          <w:t>3.1</w:t>
        </w:r>
        <w:r w:rsidR="00A709AB">
          <w:rPr>
            <w:rFonts w:eastAsiaTheme="minorEastAsia"/>
            <w:noProof/>
            <w:lang w:eastAsia="nl-BE"/>
          </w:rPr>
          <w:tab/>
        </w:r>
        <w:r w:rsidR="00A709AB" w:rsidRPr="00531516">
          <w:rPr>
            <w:rStyle w:val="Hyperlink"/>
            <w:noProof/>
          </w:rPr>
          <w:t>Evaluation</w:t>
        </w:r>
        <w:r w:rsidR="00A709AB">
          <w:rPr>
            <w:noProof/>
            <w:webHidden/>
          </w:rPr>
          <w:tab/>
        </w:r>
        <w:r w:rsidR="00A709AB">
          <w:rPr>
            <w:noProof/>
            <w:webHidden/>
          </w:rPr>
          <w:fldChar w:fldCharType="begin"/>
        </w:r>
        <w:r w:rsidR="00A709AB">
          <w:rPr>
            <w:noProof/>
            <w:webHidden/>
          </w:rPr>
          <w:instrText xml:space="preserve"> PAGEREF _Toc453222303 \h </w:instrText>
        </w:r>
        <w:r w:rsidR="00A709AB">
          <w:rPr>
            <w:noProof/>
            <w:webHidden/>
          </w:rPr>
        </w:r>
        <w:r w:rsidR="00A709AB">
          <w:rPr>
            <w:noProof/>
            <w:webHidden/>
          </w:rPr>
          <w:fldChar w:fldCharType="separate"/>
        </w:r>
        <w:r w:rsidR="000875B7">
          <w:rPr>
            <w:noProof/>
            <w:webHidden/>
          </w:rPr>
          <w:t>40</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04" w:history="1">
        <w:r w:rsidR="00A709AB" w:rsidRPr="00531516">
          <w:rPr>
            <w:rStyle w:val="Hyperlink"/>
            <w:noProof/>
            <w:lang w:val="en-GB"/>
          </w:rPr>
          <w:t>3.1.1</w:t>
        </w:r>
        <w:r w:rsidR="00A709AB">
          <w:rPr>
            <w:rFonts w:eastAsiaTheme="minorEastAsia"/>
            <w:noProof/>
            <w:lang w:eastAsia="nl-BE"/>
          </w:rPr>
          <w:tab/>
        </w:r>
        <w:r w:rsidR="00A709AB" w:rsidRPr="00531516">
          <w:rPr>
            <w:rStyle w:val="Hyperlink"/>
            <w:noProof/>
            <w:lang w:val="en-GB"/>
          </w:rPr>
          <w:t>Background</w:t>
        </w:r>
        <w:r w:rsidR="00A709AB">
          <w:rPr>
            <w:noProof/>
            <w:webHidden/>
          </w:rPr>
          <w:tab/>
        </w:r>
        <w:r w:rsidR="00A709AB">
          <w:rPr>
            <w:noProof/>
            <w:webHidden/>
          </w:rPr>
          <w:fldChar w:fldCharType="begin"/>
        </w:r>
        <w:r w:rsidR="00A709AB">
          <w:rPr>
            <w:noProof/>
            <w:webHidden/>
          </w:rPr>
          <w:instrText xml:space="preserve"> PAGEREF _Toc453222304 \h </w:instrText>
        </w:r>
        <w:r w:rsidR="00A709AB">
          <w:rPr>
            <w:noProof/>
            <w:webHidden/>
          </w:rPr>
        </w:r>
        <w:r w:rsidR="00A709AB">
          <w:rPr>
            <w:noProof/>
            <w:webHidden/>
          </w:rPr>
          <w:fldChar w:fldCharType="separate"/>
        </w:r>
        <w:r w:rsidR="000875B7">
          <w:rPr>
            <w:noProof/>
            <w:webHidden/>
          </w:rPr>
          <w:t>40</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05" w:history="1">
        <w:r w:rsidR="00A709AB" w:rsidRPr="00531516">
          <w:rPr>
            <w:rStyle w:val="Hyperlink"/>
            <w:noProof/>
          </w:rPr>
          <w:t>3.1.2</w:t>
        </w:r>
        <w:r w:rsidR="00A709AB">
          <w:rPr>
            <w:rFonts w:eastAsiaTheme="minorEastAsia"/>
            <w:noProof/>
            <w:lang w:eastAsia="nl-BE"/>
          </w:rPr>
          <w:tab/>
        </w:r>
        <w:r w:rsidR="00A709AB" w:rsidRPr="00531516">
          <w:rPr>
            <w:rStyle w:val="Hyperlink"/>
            <w:noProof/>
          </w:rPr>
          <w:t>Results</w:t>
        </w:r>
        <w:r w:rsidR="00A709AB">
          <w:rPr>
            <w:noProof/>
            <w:webHidden/>
          </w:rPr>
          <w:tab/>
        </w:r>
        <w:r w:rsidR="00A709AB">
          <w:rPr>
            <w:noProof/>
            <w:webHidden/>
          </w:rPr>
          <w:fldChar w:fldCharType="begin"/>
        </w:r>
        <w:r w:rsidR="00A709AB">
          <w:rPr>
            <w:noProof/>
            <w:webHidden/>
          </w:rPr>
          <w:instrText xml:space="preserve"> PAGEREF _Toc453222305 \h </w:instrText>
        </w:r>
        <w:r w:rsidR="00A709AB">
          <w:rPr>
            <w:noProof/>
            <w:webHidden/>
          </w:rPr>
        </w:r>
        <w:r w:rsidR="00A709AB">
          <w:rPr>
            <w:noProof/>
            <w:webHidden/>
          </w:rPr>
          <w:fldChar w:fldCharType="separate"/>
        </w:r>
        <w:r w:rsidR="000875B7">
          <w:rPr>
            <w:noProof/>
            <w:webHidden/>
          </w:rPr>
          <w:t>40</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06" w:history="1">
        <w:r w:rsidR="00A709AB" w:rsidRPr="00531516">
          <w:rPr>
            <w:rStyle w:val="Hyperlink"/>
            <w:noProof/>
          </w:rPr>
          <w:t>3.1.3</w:t>
        </w:r>
        <w:r w:rsidR="00A709AB">
          <w:rPr>
            <w:rFonts w:eastAsiaTheme="minorEastAsia"/>
            <w:noProof/>
            <w:lang w:eastAsia="nl-BE"/>
          </w:rPr>
          <w:tab/>
        </w:r>
        <w:r w:rsidR="00A709AB" w:rsidRPr="00531516">
          <w:rPr>
            <w:rStyle w:val="Hyperlink"/>
            <w:noProof/>
          </w:rPr>
          <w:t>Conclusion</w:t>
        </w:r>
        <w:r w:rsidR="00A709AB">
          <w:rPr>
            <w:noProof/>
            <w:webHidden/>
          </w:rPr>
          <w:tab/>
        </w:r>
        <w:r w:rsidR="00A709AB">
          <w:rPr>
            <w:noProof/>
            <w:webHidden/>
          </w:rPr>
          <w:fldChar w:fldCharType="begin"/>
        </w:r>
        <w:r w:rsidR="00A709AB">
          <w:rPr>
            <w:noProof/>
            <w:webHidden/>
          </w:rPr>
          <w:instrText xml:space="preserve"> PAGEREF _Toc453222306 \h </w:instrText>
        </w:r>
        <w:r w:rsidR="00A709AB">
          <w:rPr>
            <w:noProof/>
            <w:webHidden/>
          </w:rPr>
        </w:r>
        <w:r w:rsidR="00A709AB">
          <w:rPr>
            <w:noProof/>
            <w:webHidden/>
          </w:rPr>
          <w:fldChar w:fldCharType="separate"/>
        </w:r>
        <w:r w:rsidR="000875B7">
          <w:rPr>
            <w:noProof/>
            <w:webHidden/>
          </w:rPr>
          <w:t>40</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307" w:history="1">
        <w:r w:rsidR="00A709AB" w:rsidRPr="00531516">
          <w:rPr>
            <w:rStyle w:val="Hyperlink"/>
            <w:noProof/>
          </w:rPr>
          <w:t>3.2</w:t>
        </w:r>
        <w:r w:rsidR="00A709AB">
          <w:rPr>
            <w:rFonts w:eastAsiaTheme="minorEastAsia"/>
            <w:noProof/>
            <w:lang w:eastAsia="nl-BE"/>
          </w:rPr>
          <w:tab/>
        </w:r>
        <w:r w:rsidR="00A709AB" w:rsidRPr="00531516">
          <w:rPr>
            <w:rStyle w:val="Hyperlink"/>
            <w:noProof/>
          </w:rPr>
          <w:t>Budget</w:t>
        </w:r>
        <w:r w:rsidR="00A709AB">
          <w:rPr>
            <w:noProof/>
            <w:webHidden/>
          </w:rPr>
          <w:tab/>
        </w:r>
        <w:r w:rsidR="00A709AB">
          <w:rPr>
            <w:noProof/>
            <w:webHidden/>
          </w:rPr>
          <w:fldChar w:fldCharType="begin"/>
        </w:r>
        <w:r w:rsidR="00A709AB">
          <w:rPr>
            <w:noProof/>
            <w:webHidden/>
          </w:rPr>
          <w:instrText xml:space="preserve"> PAGEREF _Toc453222307 \h </w:instrText>
        </w:r>
        <w:r w:rsidR="00A709AB">
          <w:rPr>
            <w:noProof/>
            <w:webHidden/>
          </w:rPr>
        </w:r>
        <w:r w:rsidR="00A709AB">
          <w:rPr>
            <w:noProof/>
            <w:webHidden/>
          </w:rPr>
          <w:fldChar w:fldCharType="separate"/>
        </w:r>
        <w:r w:rsidR="000875B7">
          <w:rPr>
            <w:noProof/>
            <w:webHidden/>
          </w:rPr>
          <w:t>41</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08" w:history="1">
        <w:r w:rsidR="00A709AB" w:rsidRPr="00531516">
          <w:rPr>
            <w:rStyle w:val="Hyperlink"/>
            <w:noProof/>
            <w:lang w:val="en-GB"/>
          </w:rPr>
          <w:t>3.2.1</w:t>
        </w:r>
        <w:r w:rsidR="00A709AB">
          <w:rPr>
            <w:rFonts w:eastAsiaTheme="minorEastAsia"/>
            <w:noProof/>
            <w:lang w:eastAsia="nl-BE"/>
          </w:rPr>
          <w:tab/>
        </w:r>
        <w:r w:rsidR="00A709AB" w:rsidRPr="00531516">
          <w:rPr>
            <w:rStyle w:val="Hyperlink"/>
            <w:noProof/>
            <w:lang w:val="en-GB"/>
          </w:rPr>
          <w:t>Total cost of the organisation of the conference</w:t>
        </w:r>
        <w:r w:rsidR="00A709AB">
          <w:rPr>
            <w:noProof/>
            <w:webHidden/>
          </w:rPr>
          <w:tab/>
        </w:r>
        <w:r w:rsidR="00A709AB">
          <w:rPr>
            <w:noProof/>
            <w:webHidden/>
          </w:rPr>
          <w:fldChar w:fldCharType="begin"/>
        </w:r>
        <w:r w:rsidR="00A709AB">
          <w:rPr>
            <w:noProof/>
            <w:webHidden/>
          </w:rPr>
          <w:instrText xml:space="preserve"> PAGEREF _Toc453222308 \h </w:instrText>
        </w:r>
        <w:r w:rsidR="00A709AB">
          <w:rPr>
            <w:noProof/>
            <w:webHidden/>
          </w:rPr>
        </w:r>
        <w:r w:rsidR="00A709AB">
          <w:rPr>
            <w:noProof/>
            <w:webHidden/>
          </w:rPr>
          <w:fldChar w:fldCharType="separate"/>
        </w:r>
        <w:r w:rsidR="000875B7">
          <w:rPr>
            <w:noProof/>
            <w:webHidden/>
          </w:rPr>
          <w:t>41</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09" w:history="1">
        <w:r w:rsidR="00A709AB" w:rsidRPr="00531516">
          <w:rPr>
            <w:rStyle w:val="Hyperlink"/>
            <w:noProof/>
            <w:lang w:val="en-GB"/>
          </w:rPr>
          <w:t>3.2.2</w:t>
        </w:r>
        <w:r w:rsidR="00A709AB">
          <w:rPr>
            <w:rFonts w:eastAsiaTheme="minorEastAsia"/>
            <w:noProof/>
            <w:lang w:eastAsia="nl-BE"/>
          </w:rPr>
          <w:tab/>
        </w:r>
        <w:r w:rsidR="00A709AB" w:rsidRPr="00531516">
          <w:rPr>
            <w:rStyle w:val="Hyperlink"/>
            <w:noProof/>
            <w:lang w:val="en-GB"/>
          </w:rPr>
          <w:t>Travel costs</w:t>
        </w:r>
        <w:r w:rsidR="00A709AB">
          <w:rPr>
            <w:noProof/>
            <w:webHidden/>
          </w:rPr>
          <w:tab/>
        </w:r>
        <w:r w:rsidR="00A709AB">
          <w:rPr>
            <w:noProof/>
            <w:webHidden/>
          </w:rPr>
          <w:fldChar w:fldCharType="begin"/>
        </w:r>
        <w:r w:rsidR="00A709AB">
          <w:rPr>
            <w:noProof/>
            <w:webHidden/>
          </w:rPr>
          <w:instrText xml:space="preserve"> PAGEREF _Toc453222309 \h </w:instrText>
        </w:r>
        <w:r w:rsidR="00A709AB">
          <w:rPr>
            <w:noProof/>
            <w:webHidden/>
          </w:rPr>
        </w:r>
        <w:r w:rsidR="00A709AB">
          <w:rPr>
            <w:noProof/>
            <w:webHidden/>
          </w:rPr>
          <w:fldChar w:fldCharType="separate"/>
        </w:r>
        <w:r w:rsidR="000875B7">
          <w:rPr>
            <w:noProof/>
            <w:webHidden/>
          </w:rPr>
          <w:t>42</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10" w:history="1">
        <w:r w:rsidR="00A709AB" w:rsidRPr="00531516">
          <w:rPr>
            <w:rStyle w:val="Hyperlink"/>
            <w:noProof/>
            <w:lang w:val="en-GB"/>
          </w:rPr>
          <w:t>3.2.3</w:t>
        </w:r>
        <w:r w:rsidR="00A709AB">
          <w:rPr>
            <w:rFonts w:eastAsiaTheme="minorEastAsia"/>
            <w:noProof/>
            <w:lang w:eastAsia="nl-BE"/>
          </w:rPr>
          <w:tab/>
        </w:r>
        <w:r w:rsidR="00A709AB" w:rsidRPr="00531516">
          <w:rPr>
            <w:rStyle w:val="Hyperlink"/>
            <w:noProof/>
            <w:lang w:val="en-GB"/>
          </w:rPr>
          <w:t>Secretariat cost</w:t>
        </w:r>
        <w:r w:rsidR="00A709AB">
          <w:rPr>
            <w:noProof/>
            <w:webHidden/>
          </w:rPr>
          <w:tab/>
        </w:r>
        <w:r w:rsidR="00A709AB">
          <w:rPr>
            <w:noProof/>
            <w:webHidden/>
          </w:rPr>
          <w:fldChar w:fldCharType="begin"/>
        </w:r>
        <w:r w:rsidR="00A709AB">
          <w:rPr>
            <w:noProof/>
            <w:webHidden/>
          </w:rPr>
          <w:instrText xml:space="preserve"> PAGEREF _Toc453222310 \h </w:instrText>
        </w:r>
        <w:r w:rsidR="00A709AB">
          <w:rPr>
            <w:noProof/>
            <w:webHidden/>
          </w:rPr>
        </w:r>
        <w:r w:rsidR="00A709AB">
          <w:rPr>
            <w:noProof/>
            <w:webHidden/>
          </w:rPr>
          <w:fldChar w:fldCharType="separate"/>
        </w:r>
        <w:r w:rsidR="000875B7">
          <w:rPr>
            <w:noProof/>
            <w:webHidden/>
          </w:rPr>
          <w:t>43</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11" w:history="1">
        <w:r w:rsidR="00A709AB" w:rsidRPr="00531516">
          <w:rPr>
            <w:rStyle w:val="Hyperlink"/>
            <w:noProof/>
            <w:lang w:val="en-GB"/>
          </w:rPr>
          <w:t>3.2.4</w:t>
        </w:r>
        <w:r w:rsidR="00A709AB">
          <w:rPr>
            <w:rFonts w:eastAsiaTheme="minorEastAsia"/>
            <w:noProof/>
            <w:lang w:eastAsia="nl-BE"/>
          </w:rPr>
          <w:tab/>
        </w:r>
        <w:r w:rsidR="00A709AB" w:rsidRPr="00531516">
          <w:rPr>
            <w:rStyle w:val="Hyperlink"/>
            <w:noProof/>
            <w:lang w:val="en-GB"/>
          </w:rPr>
          <w:t>Summary overview of expenses per conference</w:t>
        </w:r>
        <w:r w:rsidR="00A709AB">
          <w:rPr>
            <w:noProof/>
            <w:webHidden/>
          </w:rPr>
          <w:tab/>
        </w:r>
        <w:r w:rsidR="00A709AB">
          <w:rPr>
            <w:noProof/>
            <w:webHidden/>
          </w:rPr>
          <w:fldChar w:fldCharType="begin"/>
        </w:r>
        <w:r w:rsidR="00A709AB">
          <w:rPr>
            <w:noProof/>
            <w:webHidden/>
          </w:rPr>
          <w:instrText xml:space="preserve"> PAGEREF _Toc453222311 \h </w:instrText>
        </w:r>
        <w:r w:rsidR="00A709AB">
          <w:rPr>
            <w:noProof/>
            <w:webHidden/>
          </w:rPr>
        </w:r>
        <w:r w:rsidR="00A709AB">
          <w:rPr>
            <w:noProof/>
            <w:webHidden/>
          </w:rPr>
          <w:fldChar w:fldCharType="separate"/>
        </w:r>
        <w:r w:rsidR="000875B7">
          <w:rPr>
            <w:noProof/>
            <w:webHidden/>
          </w:rPr>
          <w:t>44</w:t>
        </w:r>
        <w:r w:rsidR="00A709AB">
          <w:rPr>
            <w:noProof/>
            <w:webHidden/>
          </w:rPr>
          <w:fldChar w:fldCharType="end"/>
        </w:r>
      </w:hyperlink>
    </w:p>
    <w:p w:rsidR="00A709AB" w:rsidRDefault="00946662">
      <w:pPr>
        <w:pStyle w:val="Inhopg2"/>
        <w:tabs>
          <w:tab w:val="left" w:pos="1100"/>
        </w:tabs>
        <w:rPr>
          <w:rFonts w:eastAsiaTheme="minorEastAsia"/>
          <w:noProof/>
          <w:lang w:eastAsia="nl-BE"/>
        </w:rPr>
      </w:pPr>
      <w:hyperlink w:anchor="_Toc453222313" w:history="1">
        <w:r w:rsidR="00A709AB" w:rsidRPr="00531516">
          <w:rPr>
            <w:rStyle w:val="Hyperlink"/>
            <w:noProof/>
          </w:rPr>
          <w:t>Chapter 4</w:t>
        </w:r>
        <w:r w:rsidR="00A709AB">
          <w:rPr>
            <w:rFonts w:eastAsiaTheme="minorEastAsia"/>
            <w:noProof/>
            <w:lang w:eastAsia="nl-BE"/>
          </w:rPr>
          <w:tab/>
        </w:r>
        <w:r w:rsidR="00A709AB" w:rsidRPr="00531516">
          <w:rPr>
            <w:rStyle w:val="Hyperlink"/>
            <w:noProof/>
          </w:rPr>
          <w:t>Youth unemployment</w:t>
        </w:r>
        <w:r w:rsidR="00A709AB">
          <w:rPr>
            <w:noProof/>
            <w:webHidden/>
          </w:rPr>
          <w:tab/>
        </w:r>
        <w:r w:rsidR="00A709AB">
          <w:rPr>
            <w:noProof/>
            <w:webHidden/>
          </w:rPr>
          <w:fldChar w:fldCharType="begin"/>
        </w:r>
        <w:r w:rsidR="00A709AB">
          <w:rPr>
            <w:noProof/>
            <w:webHidden/>
          </w:rPr>
          <w:instrText xml:space="preserve"> PAGEREF _Toc453222313 \h </w:instrText>
        </w:r>
        <w:r w:rsidR="00A709AB">
          <w:rPr>
            <w:noProof/>
            <w:webHidden/>
          </w:rPr>
        </w:r>
        <w:r w:rsidR="00A709AB">
          <w:rPr>
            <w:noProof/>
            <w:webHidden/>
          </w:rPr>
          <w:fldChar w:fldCharType="separate"/>
        </w:r>
        <w:r w:rsidR="000875B7">
          <w:rPr>
            <w:noProof/>
            <w:webHidden/>
          </w:rPr>
          <w:t>45</w:t>
        </w:r>
        <w:r w:rsidR="00A709AB">
          <w:rPr>
            <w:noProof/>
            <w:webHidden/>
          </w:rPr>
          <w:fldChar w:fldCharType="end"/>
        </w:r>
      </w:hyperlink>
    </w:p>
    <w:p w:rsidR="00A709AB" w:rsidRDefault="00946662">
      <w:pPr>
        <w:pStyle w:val="Inhopg3"/>
        <w:tabs>
          <w:tab w:val="left" w:pos="1100"/>
          <w:tab w:val="right" w:leader="dot" w:pos="9062"/>
        </w:tabs>
        <w:rPr>
          <w:rFonts w:eastAsiaTheme="minorEastAsia"/>
          <w:noProof/>
          <w:lang w:eastAsia="nl-BE"/>
        </w:rPr>
      </w:pPr>
      <w:hyperlink w:anchor="_Toc453222314" w:history="1">
        <w:r w:rsidR="00A709AB" w:rsidRPr="00531516">
          <w:rPr>
            <w:rStyle w:val="Hyperlink"/>
            <w:noProof/>
          </w:rPr>
          <w:t>4.1</w:t>
        </w:r>
        <w:r w:rsidR="00A709AB">
          <w:rPr>
            <w:rFonts w:eastAsiaTheme="minorEastAsia"/>
            <w:noProof/>
            <w:lang w:eastAsia="nl-BE"/>
          </w:rPr>
          <w:tab/>
        </w:r>
        <w:r w:rsidR="00A709AB" w:rsidRPr="00531516">
          <w:rPr>
            <w:rStyle w:val="Hyperlink"/>
            <w:noProof/>
          </w:rPr>
          <w:t>Initiatives</w:t>
        </w:r>
        <w:r w:rsidR="00A709AB">
          <w:rPr>
            <w:noProof/>
            <w:webHidden/>
          </w:rPr>
          <w:tab/>
        </w:r>
        <w:r w:rsidR="00A709AB">
          <w:rPr>
            <w:noProof/>
            <w:webHidden/>
          </w:rPr>
          <w:fldChar w:fldCharType="begin"/>
        </w:r>
        <w:r w:rsidR="00A709AB">
          <w:rPr>
            <w:noProof/>
            <w:webHidden/>
          </w:rPr>
          <w:instrText xml:space="preserve"> PAGEREF _Toc453222314 \h </w:instrText>
        </w:r>
        <w:r w:rsidR="00A709AB">
          <w:rPr>
            <w:noProof/>
            <w:webHidden/>
          </w:rPr>
        </w:r>
        <w:r w:rsidR="00A709AB">
          <w:rPr>
            <w:noProof/>
            <w:webHidden/>
          </w:rPr>
          <w:fldChar w:fldCharType="separate"/>
        </w:r>
        <w:r w:rsidR="000875B7">
          <w:rPr>
            <w:noProof/>
            <w:webHidden/>
          </w:rPr>
          <w:t>45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15" w:history="1">
        <w:r w:rsidR="00A709AB" w:rsidRPr="00531516">
          <w:rPr>
            <w:rStyle w:val="Hyperlink"/>
            <w:noProof/>
            <w:lang w:val="en-GB"/>
          </w:rPr>
          <w:t>4.1.1</w:t>
        </w:r>
        <w:r w:rsidR="00A709AB">
          <w:rPr>
            <w:rFonts w:eastAsiaTheme="minorEastAsia"/>
            <w:noProof/>
            <w:lang w:eastAsia="nl-BE"/>
          </w:rPr>
          <w:tab/>
        </w:r>
        <w:r w:rsidR="00A709AB" w:rsidRPr="00531516">
          <w:rPr>
            <w:rStyle w:val="Hyperlink"/>
            <w:noProof/>
            <w:lang w:val="en-GB"/>
          </w:rPr>
          <w:t>Youth Guarantee Plan</w:t>
        </w:r>
        <w:r w:rsidR="00A709AB">
          <w:rPr>
            <w:noProof/>
            <w:webHidden/>
          </w:rPr>
          <w:tab/>
        </w:r>
        <w:r w:rsidR="00A709AB">
          <w:rPr>
            <w:noProof/>
            <w:webHidden/>
          </w:rPr>
          <w:fldChar w:fldCharType="begin"/>
        </w:r>
        <w:r w:rsidR="00A709AB">
          <w:rPr>
            <w:noProof/>
            <w:webHidden/>
          </w:rPr>
          <w:instrText xml:space="preserve"> PAGEREF _Toc453222315 \h </w:instrText>
        </w:r>
        <w:r w:rsidR="00A709AB">
          <w:rPr>
            <w:noProof/>
            <w:webHidden/>
          </w:rPr>
        </w:r>
        <w:r w:rsidR="00A709AB">
          <w:rPr>
            <w:noProof/>
            <w:webHidden/>
          </w:rPr>
          <w:fldChar w:fldCharType="separate"/>
        </w:r>
        <w:r w:rsidR="000875B7">
          <w:rPr>
            <w:noProof/>
            <w:webHidden/>
          </w:rPr>
          <w:t>45</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16" w:history="1">
        <w:r w:rsidR="00A709AB" w:rsidRPr="00531516">
          <w:rPr>
            <w:rStyle w:val="Hyperlink"/>
            <w:noProof/>
            <w:lang w:val="en-GB"/>
          </w:rPr>
          <w:t>4.1.1.1</w:t>
        </w:r>
        <w:r w:rsidR="00A709AB">
          <w:rPr>
            <w:rFonts w:eastAsiaTheme="minorEastAsia"/>
            <w:noProof/>
            <w:lang w:eastAsia="nl-BE"/>
          </w:rPr>
          <w:tab/>
        </w:r>
        <w:r w:rsidR="00A709AB" w:rsidRPr="00531516">
          <w:rPr>
            <w:rStyle w:val="Hyperlink"/>
            <w:noProof/>
            <w:lang w:val="en-GB"/>
          </w:rPr>
          <w:t>Funding</w:t>
        </w:r>
        <w:r w:rsidR="00A709AB">
          <w:rPr>
            <w:noProof/>
            <w:webHidden/>
          </w:rPr>
          <w:tab/>
        </w:r>
        <w:r w:rsidR="00A709AB">
          <w:rPr>
            <w:noProof/>
            <w:webHidden/>
          </w:rPr>
          <w:fldChar w:fldCharType="begin"/>
        </w:r>
        <w:r w:rsidR="00A709AB">
          <w:rPr>
            <w:noProof/>
            <w:webHidden/>
          </w:rPr>
          <w:instrText xml:space="preserve"> PAGEREF _Toc453222316 \h </w:instrText>
        </w:r>
        <w:r w:rsidR="00A709AB">
          <w:rPr>
            <w:noProof/>
            <w:webHidden/>
          </w:rPr>
        </w:r>
        <w:r w:rsidR="00A709AB">
          <w:rPr>
            <w:noProof/>
            <w:webHidden/>
          </w:rPr>
          <w:fldChar w:fldCharType="separate"/>
        </w:r>
        <w:r w:rsidR="000875B7">
          <w:rPr>
            <w:noProof/>
            <w:webHidden/>
          </w:rPr>
          <w:t>46</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17" w:history="1">
        <w:r w:rsidR="00A709AB" w:rsidRPr="00531516">
          <w:rPr>
            <w:rStyle w:val="Hyperlink"/>
            <w:noProof/>
            <w:lang w:val="en-GB"/>
          </w:rPr>
          <w:t>4.1.1.2</w:t>
        </w:r>
        <w:r w:rsidR="00A709AB">
          <w:rPr>
            <w:rFonts w:eastAsiaTheme="minorEastAsia"/>
            <w:noProof/>
            <w:lang w:eastAsia="nl-BE"/>
          </w:rPr>
          <w:tab/>
        </w:r>
        <w:r w:rsidR="00A709AB" w:rsidRPr="00531516">
          <w:rPr>
            <w:rStyle w:val="Hyperlink"/>
            <w:noProof/>
            <w:lang w:val="en-GB"/>
          </w:rPr>
          <w:t>Results</w:t>
        </w:r>
        <w:r w:rsidR="00A709AB">
          <w:rPr>
            <w:noProof/>
            <w:webHidden/>
          </w:rPr>
          <w:tab/>
        </w:r>
        <w:r w:rsidR="00A709AB">
          <w:rPr>
            <w:noProof/>
            <w:webHidden/>
          </w:rPr>
          <w:fldChar w:fldCharType="begin"/>
        </w:r>
        <w:r w:rsidR="00A709AB">
          <w:rPr>
            <w:noProof/>
            <w:webHidden/>
          </w:rPr>
          <w:instrText xml:space="preserve"> PAGEREF _Toc453222317 \h </w:instrText>
        </w:r>
        <w:r w:rsidR="00A709AB">
          <w:rPr>
            <w:noProof/>
            <w:webHidden/>
          </w:rPr>
        </w:r>
        <w:r w:rsidR="00A709AB">
          <w:rPr>
            <w:noProof/>
            <w:webHidden/>
          </w:rPr>
          <w:fldChar w:fldCharType="separate"/>
        </w:r>
        <w:r w:rsidR="000875B7">
          <w:rPr>
            <w:noProof/>
            <w:webHidden/>
          </w:rPr>
          <w:t>46</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18" w:history="1">
        <w:r w:rsidR="00A709AB" w:rsidRPr="00531516">
          <w:rPr>
            <w:rStyle w:val="Hyperlink"/>
            <w:noProof/>
            <w:lang w:val="en-GB"/>
          </w:rPr>
          <w:t>4.1.2</w:t>
        </w:r>
        <w:r w:rsidR="00A709AB">
          <w:rPr>
            <w:rFonts w:eastAsiaTheme="minorEastAsia"/>
            <w:noProof/>
            <w:lang w:eastAsia="nl-BE"/>
          </w:rPr>
          <w:tab/>
        </w:r>
        <w:r w:rsidR="00A709AB" w:rsidRPr="00531516">
          <w:rPr>
            <w:rStyle w:val="Hyperlink"/>
            <w:noProof/>
            <w:lang w:val="en-GB"/>
          </w:rPr>
          <w:t>Youth on the Move</w:t>
        </w:r>
        <w:r w:rsidR="00A709AB">
          <w:rPr>
            <w:noProof/>
            <w:webHidden/>
          </w:rPr>
          <w:tab/>
        </w:r>
        <w:r w:rsidR="00A709AB">
          <w:rPr>
            <w:noProof/>
            <w:webHidden/>
          </w:rPr>
          <w:fldChar w:fldCharType="begin"/>
        </w:r>
        <w:r w:rsidR="00A709AB">
          <w:rPr>
            <w:noProof/>
            <w:webHidden/>
          </w:rPr>
          <w:instrText xml:space="preserve"> PAGEREF _Toc453222318 \h </w:instrText>
        </w:r>
        <w:r w:rsidR="00A709AB">
          <w:rPr>
            <w:noProof/>
            <w:webHidden/>
          </w:rPr>
        </w:r>
        <w:r w:rsidR="00A709AB">
          <w:rPr>
            <w:noProof/>
            <w:webHidden/>
          </w:rPr>
          <w:fldChar w:fldCharType="separate"/>
        </w:r>
        <w:r w:rsidR="000875B7">
          <w:rPr>
            <w:noProof/>
            <w:webHidden/>
          </w:rPr>
          <w:t>47</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19" w:history="1">
        <w:r w:rsidR="00A709AB" w:rsidRPr="00531516">
          <w:rPr>
            <w:rStyle w:val="Hyperlink"/>
            <w:bCs/>
            <w:noProof/>
            <w:lang w:val="en"/>
          </w:rPr>
          <w:t>4.1.2.1</w:t>
        </w:r>
        <w:r w:rsidR="00A709AB">
          <w:rPr>
            <w:rFonts w:eastAsiaTheme="minorEastAsia"/>
            <w:noProof/>
            <w:lang w:eastAsia="nl-BE"/>
          </w:rPr>
          <w:tab/>
        </w:r>
        <w:r w:rsidR="00A709AB" w:rsidRPr="00531516">
          <w:rPr>
            <w:rStyle w:val="Hyperlink"/>
            <w:bCs/>
            <w:noProof/>
            <w:lang w:val="en"/>
          </w:rPr>
          <w:t>Funding</w:t>
        </w:r>
        <w:r w:rsidR="00A709AB">
          <w:rPr>
            <w:noProof/>
            <w:webHidden/>
          </w:rPr>
          <w:tab/>
        </w:r>
        <w:r w:rsidR="00A709AB">
          <w:rPr>
            <w:noProof/>
            <w:webHidden/>
          </w:rPr>
          <w:fldChar w:fldCharType="begin"/>
        </w:r>
        <w:r w:rsidR="00A709AB">
          <w:rPr>
            <w:noProof/>
            <w:webHidden/>
          </w:rPr>
          <w:instrText xml:space="preserve"> PAGEREF _Toc453222319 \h </w:instrText>
        </w:r>
        <w:r w:rsidR="00A709AB">
          <w:rPr>
            <w:noProof/>
            <w:webHidden/>
          </w:rPr>
        </w:r>
        <w:r w:rsidR="00A709AB">
          <w:rPr>
            <w:noProof/>
            <w:webHidden/>
          </w:rPr>
          <w:fldChar w:fldCharType="separate"/>
        </w:r>
        <w:r w:rsidR="000875B7">
          <w:rPr>
            <w:noProof/>
            <w:webHidden/>
          </w:rPr>
          <w:t>47</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20" w:history="1">
        <w:r w:rsidR="00A709AB" w:rsidRPr="00531516">
          <w:rPr>
            <w:rStyle w:val="Hyperlink"/>
            <w:bCs/>
            <w:noProof/>
            <w:lang w:val="en"/>
          </w:rPr>
          <w:t>4.1.2.2</w:t>
        </w:r>
        <w:r w:rsidR="00A709AB">
          <w:rPr>
            <w:rFonts w:eastAsiaTheme="minorEastAsia"/>
            <w:noProof/>
            <w:lang w:eastAsia="nl-BE"/>
          </w:rPr>
          <w:tab/>
        </w:r>
        <w:r w:rsidR="00A709AB" w:rsidRPr="00531516">
          <w:rPr>
            <w:rStyle w:val="Hyperlink"/>
            <w:bCs/>
            <w:noProof/>
            <w:lang w:val="en"/>
          </w:rPr>
          <w:t>Results</w:t>
        </w:r>
        <w:r w:rsidR="00A709AB">
          <w:rPr>
            <w:noProof/>
            <w:webHidden/>
          </w:rPr>
          <w:tab/>
        </w:r>
        <w:r w:rsidR="00A709AB">
          <w:rPr>
            <w:noProof/>
            <w:webHidden/>
          </w:rPr>
          <w:fldChar w:fldCharType="begin"/>
        </w:r>
        <w:r w:rsidR="00A709AB">
          <w:rPr>
            <w:noProof/>
            <w:webHidden/>
          </w:rPr>
          <w:instrText xml:space="preserve"> PAGEREF _Toc453222320 \h </w:instrText>
        </w:r>
        <w:r w:rsidR="00A709AB">
          <w:rPr>
            <w:noProof/>
            <w:webHidden/>
          </w:rPr>
        </w:r>
        <w:r w:rsidR="00A709AB">
          <w:rPr>
            <w:noProof/>
            <w:webHidden/>
          </w:rPr>
          <w:fldChar w:fldCharType="separate"/>
        </w:r>
        <w:r w:rsidR="000875B7">
          <w:rPr>
            <w:noProof/>
            <w:webHidden/>
          </w:rPr>
          <w:t>48</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21" w:history="1">
        <w:r w:rsidR="00A709AB" w:rsidRPr="00531516">
          <w:rPr>
            <w:rStyle w:val="Hyperlink"/>
            <w:noProof/>
            <w:lang w:val="en-GB"/>
          </w:rPr>
          <w:t>4.1.3</w:t>
        </w:r>
        <w:r w:rsidR="00A709AB">
          <w:rPr>
            <w:rFonts w:eastAsiaTheme="minorEastAsia"/>
            <w:noProof/>
            <w:lang w:eastAsia="nl-BE"/>
          </w:rPr>
          <w:tab/>
        </w:r>
        <w:r w:rsidR="00A709AB" w:rsidRPr="00531516">
          <w:rPr>
            <w:rStyle w:val="Hyperlink"/>
            <w:noProof/>
            <w:lang w:val="en"/>
          </w:rPr>
          <w:t>Youth Employment Initiative (YEI)</w:t>
        </w:r>
        <w:r w:rsidR="00A709AB">
          <w:rPr>
            <w:noProof/>
            <w:webHidden/>
          </w:rPr>
          <w:tab/>
        </w:r>
        <w:r w:rsidR="00A709AB">
          <w:rPr>
            <w:noProof/>
            <w:webHidden/>
          </w:rPr>
          <w:fldChar w:fldCharType="begin"/>
        </w:r>
        <w:r w:rsidR="00A709AB">
          <w:rPr>
            <w:noProof/>
            <w:webHidden/>
          </w:rPr>
          <w:instrText xml:space="preserve"> PAGEREF _Toc453222321 \h </w:instrText>
        </w:r>
        <w:r w:rsidR="00A709AB">
          <w:rPr>
            <w:noProof/>
            <w:webHidden/>
          </w:rPr>
        </w:r>
        <w:r w:rsidR="00A709AB">
          <w:rPr>
            <w:noProof/>
            <w:webHidden/>
          </w:rPr>
          <w:fldChar w:fldCharType="separate"/>
        </w:r>
        <w:r w:rsidR="000875B7">
          <w:rPr>
            <w:noProof/>
            <w:webHidden/>
          </w:rPr>
          <w:t>48</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22" w:history="1">
        <w:r w:rsidR="00A709AB" w:rsidRPr="00531516">
          <w:rPr>
            <w:rStyle w:val="Hyperlink"/>
            <w:noProof/>
            <w:lang w:val="en-GB"/>
          </w:rPr>
          <w:t>4.1.3.1</w:t>
        </w:r>
        <w:r w:rsidR="00A709AB">
          <w:rPr>
            <w:rFonts w:eastAsiaTheme="minorEastAsia"/>
            <w:noProof/>
            <w:lang w:eastAsia="nl-BE"/>
          </w:rPr>
          <w:tab/>
        </w:r>
        <w:r w:rsidR="00A709AB" w:rsidRPr="00531516">
          <w:rPr>
            <w:rStyle w:val="Hyperlink"/>
            <w:noProof/>
            <w:lang w:val="en-GB"/>
          </w:rPr>
          <w:t>Funding</w:t>
        </w:r>
        <w:r w:rsidR="00A709AB">
          <w:rPr>
            <w:noProof/>
            <w:webHidden/>
          </w:rPr>
          <w:tab/>
        </w:r>
        <w:r w:rsidR="00A709AB">
          <w:rPr>
            <w:noProof/>
            <w:webHidden/>
          </w:rPr>
          <w:fldChar w:fldCharType="begin"/>
        </w:r>
        <w:r w:rsidR="00A709AB">
          <w:rPr>
            <w:noProof/>
            <w:webHidden/>
          </w:rPr>
          <w:instrText xml:space="preserve"> PAGEREF _Toc453222322 \h </w:instrText>
        </w:r>
        <w:r w:rsidR="00A709AB">
          <w:rPr>
            <w:noProof/>
            <w:webHidden/>
          </w:rPr>
        </w:r>
        <w:r w:rsidR="00A709AB">
          <w:rPr>
            <w:noProof/>
            <w:webHidden/>
          </w:rPr>
          <w:fldChar w:fldCharType="separate"/>
        </w:r>
        <w:r w:rsidR="000875B7">
          <w:rPr>
            <w:noProof/>
            <w:webHidden/>
          </w:rPr>
          <w:t>49</w:t>
        </w:r>
        <w:r w:rsidR="00A709AB">
          <w:rPr>
            <w:noProof/>
            <w:webHidden/>
          </w:rPr>
          <w:fldChar w:fldCharType="end"/>
        </w:r>
      </w:hyperlink>
    </w:p>
    <w:p w:rsidR="00A709AB" w:rsidRDefault="00946662">
      <w:pPr>
        <w:pStyle w:val="Inhopg4"/>
        <w:tabs>
          <w:tab w:val="left" w:pos="1540"/>
          <w:tab w:val="right" w:leader="dot" w:pos="9062"/>
        </w:tabs>
        <w:rPr>
          <w:rFonts w:eastAsiaTheme="minorEastAsia"/>
          <w:noProof/>
          <w:lang w:eastAsia="nl-BE"/>
        </w:rPr>
      </w:pPr>
      <w:hyperlink w:anchor="_Toc453222323" w:history="1">
        <w:r w:rsidR="00A709AB" w:rsidRPr="00531516">
          <w:rPr>
            <w:rStyle w:val="Hyperlink"/>
            <w:noProof/>
            <w:lang w:val="en-GB"/>
          </w:rPr>
          <w:t>4.1.3.2</w:t>
        </w:r>
        <w:r w:rsidR="00A709AB">
          <w:rPr>
            <w:rFonts w:eastAsiaTheme="minorEastAsia"/>
            <w:noProof/>
            <w:lang w:eastAsia="nl-BE"/>
          </w:rPr>
          <w:tab/>
        </w:r>
        <w:r w:rsidR="00A709AB" w:rsidRPr="00531516">
          <w:rPr>
            <w:rStyle w:val="Hyperlink"/>
            <w:noProof/>
            <w:lang w:val="en-GB"/>
          </w:rPr>
          <w:t>Results</w:t>
        </w:r>
        <w:r w:rsidR="00A709AB">
          <w:rPr>
            <w:noProof/>
            <w:webHidden/>
          </w:rPr>
          <w:tab/>
        </w:r>
        <w:r w:rsidR="00A709AB">
          <w:rPr>
            <w:noProof/>
            <w:webHidden/>
          </w:rPr>
          <w:fldChar w:fldCharType="begin"/>
        </w:r>
        <w:r w:rsidR="00A709AB">
          <w:rPr>
            <w:noProof/>
            <w:webHidden/>
          </w:rPr>
          <w:instrText xml:space="preserve"> PAGEREF _Toc453222323 \h </w:instrText>
        </w:r>
        <w:r w:rsidR="00A709AB">
          <w:rPr>
            <w:noProof/>
            <w:webHidden/>
          </w:rPr>
        </w:r>
        <w:r w:rsidR="00A709AB">
          <w:rPr>
            <w:noProof/>
            <w:webHidden/>
          </w:rPr>
          <w:fldChar w:fldCharType="separate"/>
        </w:r>
        <w:r w:rsidR="000875B7">
          <w:rPr>
            <w:noProof/>
            <w:webHidden/>
          </w:rPr>
          <w:t>49</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324" w:history="1">
        <w:r w:rsidR="00A709AB" w:rsidRPr="00531516">
          <w:rPr>
            <w:rStyle w:val="Hyperlink"/>
            <w:noProof/>
            <w:lang w:val="en-GB"/>
          </w:rPr>
          <w:t>Conclusion</w:t>
        </w:r>
        <w:r w:rsidR="00A709AB">
          <w:rPr>
            <w:noProof/>
            <w:webHidden/>
          </w:rPr>
          <w:tab/>
        </w:r>
        <w:r w:rsidR="00A709AB">
          <w:rPr>
            <w:noProof/>
            <w:webHidden/>
          </w:rPr>
          <w:fldChar w:fldCharType="begin"/>
        </w:r>
        <w:r w:rsidR="00A709AB">
          <w:rPr>
            <w:noProof/>
            <w:webHidden/>
          </w:rPr>
          <w:instrText xml:space="preserve"> PAGEREF _Toc453222324 \h </w:instrText>
        </w:r>
        <w:r w:rsidR="00A709AB">
          <w:rPr>
            <w:noProof/>
            <w:webHidden/>
          </w:rPr>
        </w:r>
        <w:r w:rsidR="00A709AB">
          <w:rPr>
            <w:noProof/>
            <w:webHidden/>
          </w:rPr>
          <w:fldChar w:fldCharType="separate"/>
        </w:r>
        <w:r w:rsidR="000875B7">
          <w:rPr>
            <w:noProof/>
            <w:webHidden/>
          </w:rPr>
          <w:t>50</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325" w:history="1">
        <w:r w:rsidR="00A709AB" w:rsidRPr="00531516">
          <w:rPr>
            <w:rStyle w:val="Hyperlink"/>
            <w:noProof/>
            <w:lang w:val="en-GB"/>
          </w:rPr>
          <w:t>List of references</w:t>
        </w:r>
        <w:r w:rsidR="00A709AB">
          <w:rPr>
            <w:noProof/>
            <w:webHidden/>
          </w:rPr>
          <w:tab/>
        </w:r>
        <w:r w:rsidR="00A709AB">
          <w:rPr>
            <w:noProof/>
            <w:webHidden/>
          </w:rPr>
          <w:fldChar w:fldCharType="begin"/>
        </w:r>
        <w:r w:rsidR="00A709AB">
          <w:rPr>
            <w:noProof/>
            <w:webHidden/>
          </w:rPr>
          <w:instrText xml:space="preserve"> PAGEREF _Toc453222325 \h </w:instrText>
        </w:r>
        <w:r w:rsidR="00A709AB">
          <w:rPr>
            <w:noProof/>
            <w:webHidden/>
          </w:rPr>
        </w:r>
        <w:r w:rsidR="00A709AB">
          <w:rPr>
            <w:noProof/>
            <w:webHidden/>
          </w:rPr>
          <w:fldChar w:fldCharType="separate"/>
        </w:r>
        <w:r w:rsidR="000875B7">
          <w:rPr>
            <w:noProof/>
            <w:webHidden/>
          </w:rPr>
          <w:t>51</w:t>
        </w:r>
        <w:r w:rsidR="00A709AB">
          <w:rPr>
            <w:noProof/>
            <w:webHidden/>
          </w:rPr>
          <w:fldChar w:fldCharType="end"/>
        </w:r>
      </w:hyperlink>
    </w:p>
    <w:p w:rsidR="00A709AB" w:rsidRDefault="00946662">
      <w:pPr>
        <w:pStyle w:val="Inhopg1"/>
        <w:tabs>
          <w:tab w:val="right" w:leader="dot" w:pos="9062"/>
        </w:tabs>
        <w:rPr>
          <w:rFonts w:eastAsiaTheme="minorEastAsia"/>
          <w:noProof/>
          <w:lang w:eastAsia="nl-BE"/>
        </w:rPr>
      </w:pPr>
      <w:hyperlink w:anchor="_Toc453222326" w:history="1">
        <w:r w:rsidR="00A709AB" w:rsidRPr="00531516">
          <w:rPr>
            <w:rStyle w:val="Hyperlink"/>
            <w:noProof/>
            <w:lang w:val="en-GB"/>
          </w:rPr>
          <w:t>Attachments</w:t>
        </w:r>
        <w:r w:rsidR="00A709AB">
          <w:rPr>
            <w:noProof/>
            <w:webHidden/>
          </w:rPr>
          <w:tab/>
        </w:r>
        <w:r w:rsidR="00A709AB">
          <w:rPr>
            <w:noProof/>
            <w:webHidden/>
          </w:rPr>
          <w:fldChar w:fldCharType="begin"/>
        </w:r>
        <w:r w:rsidR="00A709AB">
          <w:rPr>
            <w:noProof/>
            <w:webHidden/>
          </w:rPr>
          <w:instrText xml:space="preserve"> PAGEREF _Toc453222326 \h </w:instrText>
        </w:r>
        <w:r w:rsidR="00A709AB">
          <w:rPr>
            <w:noProof/>
            <w:webHidden/>
          </w:rPr>
        </w:r>
        <w:r w:rsidR="00A709AB">
          <w:rPr>
            <w:noProof/>
            <w:webHidden/>
          </w:rPr>
          <w:fldChar w:fldCharType="separate"/>
        </w:r>
        <w:r w:rsidR="000875B7">
          <w:rPr>
            <w:noProof/>
            <w:webHidden/>
          </w:rPr>
          <w:t>54</w:t>
        </w:r>
        <w:r w:rsidR="00A709AB">
          <w:rPr>
            <w:noProof/>
            <w:webHidden/>
          </w:rPr>
          <w:fldChar w:fldCharType="end"/>
        </w:r>
      </w:hyperlink>
    </w:p>
    <w:p w:rsidR="00374F75" w:rsidRPr="00B03BFF" w:rsidRDefault="00A709AB" w:rsidP="008A060F">
      <w:pPr>
        <w:pStyle w:val="Inhopg2"/>
        <w:rPr>
          <w:rFonts w:eastAsiaTheme="minorEastAsia"/>
          <w:noProof/>
          <w:lang w:eastAsia="nl-BE"/>
        </w:rPr>
      </w:pPr>
      <w:r>
        <w:rPr>
          <w:rFonts w:eastAsiaTheme="minorEastAsia"/>
          <w:noProof/>
          <w:lang w:eastAsia="nl-BE"/>
        </w:rPr>
        <w:fldChar w:fldCharType="end"/>
      </w:r>
    </w:p>
    <w:p w:rsidR="00865935" w:rsidRDefault="00865935">
      <w:pPr>
        <w:rPr>
          <w:rFonts w:ascii="Calibri" w:hAnsi="Calibri"/>
          <w:b/>
          <w:color w:val="000000" w:themeColor="text1"/>
          <w:sz w:val="24"/>
          <w:lang w:val="en-GB"/>
        </w:rPr>
      </w:pPr>
      <w:bookmarkStart w:id="42" w:name="_Toc452928033"/>
      <w:r>
        <w:rPr>
          <w:lang w:val="en-GB"/>
        </w:rPr>
        <w:br w:type="page"/>
      </w:r>
    </w:p>
    <w:p w:rsidR="009C221D" w:rsidRPr="00AA3D38" w:rsidRDefault="00DC3AA4" w:rsidP="00041F41">
      <w:pPr>
        <w:pStyle w:val="BP1geennummering"/>
        <w:spacing w:after="0" w:line="276" w:lineRule="auto"/>
        <w:rPr>
          <w:lang w:val="en-GB"/>
        </w:rPr>
      </w:pPr>
      <w:bookmarkStart w:id="43" w:name="_Toc453221294"/>
      <w:bookmarkStart w:id="44" w:name="_Toc453222245"/>
      <w:bookmarkStart w:id="45" w:name="_Toc452928119"/>
      <w:bookmarkStart w:id="46" w:name="_Toc453220532"/>
      <w:bookmarkStart w:id="47" w:name="_Toc453220696"/>
      <w:bookmarkStart w:id="48" w:name="_Toc453220809"/>
      <w:r w:rsidRPr="00AA3D38">
        <w:rPr>
          <w:lang w:val="en-GB"/>
        </w:rPr>
        <w:t>List of figures</w:t>
      </w:r>
      <w:bookmarkEnd w:id="43"/>
      <w:bookmarkEnd w:id="44"/>
      <w:r w:rsidRPr="00AA3D38">
        <w:rPr>
          <w:lang w:val="en-GB"/>
        </w:rPr>
        <w:t xml:space="preserve"> </w:t>
      </w:r>
      <w:bookmarkEnd w:id="39"/>
      <w:bookmarkEnd w:id="40"/>
      <w:bookmarkEnd w:id="41"/>
      <w:bookmarkEnd w:id="42"/>
      <w:bookmarkEnd w:id="45"/>
      <w:bookmarkEnd w:id="46"/>
      <w:bookmarkEnd w:id="47"/>
      <w:bookmarkEnd w:id="48"/>
    </w:p>
    <w:p w:rsidR="00616EC1" w:rsidRDefault="00616EC1" w:rsidP="00041F41">
      <w:pPr>
        <w:pStyle w:val="Lijstmetafbeeldingen"/>
        <w:tabs>
          <w:tab w:val="right" w:leader="dot" w:pos="9062"/>
        </w:tabs>
        <w:spacing w:line="276" w:lineRule="auto"/>
        <w:rPr>
          <w:lang w:val="en-GB"/>
        </w:rPr>
      </w:pPr>
    </w:p>
    <w:bookmarkStart w:id="49" w:name="_Toc452877938"/>
    <w:p w:rsidR="00B24896" w:rsidRDefault="00B24896">
      <w:pPr>
        <w:pStyle w:val="Lijstmetafbeeldingen"/>
        <w:tabs>
          <w:tab w:val="right" w:leader="dot" w:pos="9062"/>
        </w:tabs>
        <w:rPr>
          <w:rFonts w:eastAsiaTheme="minorEastAsia"/>
          <w:noProof/>
          <w:lang w:eastAsia="nl-BE"/>
        </w:rPr>
      </w:pPr>
      <w:r>
        <w:rPr>
          <w:lang w:val="en-GB"/>
        </w:rPr>
        <w:fldChar w:fldCharType="begin"/>
      </w:r>
      <w:r>
        <w:rPr>
          <w:lang w:val="en-GB"/>
        </w:rPr>
        <w:instrText xml:space="preserve"> TOC \h \z \c "Figure" </w:instrText>
      </w:r>
      <w:r>
        <w:rPr>
          <w:lang w:val="en-GB"/>
        </w:rPr>
        <w:fldChar w:fldCharType="separate"/>
      </w:r>
      <w:hyperlink w:anchor="_Toc453221039" w:history="1">
        <w:r w:rsidRPr="00E548AD">
          <w:rPr>
            <w:rStyle w:val="Hyperlink"/>
            <w:noProof/>
            <w:lang w:val="en-GB"/>
          </w:rPr>
          <w:t>Figure 1: Map of Europe.</w:t>
        </w:r>
        <w:r>
          <w:rPr>
            <w:noProof/>
            <w:webHidden/>
          </w:rPr>
          <w:tab/>
        </w:r>
        <w:r>
          <w:rPr>
            <w:noProof/>
            <w:webHidden/>
          </w:rPr>
          <w:fldChar w:fldCharType="begin"/>
        </w:r>
        <w:r>
          <w:rPr>
            <w:noProof/>
            <w:webHidden/>
          </w:rPr>
          <w:instrText xml:space="preserve"> PAGEREF _Toc453221039 \h </w:instrText>
        </w:r>
        <w:r>
          <w:rPr>
            <w:noProof/>
            <w:webHidden/>
          </w:rPr>
        </w:r>
        <w:r>
          <w:rPr>
            <w:noProof/>
            <w:webHidden/>
          </w:rPr>
          <w:fldChar w:fldCharType="separate"/>
        </w:r>
        <w:r w:rsidR="000875B7">
          <w:rPr>
            <w:noProof/>
            <w:webHidden/>
          </w:rPr>
          <w:t>14</w:t>
        </w:r>
        <w:r>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0" w:history="1">
        <w:r w:rsidR="00B24896" w:rsidRPr="00E548AD">
          <w:rPr>
            <w:rStyle w:val="Hyperlink"/>
            <w:noProof/>
          </w:rPr>
          <w:t>Figure 2: Abegondo.</w:t>
        </w:r>
        <w:r w:rsidR="00B24896">
          <w:rPr>
            <w:noProof/>
            <w:webHidden/>
          </w:rPr>
          <w:tab/>
        </w:r>
        <w:r w:rsidR="00B24896">
          <w:rPr>
            <w:noProof/>
            <w:webHidden/>
          </w:rPr>
          <w:fldChar w:fldCharType="begin"/>
        </w:r>
        <w:r w:rsidR="00B24896">
          <w:rPr>
            <w:noProof/>
            <w:webHidden/>
          </w:rPr>
          <w:instrText xml:space="preserve"> PAGEREF _Toc453221040 \h </w:instrText>
        </w:r>
        <w:r w:rsidR="00B24896">
          <w:rPr>
            <w:noProof/>
            <w:webHidden/>
          </w:rPr>
        </w:r>
        <w:r w:rsidR="00B24896">
          <w:rPr>
            <w:noProof/>
            <w:webHidden/>
          </w:rPr>
          <w:fldChar w:fldCharType="separate"/>
        </w:r>
        <w:r w:rsidR="000875B7">
          <w:rPr>
            <w:noProof/>
            <w:webHidden/>
          </w:rPr>
          <w:t>15</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1" w:history="1">
        <w:r w:rsidR="00B24896">
          <w:rPr>
            <w:rStyle w:val="Hyperlink"/>
            <w:noProof/>
            <w:lang w:val="en-GB"/>
          </w:rPr>
          <w:t>Figure 3: Detmold.</w:t>
        </w:r>
        <w:r w:rsidR="00B24896">
          <w:rPr>
            <w:noProof/>
            <w:webHidden/>
          </w:rPr>
          <w:tab/>
        </w:r>
        <w:r w:rsidR="00B24896">
          <w:rPr>
            <w:noProof/>
            <w:webHidden/>
          </w:rPr>
          <w:fldChar w:fldCharType="begin"/>
        </w:r>
        <w:r w:rsidR="00B24896">
          <w:rPr>
            <w:noProof/>
            <w:webHidden/>
          </w:rPr>
          <w:instrText xml:space="preserve"> PAGEREF _Toc453221041 \h </w:instrText>
        </w:r>
        <w:r w:rsidR="00B24896">
          <w:rPr>
            <w:noProof/>
            <w:webHidden/>
          </w:rPr>
        </w:r>
        <w:r w:rsidR="00B24896">
          <w:rPr>
            <w:noProof/>
            <w:webHidden/>
          </w:rPr>
          <w:fldChar w:fldCharType="separate"/>
        </w:r>
        <w:r w:rsidR="000875B7">
          <w:rPr>
            <w:noProof/>
            <w:webHidden/>
          </w:rPr>
          <w:t>15</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2" w:history="1">
        <w:r w:rsidR="00B24896">
          <w:rPr>
            <w:rStyle w:val="Hyperlink"/>
            <w:noProof/>
            <w:lang w:val="en-GB"/>
          </w:rPr>
          <w:t>Figure 4: Hasselt.</w:t>
        </w:r>
        <w:r w:rsidR="00B24896">
          <w:rPr>
            <w:noProof/>
            <w:webHidden/>
          </w:rPr>
          <w:tab/>
        </w:r>
        <w:r w:rsidR="00B24896">
          <w:rPr>
            <w:noProof/>
            <w:webHidden/>
          </w:rPr>
          <w:fldChar w:fldCharType="begin"/>
        </w:r>
        <w:r w:rsidR="00B24896">
          <w:rPr>
            <w:noProof/>
            <w:webHidden/>
          </w:rPr>
          <w:instrText xml:space="preserve"> PAGEREF _Toc453221042 \h </w:instrText>
        </w:r>
        <w:r w:rsidR="00B24896">
          <w:rPr>
            <w:noProof/>
            <w:webHidden/>
          </w:rPr>
        </w:r>
        <w:r w:rsidR="00B24896">
          <w:rPr>
            <w:noProof/>
            <w:webHidden/>
          </w:rPr>
          <w:fldChar w:fldCharType="separate"/>
        </w:r>
        <w:r w:rsidR="000875B7">
          <w:rPr>
            <w:noProof/>
            <w:webHidden/>
          </w:rPr>
          <w:t>16</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3" w:history="1">
        <w:r w:rsidR="00B24896" w:rsidRPr="00E548AD">
          <w:rPr>
            <w:rStyle w:val="Hyperlink"/>
            <w:noProof/>
          </w:rPr>
          <w:t>Figure 5: Kaunas.</w:t>
        </w:r>
        <w:r w:rsidR="00B24896">
          <w:rPr>
            <w:noProof/>
            <w:webHidden/>
          </w:rPr>
          <w:tab/>
        </w:r>
        <w:r w:rsidR="00B24896">
          <w:rPr>
            <w:noProof/>
            <w:webHidden/>
          </w:rPr>
          <w:fldChar w:fldCharType="begin"/>
        </w:r>
        <w:r w:rsidR="00B24896">
          <w:rPr>
            <w:noProof/>
            <w:webHidden/>
          </w:rPr>
          <w:instrText xml:space="preserve"> PAGEREF _Toc453221043 \h </w:instrText>
        </w:r>
        <w:r w:rsidR="00B24896">
          <w:rPr>
            <w:noProof/>
            <w:webHidden/>
          </w:rPr>
        </w:r>
        <w:r w:rsidR="00B24896">
          <w:rPr>
            <w:noProof/>
            <w:webHidden/>
          </w:rPr>
          <w:fldChar w:fldCharType="separate"/>
        </w:r>
        <w:r w:rsidR="000875B7">
          <w:rPr>
            <w:noProof/>
            <w:webHidden/>
          </w:rPr>
          <w:t>16</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4" w:history="1">
        <w:r w:rsidR="00B24896" w:rsidRPr="00E548AD">
          <w:rPr>
            <w:rStyle w:val="Hyperlink"/>
            <w:noProof/>
            <w:lang w:val="en-GB"/>
          </w:rPr>
          <w:t>Figure 6: Oraiokastro.</w:t>
        </w:r>
        <w:r w:rsidR="00B24896">
          <w:rPr>
            <w:noProof/>
            <w:webHidden/>
          </w:rPr>
          <w:tab/>
        </w:r>
        <w:r w:rsidR="00B24896">
          <w:rPr>
            <w:noProof/>
            <w:webHidden/>
          </w:rPr>
          <w:fldChar w:fldCharType="begin"/>
        </w:r>
        <w:r w:rsidR="00B24896">
          <w:rPr>
            <w:noProof/>
            <w:webHidden/>
          </w:rPr>
          <w:instrText xml:space="preserve"> PAGEREF _Toc453221044 \h </w:instrText>
        </w:r>
        <w:r w:rsidR="00B24896">
          <w:rPr>
            <w:noProof/>
            <w:webHidden/>
          </w:rPr>
        </w:r>
        <w:r w:rsidR="00B24896">
          <w:rPr>
            <w:noProof/>
            <w:webHidden/>
          </w:rPr>
          <w:fldChar w:fldCharType="separate"/>
        </w:r>
        <w:r w:rsidR="000875B7">
          <w:rPr>
            <w:noProof/>
            <w:webHidden/>
          </w:rPr>
          <w:t>17</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5" w:history="1">
        <w:r w:rsidR="00B24896" w:rsidRPr="00E548AD">
          <w:rPr>
            <w:rStyle w:val="Hyperlink"/>
            <w:noProof/>
            <w:lang w:val="en-GB"/>
          </w:rPr>
          <w:t>Figure 7: Reggio Emilia.</w:t>
        </w:r>
        <w:r w:rsidR="00B24896">
          <w:rPr>
            <w:noProof/>
            <w:webHidden/>
          </w:rPr>
          <w:tab/>
        </w:r>
        <w:r w:rsidR="00B24896">
          <w:rPr>
            <w:noProof/>
            <w:webHidden/>
          </w:rPr>
          <w:fldChar w:fldCharType="begin"/>
        </w:r>
        <w:r w:rsidR="00B24896">
          <w:rPr>
            <w:noProof/>
            <w:webHidden/>
          </w:rPr>
          <w:instrText xml:space="preserve"> PAGEREF _Toc453221045 \h </w:instrText>
        </w:r>
        <w:r w:rsidR="00B24896">
          <w:rPr>
            <w:noProof/>
            <w:webHidden/>
          </w:rPr>
        </w:r>
        <w:r w:rsidR="00B24896">
          <w:rPr>
            <w:noProof/>
            <w:webHidden/>
          </w:rPr>
          <w:fldChar w:fldCharType="separate"/>
        </w:r>
        <w:r w:rsidR="000875B7">
          <w:rPr>
            <w:noProof/>
            <w:webHidden/>
          </w:rPr>
          <w:t>18</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6" w:history="1">
        <w:r w:rsidR="00B24896" w:rsidRPr="00E548AD">
          <w:rPr>
            <w:rStyle w:val="Hyperlink"/>
            <w:noProof/>
            <w:lang w:val="en-GB"/>
          </w:rPr>
          <w:t>Figure 9: Sandwich. Retrieved from www.visitsandwich.co.uk</w:t>
        </w:r>
        <w:r w:rsidR="00B24896">
          <w:rPr>
            <w:noProof/>
            <w:webHidden/>
          </w:rPr>
          <w:tab/>
        </w:r>
        <w:r w:rsidR="00B24896">
          <w:rPr>
            <w:noProof/>
            <w:webHidden/>
          </w:rPr>
          <w:fldChar w:fldCharType="begin"/>
        </w:r>
        <w:r w:rsidR="00B24896">
          <w:rPr>
            <w:noProof/>
            <w:webHidden/>
          </w:rPr>
          <w:instrText xml:space="preserve"> PAGEREF _Toc453221046 \h </w:instrText>
        </w:r>
        <w:r w:rsidR="00B24896">
          <w:rPr>
            <w:noProof/>
            <w:webHidden/>
          </w:rPr>
        </w:r>
        <w:r w:rsidR="00B24896">
          <w:rPr>
            <w:noProof/>
            <w:webHidden/>
          </w:rPr>
          <w:fldChar w:fldCharType="separate"/>
        </w:r>
        <w:r w:rsidR="000875B7">
          <w:rPr>
            <w:noProof/>
            <w:webHidden/>
          </w:rPr>
          <w:t>19</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47" w:history="1">
        <w:r w:rsidR="00B24896" w:rsidRPr="00E548AD">
          <w:rPr>
            <w:rStyle w:val="Hyperlink"/>
            <w:noProof/>
            <w:lang w:val="en-GB"/>
          </w:rPr>
          <w:t>Figure 10: Schiedam.</w:t>
        </w:r>
        <w:r w:rsidR="00B24896">
          <w:rPr>
            <w:noProof/>
            <w:webHidden/>
          </w:rPr>
          <w:tab/>
        </w:r>
        <w:r w:rsidR="00B24896">
          <w:rPr>
            <w:noProof/>
            <w:webHidden/>
          </w:rPr>
          <w:fldChar w:fldCharType="begin"/>
        </w:r>
        <w:r w:rsidR="00B24896">
          <w:rPr>
            <w:noProof/>
            <w:webHidden/>
          </w:rPr>
          <w:instrText xml:space="preserve"> PAGEREF _Toc453221047 \h </w:instrText>
        </w:r>
        <w:r w:rsidR="00B24896">
          <w:rPr>
            <w:noProof/>
            <w:webHidden/>
          </w:rPr>
        </w:r>
        <w:r w:rsidR="00B24896">
          <w:rPr>
            <w:noProof/>
            <w:webHidden/>
          </w:rPr>
          <w:fldChar w:fldCharType="separate"/>
        </w:r>
        <w:r w:rsidR="000875B7">
          <w:rPr>
            <w:noProof/>
            <w:webHidden/>
          </w:rPr>
          <w:t>19</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r:id="rId12" w:anchor="_Toc453221048" w:history="1">
        <w:r w:rsidR="00B24896" w:rsidRPr="00E548AD">
          <w:rPr>
            <w:rStyle w:val="Hyperlink"/>
            <w:noProof/>
          </w:rPr>
          <w:t>Figure 11: Kaunas conference.</w:t>
        </w:r>
        <w:r w:rsidR="00B24896">
          <w:rPr>
            <w:noProof/>
            <w:webHidden/>
          </w:rPr>
          <w:tab/>
        </w:r>
        <w:r w:rsidR="00B24896">
          <w:rPr>
            <w:noProof/>
            <w:webHidden/>
          </w:rPr>
          <w:fldChar w:fldCharType="begin"/>
        </w:r>
        <w:r w:rsidR="00B24896">
          <w:rPr>
            <w:noProof/>
            <w:webHidden/>
          </w:rPr>
          <w:instrText xml:space="preserve"> PAGEREF _Toc453221048 \h </w:instrText>
        </w:r>
        <w:r w:rsidR="00B24896">
          <w:rPr>
            <w:noProof/>
            <w:webHidden/>
          </w:rPr>
        </w:r>
        <w:r w:rsidR="00B24896">
          <w:rPr>
            <w:noProof/>
            <w:webHidden/>
          </w:rPr>
          <w:fldChar w:fldCharType="separate"/>
        </w:r>
        <w:r w:rsidR="000875B7">
          <w:rPr>
            <w:noProof/>
            <w:webHidden/>
          </w:rPr>
          <w:t>23</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r:id="rId13" w:anchor="_Toc453221049" w:history="1">
        <w:r w:rsidR="00B24896" w:rsidRPr="00E548AD">
          <w:rPr>
            <w:rStyle w:val="Hyperlink"/>
            <w:noProof/>
          </w:rPr>
          <w:t>Figure 12: Participants visiting the Kaunas Pupils' Technical Creation Centre.</w:t>
        </w:r>
        <w:r w:rsidR="00B24896">
          <w:rPr>
            <w:noProof/>
            <w:webHidden/>
          </w:rPr>
          <w:tab/>
        </w:r>
        <w:r w:rsidR="00B24896">
          <w:rPr>
            <w:noProof/>
            <w:webHidden/>
          </w:rPr>
          <w:fldChar w:fldCharType="begin"/>
        </w:r>
        <w:r w:rsidR="00B24896">
          <w:rPr>
            <w:noProof/>
            <w:webHidden/>
          </w:rPr>
          <w:instrText xml:space="preserve"> PAGEREF _Toc453221049 \h </w:instrText>
        </w:r>
        <w:r w:rsidR="00B24896">
          <w:rPr>
            <w:noProof/>
            <w:webHidden/>
          </w:rPr>
        </w:r>
        <w:r w:rsidR="00B24896">
          <w:rPr>
            <w:noProof/>
            <w:webHidden/>
          </w:rPr>
          <w:fldChar w:fldCharType="separate"/>
        </w:r>
        <w:r w:rsidR="000875B7">
          <w:rPr>
            <w:noProof/>
            <w:webHidden/>
          </w:rPr>
          <w:t>24</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r:id="rId14" w:anchor="_Toc453221050" w:history="1">
        <w:r w:rsidR="00B24896" w:rsidRPr="00E548AD">
          <w:rPr>
            <w:rStyle w:val="Hyperlink"/>
            <w:noProof/>
            <w:lang w:val="en-GB"/>
          </w:rPr>
          <w:t>Figure 13: Participants visiting the Youth Job Centre.</w:t>
        </w:r>
        <w:r w:rsidR="00B24896">
          <w:rPr>
            <w:noProof/>
            <w:webHidden/>
          </w:rPr>
          <w:tab/>
        </w:r>
        <w:r w:rsidR="00B24896">
          <w:rPr>
            <w:noProof/>
            <w:webHidden/>
          </w:rPr>
          <w:fldChar w:fldCharType="begin"/>
        </w:r>
        <w:r w:rsidR="00B24896">
          <w:rPr>
            <w:noProof/>
            <w:webHidden/>
          </w:rPr>
          <w:instrText xml:space="preserve"> PAGEREF _Toc453221050 \h </w:instrText>
        </w:r>
        <w:r w:rsidR="00B24896">
          <w:rPr>
            <w:noProof/>
            <w:webHidden/>
          </w:rPr>
        </w:r>
        <w:r w:rsidR="00B24896">
          <w:rPr>
            <w:noProof/>
            <w:webHidden/>
          </w:rPr>
          <w:fldChar w:fldCharType="separate"/>
        </w:r>
        <w:r w:rsidR="000875B7">
          <w:rPr>
            <w:noProof/>
            <w:webHidden/>
          </w:rPr>
          <w:t>25</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51" w:history="1">
        <w:r w:rsidR="00B24896" w:rsidRPr="00E548AD">
          <w:rPr>
            <w:rStyle w:val="Hyperlink"/>
            <w:noProof/>
            <w:lang w:val="en-GB"/>
          </w:rPr>
          <w:t>Figure 14: Pictures of the embroidered visits cards.</w:t>
        </w:r>
        <w:r w:rsidR="00B24896">
          <w:rPr>
            <w:noProof/>
            <w:webHidden/>
          </w:rPr>
          <w:tab/>
        </w:r>
        <w:r w:rsidR="00B24896">
          <w:rPr>
            <w:noProof/>
            <w:webHidden/>
          </w:rPr>
          <w:fldChar w:fldCharType="begin"/>
        </w:r>
        <w:r w:rsidR="00B24896">
          <w:rPr>
            <w:noProof/>
            <w:webHidden/>
          </w:rPr>
          <w:instrText xml:space="preserve"> PAGEREF _Toc453221051 \h </w:instrText>
        </w:r>
        <w:r w:rsidR="00B24896">
          <w:rPr>
            <w:noProof/>
            <w:webHidden/>
          </w:rPr>
        </w:r>
        <w:r w:rsidR="00B24896">
          <w:rPr>
            <w:noProof/>
            <w:webHidden/>
          </w:rPr>
          <w:fldChar w:fldCharType="separate"/>
        </w:r>
        <w:r w:rsidR="000875B7">
          <w:rPr>
            <w:noProof/>
            <w:webHidden/>
          </w:rPr>
          <w:t>26</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52" w:history="1">
        <w:r w:rsidR="00B24896" w:rsidRPr="00E548AD">
          <w:rPr>
            <w:rStyle w:val="Hyperlink"/>
            <w:noProof/>
            <w:lang w:val="en-GB"/>
          </w:rPr>
          <w:t>Figure 15: Pictures of reciting the poems in different languages.</w:t>
        </w:r>
        <w:r w:rsidR="00B24896">
          <w:rPr>
            <w:noProof/>
            <w:webHidden/>
          </w:rPr>
          <w:tab/>
        </w:r>
        <w:r w:rsidR="00B24896">
          <w:rPr>
            <w:noProof/>
            <w:webHidden/>
          </w:rPr>
          <w:fldChar w:fldCharType="begin"/>
        </w:r>
        <w:r w:rsidR="00B24896">
          <w:rPr>
            <w:noProof/>
            <w:webHidden/>
          </w:rPr>
          <w:instrText xml:space="preserve"> PAGEREF _Toc453221052 \h </w:instrText>
        </w:r>
        <w:r w:rsidR="00B24896">
          <w:rPr>
            <w:noProof/>
            <w:webHidden/>
          </w:rPr>
        </w:r>
        <w:r w:rsidR="00B24896">
          <w:rPr>
            <w:noProof/>
            <w:webHidden/>
          </w:rPr>
          <w:fldChar w:fldCharType="separate"/>
        </w:r>
        <w:r w:rsidR="000875B7">
          <w:rPr>
            <w:noProof/>
            <w:webHidden/>
          </w:rPr>
          <w:t>26</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53" w:history="1">
        <w:r w:rsidR="00B24896" w:rsidRPr="00E548AD">
          <w:rPr>
            <w:rStyle w:val="Hyperlink"/>
            <w:noProof/>
            <w:lang w:val="en-GB"/>
          </w:rPr>
          <w:t>Figure 16: Group discussion during the Abegondo conference.</w:t>
        </w:r>
        <w:r w:rsidR="00B24896">
          <w:rPr>
            <w:noProof/>
            <w:webHidden/>
          </w:rPr>
          <w:tab/>
        </w:r>
        <w:r w:rsidR="00B24896">
          <w:rPr>
            <w:noProof/>
            <w:webHidden/>
          </w:rPr>
          <w:fldChar w:fldCharType="begin"/>
        </w:r>
        <w:r w:rsidR="00B24896">
          <w:rPr>
            <w:noProof/>
            <w:webHidden/>
          </w:rPr>
          <w:instrText xml:space="preserve"> PAGEREF _Toc453221053 \h </w:instrText>
        </w:r>
        <w:r w:rsidR="00B24896">
          <w:rPr>
            <w:noProof/>
            <w:webHidden/>
          </w:rPr>
        </w:r>
        <w:r w:rsidR="00B24896">
          <w:rPr>
            <w:noProof/>
            <w:webHidden/>
          </w:rPr>
          <w:fldChar w:fldCharType="separate"/>
        </w:r>
        <w:r w:rsidR="000875B7">
          <w:rPr>
            <w:noProof/>
            <w:webHidden/>
          </w:rPr>
          <w:t>28</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r:id="rId15" w:anchor="_Toc453221054" w:history="1">
        <w:r w:rsidR="00B24896" w:rsidRPr="00E548AD">
          <w:rPr>
            <w:rStyle w:val="Hyperlink"/>
            <w:noProof/>
            <w:lang w:val="en-GB"/>
          </w:rPr>
          <w:t>Figure 17: Videoconference with Mr. Stanislav Ranguelov.</w:t>
        </w:r>
        <w:r w:rsidR="00B24896">
          <w:rPr>
            <w:noProof/>
            <w:webHidden/>
          </w:rPr>
          <w:tab/>
        </w:r>
        <w:r w:rsidR="00B24896">
          <w:rPr>
            <w:noProof/>
            <w:webHidden/>
          </w:rPr>
          <w:fldChar w:fldCharType="begin"/>
        </w:r>
        <w:r w:rsidR="00B24896">
          <w:rPr>
            <w:noProof/>
            <w:webHidden/>
          </w:rPr>
          <w:instrText xml:space="preserve"> PAGEREF _Toc453221054 \h </w:instrText>
        </w:r>
        <w:r w:rsidR="00B24896">
          <w:rPr>
            <w:noProof/>
            <w:webHidden/>
          </w:rPr>
        </w:r>
        <w:r w:rsidR="00B24896">
          <w:rPr>
            <w:noProof/>
            <w:webHidden/>
          </w:rPr>
          <w:fldChar w:fldCharType="separate"/>
        </w:r>
        <w:r w:rsidR="000875B7">
          <w:rPr>
            <w:noProof/>
            <w:webHidden/>
          </w:rPr>
          <w:t>29</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55" w:history="1">
        <w:r w:rsidR="00B24896" w:rsidRPr="00E548AD">
          <w:rPr>
            <w:rStyle w:val="Hyperlink"/>
            <w:noProof/>
            <w:lang w:val="en-GB"/>
          </w:rPr>
          <w:t>Figure 18: Visit to the primary school in Abegondo.</w:t>
        </w:r>
        <w:r w:rsidR="00B24896">
          <w:rPr>
            <w:noProof/>
            <w:webHidden/>
          </w:rPr>
          <w:tab/>
        </w:r>
        <w:r w:rsidR="00B24896">
          <w:rPr>
            <w:noProof/>
            <w:webHidden/>
          </w:rPr>
          <w:fldChar w:fldCharType="begin"/>
        </w:r>
        <w:r w:rsidR="00B24896">
          <w:rPr>
            <w:noProof/>
            <w:webHidden/>
          </w:rPr>
          <w:instrText xml:space="preserve"> PAGEREF _Toc453221055 \h </w:instrText>
        </w:r>
        <w:r w:rsidR="00B24896">
          <w:rPr>
            <w:noProof/>
            <w:webHidden/>
          </w:rPr>
        </w:r>
        <w:r w:rsidR="00B24896">
          <w:rPr>
            <w:noProof/>
            <w:webHidden/>
          </w:rPr>
          <w:fldChar w:fldCharType="separate"/>
        </w:r>
        <w:r w:rsidR="000875B7">
          <w:rPr>
            <w:noProof/>
            <w:webHidden/>
          </w:rPr>
          <w:t>29</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r:id="rId16" w:anchor="_Toc453221056" w:history="1">
        <w:r w:rsidR="00B24896" w:rsidRPr="00E548AD">
          <w:rPr>
            <w:rStyle w:val="Hyperlink"/>
            <w:noProof/>
            <w:lang w:val="en-GB"/>
          </w:rPr>
          <w:t>Figure 19: Inn Museum “Xentes no Camiño”.</w:t>
        </w:r>
        <w:r w:rsidR="00B24896">
          <w:rPr>
            <w:noProof/>
            <w:webHidden/>
          </w:rPr>
          <w:tab/>
        </w:r>
        <w:r w:rsidR="00B24896">
          <w:rPr>
            <w:noProof/>
            <w:webHidden/>
          </w:rPr>
          <w:fldChar w:fldCharType="begin"/>
        </w:r>
        <w:r w:rsidR="00B24896">
          <w:rPr>
            <w:noProof/>
            <w:webHidden/>
          </w:rPr>
          <w:instrText xml:space="preserve"> PAGEREF _Toc453221056 \h </w:instrText>
        </w:r>
        <w:r w:rsidR="00B24896">
          <w:rPr>
            <w:noProof/>
            <w:webHidden/>
          </w:rPr>
        </w:r>
        <w:r w:rsidR="00B24896">
          <w:rPr>
            <w:noProof/>
            <w:webHidden/>
          </w:rPr>
          <w:fldChar w:fldCharType="separate"/>
        </w:r>
        <w:r w:rsidR="000875B7">
          <w:rPr>
            <w:noProof/>
            <w:webHidden/>
          </w:rPr>
          <w:t>30</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57" w:history="1">
        <w:r w:rsidR="00B24896" w:rsidRPr="00E548AD">
          <w:rPr>
            <w:rStyle w:val="Hyperlink"/>
            <w:noProof/>
          </w:rPr>
          <w:t>Figure 20: Visit to the planting vine "Vino de la Tierra".</w:t>
        </w:r>
        <w:r w:rsidR="00B24896">
          <w:rPr>
            <w:noProof/>
            <w:webHidden/>
          </w:rPr>
          <w:tab/>
        </w:r>
        <w:r w:rsidR="00B24896">
          <w:rPr>
            <w:noProof/>
            <w:webHidden/>
          </w:rPr>
          <w:fldChar w:fldCharType="begin"/>
        </w:r>
        <w:r w:rsidR="00B24896">
          <w:rPr>
            <w:noProof/>
            <w:webHidden/>
          </w:rPr>
          <w:instrText xml:space="preserve"> PAGEREF _Toc453221057 \h </w:instrText>
        </w:r>
        <w:r w:rsidR="00B24896">
          <w:rPr>
            <w:noProof/>
            <w:webHidden/>
          </w:rPr>
        </w:r>
        <w:r w:rsidR="00B24896">
          <w:rPr>
            <w:noProof/>
            <w:webHidden/>
          </w:rPr>
          <w:fldChar w:fldCharType="separate"/>
        </w:r>
        <w:r w:rsidR="000875B7">
          <w:rPr>
            <w:noProof/>
            <w:webHidden/>
          </w:rPr>
          <w:t>30</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58" w:history="1">
        <w:r w:rsidR="00B24896" w:rsidRPr="00E548AD">
          <w:rPr>
            <w:rStyle w:val="Hyperlink"/>
            <w:noProof/>
            <w:lang w:val="en-GB"/>
          </w:rPr>
          <w:t>Figure 21: Logo On Tour for Europe. Created by Stoorzender.</w:t>
        </w:r>
        <w:r w:rsidR="00B24896">
          <w:rPr>
            <w:noProof/>
            <w:webHidden/>
          </w:rPr>
          <w:tab/>
        </w:r>
        <w:r w:rsidR="00B24896">
          <w:rPr>
            <w:noProof/>
            <w:webHidden/>
          </w:rPr>
          <w:fldChar w:fldCharType="begin"/>
        </w:r>
        <w:r w:rsidR="00B24896">
          <w:rPr>
            <w:noProof/>
            <w:webHidden/>
          </w:rPr>
          <w:instrText xml:space="preserve"> PAGEREF _Toc453221058 \h </w:instrText>
        </w:r>
        <w:r w:rsidR="00B24896">
          <w:rPr>
            <w:noProof/>
            <w:webHidden/>
          </w:rPr>
        </w:r>
        <w:r w:rsidR="00B24896">
          <w:rPr>
            <w:noProof/>
            <w:webHidden/>
          </w:rPr>
          <w:fldChar w:fldCharType="separate"/>
        </w:r>
        <w:r w:rsidR="000875B7">
          <w:rPr>
            <w:noProof/>
            <w:webHidden/>
          </w:rPr>
          <w:t>35</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59" w:history="1">
        <w:r w:rsidR="00B24896" w:rsidRPr="00E548AD">
          <w:rPr>
            <w:rStyle w:val="Hyperlink"/>
            <w:noProof/>
            <w:lang w:val="en-GB"/>
          </w:rPr>
          <w:t>Figure 22: Leaflet Abegondo conference. Design: Stoorzender (Ethercentrum vzw). Text: Lotte Kerkhofs (city of Hasselt).</w:t>
        </w:r>
        <w:r w:rsidR="00B24896">
          <w:rPr>
            <w:noProof/>
            <w:webHidden/>
          </w:rPr>
          <w:tab/>
        </w:r>
        <w:r w:rsidR="00B24896">
          <w:rPr>
            <w:noProof/>
            <w:webHidden/>
          </w:rPr>
          <w:fldChar w:fldCharType="begin"/>
        </w:r>
        <w:r w:rsidR="00B24896">
          <w:rPr>
            <w:noProof/>
            <w:webHidden/>
          </w:rPr>
          <w:instrText xml:space="preserve"> PAGEREF _Toc453221059 \h </w:instrText>
        </w:r>
        <w:r w:rsidR="00B24896">
          <w:rPr>
            <w:noProof/>
            <w:webHidden/>
          </w:rPr>
        </w:r>
        <w:r w:rsidR="00B24896">
          <w:rPr>
            <w:noProof/>
            <w:webHidden/>
          </w:rPr>
          <w:fldChar w:fldCharType="separate"/>
        </w:r>
        <w:r w:rsidR="000875B7">
          <w:rPr>
            <w:noProof/>
            <w:webHidden/>
          </w:rPr>
          <w:t>37</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60" w:history="1">
        <w:r w:rsidR="00B24896" w:rsidRPr="00E548AD">
          <w:rPr>
            <w:rStyle w:val="Hyperlink"/>
            <w:noProof/>
            <w:lang w:val="en-GB"/>
          </w:rPr>
          <w:t>Figure 23: Leaflet Abegondo conference. Design: Stoorzender (Ethercentrum vzw). Text: Lotte Kerkhofs (city of Hasselt).</w:t>
        </w:r>
        <w:r w:rsidR="00B24896">
          <w:rPr>
            <w:noProof/>
            <w:webHidden/>
          </w:rPr>
          <w:tab/>
        </w:r>
        <w:r w:rsidR="00B24896">
          <w:rPr>
            <w:noProof/>
            <w:webHidden/>
          </w:rPr>
          <w:fldChar w:fldCharType="begin"/>
        </w:r>
        <w:r w:rsidR="00B24896">
          <w:rPr>
            <w:noProof/>
            <w:webHidden/>
          </w:rPr>
          <w:instrText xml:space="preserve"> PAGEREF _Toc453221060 \h </w:instrText>
        </w:r>
        <w:r w:rsidR="00B24896">
          <w:rPr>
            <w:noProof/>
            <w:webHidden/>
          </w:rPr>
        </w:r>
        <w:r w:rsidR="00B24896">
          <w:rPr>
            <w:noProof/>
            <w:webHidden/>
          </w:rPr>
          <w:fldChar w:fldCharType="separate"/>
        </w:r>
        <w:r w:rsidR="000875B7">
          <w:rPr>
            <w:noProof/>
            <w:webHidden/>
          </w:rPr>
          <w:t>37</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61" w:history="1">
        <w:r w:rsidR="00B24896" w:rsidRPr="00E548AD">
          <w:rPr>
            <w:rStyle w:val="Hyperlink"/>
            <w:noProof/>
            <w:lang w:val="en-GB"/>
          </w:rPr>
          <w:t>Figure 24: Banner of the OTE project in Abegondo.</w:t>
        </w:r>
        <w:r w:rsidR="00B24896">
          <w:rPr>
            <w:noProof/>
            <w:webHidden/>
          </w:rPr>
          <w:tab/>
        </w:r>
        <w:r w:rsidR="00B24896">
          <w:rPr>
            <w:noProof/>
            <w:webHidden/>
          </w:rPr>
          <w:fldChar w:fldCharType="begin"/>
        </w:r>
        <w:r w:rsidR="00B24896">
          <w:rPr>
            <w:noProof/>
            <w:webHidden/>
          </w:rPr>
          <w:instrText xml:space="preserve"> PAGEREF _Toc453221061 \h </w:instrText>
        </w:r>
        <w:r w:rsidR="00B24896">
          <w:rPr>
            <w:noProof/>
            <w:webHidden/>
          </w:rPr>
        </w:r>
        <w:r w:rsidR="00B24896">
          <w:rPr>
            <w:noProof/>
            <w:webHidden/>
          </w:rPr>
          <w:fldChar w:fldCharType="separate"/>
        </w:r>
        <w:r w:rsidR="000875B7">
          <w:rPr>
            <w:noProof/>
            <w:webHidden/>
          </w:rPr>
          <w:t>38</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62" w:history="1">
        <w:r w:rsidR="00B24896" w:rsidRPr="00E548AD">
          <w:rPr>
            <w:rStyle w:val="Hyperlink"/>
            <w:noProof/>
            <w:lang w:val="en-GB"/>
          </w:rPr>
          <w:t>Figure 25: Banner of the OTE project in Abegondo.</w:t>
        </w:r>
        <w:r w:rsidR="00B24896">
          <w:rPr>
            <w:noProof/>
            <w:webHidden/>
          </w:rPr>
          <w:tab/>
        </w:r>
        <w:r w:rsidR="00B24896">
          <w:rPr>
            <w:noProof/>
            <w:webHidden/>
          </w:rPr>
          <w:fldChar w:fldCharType="begin"/>
        </w:r>
        <w:r w:rsidR="00B24896">
          <w:rPr>
            <w:noProof/>
            <w:webHidden/>
          </w:rPr>
          <w:instrText xml:space="preserve"> PAGEREF _Toc453221062 \h </w:instrText>
        </w:r>
        <w:r w:rsidR="00B24896">
          <w:rPr>
            <w:noProof/>
            <w:webHidden/>
          </w:rPr>
        </w:r>
        <w:r w:rsidR="00B24896">
          <w:rPr>
            <w:noProof/>
            <w:webHidden/>
          </w:rPr>
          <w:fldChar w:fldCharType="separate"/>
        </w:r>
        <w:r w:rsidR="000875B7">
          <w:rPr>
            <w:noProof/>
            <w:webHidden/>
          </w:rPr>
          <w:t>38</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63" w:history="1">
        <w:r w:rsidR="00B24896" w:rsidRPr="00E548AD">
          <w:rPr>
            <w:rStyle w:val="Hyperlink"/>
            <w:noProof/>
          </w:rPr>
          <w:t>Figure 26: OTE file for participants.</w:t>
        </w:r>
        <w:r w:rsidR="00B24896">
          <w:rPr>
            <w:noProof/>
            <w:webHidden/>
          </w:rPr>
          <w:tab/>
        </w:r>
        <w:r w:rsidR="00B24896">
          <w:rPr>
            <w:noProof/>
            <w:webHidden/>
          </w:rPr>
          <w:fldChar w:fldCharType="begin"/>
        </w:r>
        <w:r w:rsidR="00B24896">
          <w:rPr>
            <w:noProof/>
            <w:webHidden/>
          </w:rPr>
          <w:instrText xml:space="preserve"> PAGEREF _Toc453221063 \h </w:instrText>
        </w:r>
        <w:r w:rsidR="00B24896">
          <w:rPr>
            <w:noProof/>
            <w:webHidden/>
          </w:rPr>
        </w:r>
        <w:r w:rsidR="00B24896">
          <w:rPr>
            <w:noProof/>
            <w:webHidden/>
          </w:rPr>
          <w:fldChar w:fldCharType="separate"/>
        </w:r>
        <w:r w:rsidR="000875B7">
          <w:rPr>
            <w:noProof/>
            <w:webHidden/>
          </w:rPr>
          <w:t>39</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64" w:history="1">
        <w:r w:rsidR="00B24896" w:rsidRPr="00E548AD">
          <w:rPr>
            <w:rStyle w:val="Hyperlink"/>
            <w:noProof/>
            <w:lang w:val="en-GB"/>
          </w:rPr>
          <w:t>Figure 27: Banner of the OTE project.</w:t>
        </w:r>
        <w:r w:rsidR="00B24896">
          <w:rPr>
            <w:noProof/>
            <w:webHidden/>
          </w:rPr>
          <w:tab/>
        </w:r>
        <w:r w:rsidR="00B24896">
          <w:rPr>
            <w:noProof/>
            <w:webHidden/>
          </w:rPr>
          <w:fldChar w:fldCharType="begin"/>
        </w:r>
        <w:r w:rsidR="00B24896">
          <w:rPr>
            <w:noProof/>
            <w:webHidden/>
          </w:rPr>
          <w:instrText xml:space="preserve"> PAGEREF _Toc453221064 \h </w:instrText>
        </w:r>
        <w:r w:rsidR="00B24896">
          <w:rPr>
            <w:noProof/>
            <w:webHidden/>
          </w:rPr>
        </w:r>
        <w:r w:rsidR="00B24896">
          <w:rPr>
            <w:noProof/>
            <w:webHidden/>
          </w:rPr>
          <w:fldChar w:fldCharType="separate"/>
        </w:r>
        <w:r w:rsidR="000875B7">
          <w:rPr>
            <w:noProof/>
            <w:webHidden/>
          </w:rPr>
          <w:t>39</w:t>
        </w:r>
        <w:r w:rsidR="00B24896">
          <w:rPr>
            <w:noProof/>
            <w:webHidden/>
          </w:rPr>
          <w:fldChar w:fldCharType="end"/>
        </w:r>
      </w:hyperlink>
    </w:p>
    <w:p w:rsidR="00B24896" w:rsidRDefault="00946662">
      <w:pPr>
        <w:pStyle w:val="Lijstmetafbeeldingen"/>
        <w:tabs>
          <w:tab w:val="right" w:leader="dot" w:pos="9062"/>
        </w:tabs>
        <w:rPr>
          <w:rFonts w:eastAsiaTheme="minorEastAsia"/>
          <w:noProof/>
          <w:lang w:eastAsia="nl-BE"/>
        </w:rPr>
      </w:pPr>
      <w:hyperlink w:anchor="_Toc453221065" w:history="1">
        <w:r w:rsidR="00B24896" w:rsidRPr="00E548AD">
          <w:rPr>
            <w:rStyle w:val="Hyperlink"/>
            <w:noProof/>
            <w:lang w:val="en-GB"/>
          </w:rPr>
          <w:t>Figure 28:</w:t>
        </w:r>
        <w:r w:rsidR="00B24896">
          <w:rPr>
            <w:rStyle w:val="Hyperlink"/>
            <w:noProof/>
            <w:lang w:val="en-GB"/>
          </w:rPr>
          <w:t xml:space="preserve"> Regions eligible under the YEI.</w:t>
        </w:r>
        <w:r w:rsidR="00B24896">
          <w:rPr>
            <w:noProof/>
            <w:webHidden/>
          </w:rPr>
          <w:tab/>
        </w:r>
        <w:r w:rsidR="00B24896">
          <w:rPr>
            <w:noProof/>
            <w:webHidden/>
          </w:rPr>
          <w:fldChar w:fldCharType="begin"/>
        </w:r>
        <w:r w:rsidR="00B24896">
          <w:rPr>
            <w:noProof/>
            <w:webHidden/>
          </w:rPr>
          <w:instrText xml:space="preserve"> PAGEREF _Toc453221065 \h </w:instrText>
        </w:r>
        <w:r w:rsidR="00B24896">
          <w:rPr>
            <w:noProof/>
            <w:webHidden/>
          </w:rPr>
        </w:r>
        <w:r w:rsidR="00B24896">
          <w:rPr>
            <w:noProof/>
            <w:webHidden/>
          </w:rPr>
          <w:fldChar w:fldCharType="separate"/>
        </w:r>
        <w:r w:rsidR="000875B7">
          <w:rPr>
            <w:noProof/>
            <w:webHidden/>
          </w:rPr>
          <w:t>49</w:t>
        </w:r>
        <w:r w:rsidR="00B24896">
          <w:rPr>
            <w:noProof/>
            <w:webHidden/>
          </w:rPr>
          <w:fldChar w:fldCharType="end"/>
        </w:r>
      </w:hyperlink>
    </w:p>
    <w:p w:rsidR="00374F75" w:rsidRDefault="00B24896" w:rsidP="00041F41">
      <w:pPr>
        <w:pStyle w:val="BP1geennummering"/>
        <w:spacing w:line="276" w:lineRule="auto"/>
        <w:rPr>
          <w:lang w:val="en-GB"/>
        </w:rPr>
      </w:pPr>
      <w:r>
        <w:rPr>
          <w:lang w:val="en-GB"/>
        </w:rPr>
        <w:fldChar w:fldCharType="end"/>
      </w:r>
    </w:p>
    <w:p w:rsidR="00865935" w:rsidRDefault="00865935">
      <w:pPr>
        <w:rPr>
          <w:rFonts w:ascii="Calibri" w:hAnsi="Calibri"/>
          <w:b/>
          <w:color w:val="000000" w:themeColor="text1"/>
          <w:sz w:val="24"/>
          <w:lang w:val="en-GB"/>
        </w:rPr>
      </w:pPr>
      <w:bookmarkStart w:id="50" w:name="_Toc452928034"/>
      <w:bookmarkStart w:id="51" w:name="_Toc452928120"/>
      <w:r>
        <w:rPr>
          <w:lang w:val="en-GB"/>
        </w:rPr>
        <w:br w:type="page"/>
      </w:r>
    </w:p>
    <w:p w:rsidR="00CB7DD2" w:rsidRDefault="001E0239" w:rsidP="00041F41">
      <w:pPr>
        <w:pStyle w:val="BP1geennummering"/>
        <w:spacing w:after="0" w:line="276" w:lineRule="auto"/>
        <w:rPr>
          <w:lang w:val="en-GB"/>
        </w:rPr>
      </w:pPr>
      <w:bookmarkStart w:id="52" w:name="_Toc453220533"/>
      <w:bookmarkStart w:id="53" w:name="_Toc453220697"/>
      <w:bookmarkStart w:id="54" w:name="_Toc453220810"/>
      <w:bookmarkStart w:id="55" w:name="_Toc453221295"/>
      <w:bookmarkStart w:id="56" w:name="_Toc453222246"/>
      <w:r w:rsidRPr="00AA3D38">
        <w:rPr>
          <w:lang w:val="en-GB"/>
        </w:rPr>
        <w:t>List of tables</w:t>
      </w:r>
      <w:bookmarkEnd w:id="49"/>
      <w:bookmarkEnd w:id="50"/>
      <w:bookmarkEnd w:id="51"/>
      <w:bookmarkEnd w:id="52"/>
      <w:bookmarkEnd w:id="53"/>
      <w:bookmarkEnd w:id="54"/>
      <w:bookmarkEnd w:id="55"/>
      <w:bookmarkEnd w:id="56"/>
      <w:r w:rsidRPr="00AA3D38">
        <w:rPr>
          <w:lang w:val="en-GB"/>
        </w:rPr>
        <w:t xml:space="preserve"> </w:t>
      </w:r>
    </w:p>
    <w:p w:rsidR="00616EC1" w:rsidRDefault="00616EC1" w:rsidP="00041F41">
      <w:pPr>
        <w:pStyle w:val="Lijstmetafbeeldingen"/>
        <w:tabs>
          <w:tab w:val="right" w:leader="dot" w:pos="9062"/>
        </w:tabs>
        <w:spacing w:line="276" w:lineRule="auto"/>
        <w:rPr>
          <w:lang w:val="en-GB"/>
        </w:rPr>
      </w:pPr>
    </w:p>
    <w:p w:rsidR="00B03BFF" w:rsidRDefault="00B03BFF">
      <w:pPr>
        <w:pStyle w:val="Lijstmetafbeeldingen"/>
        <w:tabs>
          <w:tab w:val="right" w:leader="dot" w:pos="9062"/>
        </w:tabs>
        <w:rPr>
          <w:rFonts w:eastAsiaTheme="minorEastAsia"/>
          <w:noProof/>
          <w:lang w:eastAsia="nl-BE"/>
        </w:rPr>
      </w:pPr>
      <w:r>
        <w:rPr>
          <w:lang w:val="en-GB"/>
        </w:rPr>
        <w:fldChar w:fldCharType="begin"/>
      </w:r>
      <w:r>
        <w:rPr>
          <w:lang w:val="en-GB"/>
        </w:rPr>
        <w:instrText xml:space="preserve"> TOC \h \z \c "Table" </w:instrText>
      </w:r>
      <w:r>
        <w:rPr>
          <w:lang w:val="en-GB"/>
        </w:rPr>
        <w:fldChar w:fldCharType="separate"/>
      </w:r>
      <w:hyperlink w:anchor="_Toc453220891" w:history="1">
        <w:r w:rsidRPr="00C87F4B">
          <w:rPr>
            <w:rStyle w:val="Hyperlink"/>
            <w:noProof/>
            <w:lang w:val="en-GB"/>
          </w:rPr>
          <w:t>Table 1: Youth unemployment rate (people aged 15-29) and unemployment rate and of the participating countries.</w:t>
        </w:r>
        <w:r>
          <w:rPr>
            <w:noProof/>
            <w:webHidden/>
          </w:rPr>
          <w:tab/>
        </w:r>
        <w:r>
          <w:rPr>
            <w:noProof/>
            <w:webHidden/>
          </w:rPr>
          <w:fldChar w:fldCharType="begin"/>
        </w:r>
        <w:r>
          <w:rPr>
            <w:noProof/>
            <w:webHidden/>
          </w:rPr>
          <w:instrText xml:space="preserve"> PAGEREF _Toc453220891 \h </w:instrText>
        </w:r>
        <w:r>
          <w:rPr>
            <w:noProof/>
            <w:webHidden/>
          </w:rPr>
        </w:r>
        <w:r>
          <w:rPr>
            <w:noProof/>
            <w:webHidden/>
          </w:rPr>
          <w:fldChar w:fldCharType="separate"/>
        </w:r>
        <w:r w:rsidR="000875B7">
          <w:rPr>
            <w:noProof/>
            <w:webHidden/>
          </w:rPr>
          <w:t>20</w:t>
        </w:r>
        <w:r>
          <w:rPr>
            <w:noProof/>
            <w:webHidden/>
          </w:rPr>
          <w:fldChar w:fldCharType="end"/>
        </w:r>
      </w:hyperlink>
    </w:p>
    <w:p w:rsidR="00B03BFF" w:rsidRDefault="00946662">
      <w:pPr>
        <w:pStyle w:val="Lijstmetafbeeldingen"/>
        <w:tabs>
          <w:tab w:val="right" w:leader="dot" w:pos="9062"/>
        </w:tabs>
        <w:rPr>
          <w:rFonts w:eastAsiaTheme="minorEastAsia"/>
          <w:noProof/>
          <w:lang w:eastAsia="nl-BE"/>
        </w:rPr>
      </w:pPr>
      <w:hyperlink w:anchor="_Toc453220892" w:history="1">
        <w:r w:rsidR="00B03BFF" w:rsidRPr="00C87F4B">
          <w:rPr>
            <w:rStyle w:val="Hyperlink"/>
            <w:noProof/>
            <w:lang w:val="en-GB"/>
          </w:rPr>
          <w:t>Table 2: Involved people in the OTE conferences.</w:t>
        </w:r>
        <w:r w:rsidR="00B03BFF">
          <w:rPr>
            <w:noProof/>
            <w:webHidden/>
          </w:rPr>
          <w:tab/>
        </w:r>
        <w:r w:rsidR="00B03BFF">
          <w:rPr>
            <w:noProof/>
            <w:webHidden/>
          </w:rPr>
          <w:fldChar w:fldCharType="begin"/>
        </w:r>
        <w:r w:rsidR="00B03BFF">
          <w:rPr>
            <w:noProof/>
            <w:webHidden/>
          </w:rPr>
          <w:instrText xml:space="preserve"> PAGEREF _Toc453220892 \h </w:instrText>
        </w:r>
        <w:r w:rsidR="00B03BFF">
          <w:rPr>
            <w:noProof/>
            <w:webHidden/>
          </w:rPr>
        </w:r>
        <w:r w:rsidR="00B03BFF">
          <w:rPr>
            <w:noProof/>
            <w:webHidden/>
          </w:rPr>
          <w:fldChar w:fldCharType="separate"/>
        </w:r>
        <w:r w:rsidR="000875B7">
          <w:rPr>
            <w:noProof/>
            <w:webHidden/>
          </w:rPr>
          <w:t>32</w:t>
        </w:r>
        <w:r w:rsidR="00B03BFF">
          <w:rPr>
            <w:noProof/>
            <w:webHidden/>
          </w:rPr>
          <w:fldChar w:fldCharType="end"/>
        </w:r>
      </w:hyperlink>
    </w:p>
    <w:p w:rsidR="00B03BFF" w:rsidRDefault="00946662">
      <w:pPr>
        <w:pStyle w:val="Lijstmetafbeeldingen"/>
        <w:tabs>
          <w:tab w:val="right" w:leader="dot" w:pos="9062"/>
        </w:tabs>
        <w:rPr>
          <w:rFonts w:eastAsiaTheme="minorEastAsia"/>
          <w:noProof/>
          <w:lang w:eastAsia="nl-BE"/>
        </w:rPr>
      </w:pPr>
      <w:hyperlink w:anchor="_Toc453220893" w:history="1">
        <w:r w:rsidR="00B03BFF" w:rsidRPr="00C87F4B">
          <w:rPr>
            <w:rStyle w:val="Hyperlink"/>
            <w:noProof/>
            <w:lang w:val="en-GB"/>
          </w:rPr>
          <w:t>Table 3: Results of the feedback- and evaluation questionnaires.</w:t>
        </w:r>
        <w:r w:rsidR="00B03BFF">
          <w:rPr>
            <w:noProof/>
            <w:webHidden/>
          </w:rPr>
          <w:tab/>
        </w:r>
        <w:r w:rsidR="00B03BFF">
          <w:rPr>
            <w:noProof/>
            <w:webHidden/>
          </w:rPr>
          <w:fldChar w:fldCharType="begin"/>
        </w:r>
        <w:r w:rsidR="00B03BFF">
          <w:rPr>
            <w:noProof/>
            <w:webHidden/>
          </w:rPr>
          <w:instrText xml:space="preserve"> PAGEREF _Toc453220893 \h </w:instrText>
        </w:r>
        <w:r w:rsidR="00B03BFF">
          <w:rPr>
            <w:noProof/>
            <w:webHidden/>
          </w:rPr>
        </w:r>
        <w:r w:rsidR="00B03BFF">
          <w:rPr>
            <w:noProof/>
            <w:webHidden/>
          </w:rPr>
          <w:fldChar w:fldCharType="separate"/>
        </w:r>
        <w:r w:rsidR="000875B7">
          <w:rPr>
            <w:noProof/>
            <w:webHidden/>
          </w:rPr>
          <w:t>40</w:t>
        </w:r>
        <w:r w:rsidR="00B03BFF">
          <w:rPr>
            <w:noProof/>
            <w:webHidden/>
          </w:rPr>
          <w:fldChar w:fldCharType="end"/>
        </w:r>
      </w:hyperlink>
    </w:p>
    <w:p w:rsidR="00B03BFF" w:rsidRDefault="00946662">
      <w:pPr>
        <w:pStyle w:val="Lijstmetafbeeldingen"/>
        <w:tabs>
          <w:tab w:val="right" w:leader="dot" w:pos="9062"/>
        </w:tabs>
        <w:rPr>
          <w:rFonts w:eastAsiaTheme="minorEastAsia"/>
          <w:noProof/>
          <w:lang w:eastAsia="nl-BE"/>
        </w:rPr>
      </w:pPr>
      <w:hyperlink w:anchor="_Toc453220894" w:history="1">
        <w:r w:rsidR="00B03BFF" w:rsidRPr="00C87F4B">
          <w:rPr>
            <w:rStyle w:val="Hyperlink"/>
            <w:noProof/>
            <w:lang w:val="en-GB"/>
          </w:rPr>
          <w:t>Table 4: Total costs of the organisation of the OTE conferences.</w:t>
        </w:r>
        <w:r w:rsidR="00B03BFF">
          <w:rPr>
            <w:noProof/>
            <w:webHidden/>
          </w:rPr>
          <w:tab/>
        </w:r>
        <w:r w:rsidR="00B03BFF">
          <w:rPr>
            <w:noProof/>
            <w:webHidden/>
          </w:rPr>
          <w:fldChar w:fldCharType="begin"/>
        </w:r>
        <w:r w:rsidR="00B03BFF">
          <w:rPr>
            <w:noProof/>
            <w:webHidden/>
          </w:rPr>
          <w:instrText xml:space="preserve"> PAGEREF _Toc453220894 \h </w:instrText>
        </w:r>
        <w:r w:rsidR="00B03BFF">
          <w:rPr>
            <w:noProof/>
            <w:webHidden/>
          </w:rPr>
        </w:r>
        <w:r w:rsidR="00B03BFF">
          <w:rPr>
            <w:noProof/>
            <w:webHidden/>
          </w:rPr>
          <w:fldChar w:fldCharType="separate"/>
        </w:r>
        <w:r w:rsidR="000875B7">
          <w:rPr>
            <w:noProof/>
            <w:webHidden/>
          </w:rPr>
          <w:t>42</w:t>
        </w:r>
        <w:r w:rsidR="00B03BFF">
          <w:rPr>
            <w:noProof/>
            <w:webHidden/>
          </w:rPr>
          <w:fldChar w:fldCharType="end"/>
        </w:r>
      </w:hyperlink>
    </w:p>
    <w:p w:rsidR="00B03BFF" w:rsidRDefault="00946662">
      <w:pPr>
        <w:pStyle w:val="Lijstmetafbeeldingen"/>
        <w:tabs>
          <w:tab w:val="right" w:leader="dot" w:pos="9062"/>
        </w:tabs>
        <w:rPr>
          <w:rFonts w:eastAsiaTheme="minorEastAsia"/>
          <w:noProof/>
          <w:lang w:eastAsia="nl-BE"/>
        </w:rPr>
      </w:pPr>
      <w:hyperlink w:anchor="_Toc453220895" w:history="1">
        <w:r w:rsidR="00B03BFF" w:rsidRPr="00C87F4B">
          <w:rPr>
            <w:rStyle w:val="Hyperlink"/>
            <w:noProof/>
            <w:lang w:val="en-GB"/>
          </w:rPr>
          <w:t>Table 5: Secretariat costs for the OTE conferences.</w:t>
        </w:r>
        <w:r w:rsidR="00B03BFF">
          <w:rPr>
            <w:noProof/>
            <w:webHidden/>
          </w:rPr>
          <w:tab/>
        </w:r>
        <w:r w:rsidR="00B03BFF">
          <w:rPr>
            <w:noProof/>
            <w:webHidden/>
          </w:rPr>
          <w:fldChar w:fldCharType="begin"/>
        </w:r>
        <w:r w:rsidR="00B03BFF">
          <w:rPr>
            <w:noProof/>
            <w:webHidden/>
          </w:rPr>
          <w:instrText xml:space="preserve"> PAGEREF _Toc453220895 \h </w:instrText>
        </w:r>
        <w:r w:rsidR="00B03BFF">
          <w:rPr>
            <w:noProof/>
            <w:webHidden/>
          </w:rPr>
        </w:r>
        <w:r w:rsidR="00B03BFF">
          <w:rPr>
            <w:noProof/>
            <w:webHidden/>
          </w:rPr>
          <w:fldChar w:fldCharType="separate"/>
        </w:r>
        <w:r w:rsidR="000875B7">
          <w:rPr>
            <w:noProof/>
            <w:webHidden/>
          </w:rPr>
          <w:t>44</w:t>
        </w:r>
        <w:r w:rsidR="00B03BFF">
          <w:rPr>
            <w:noProof/>
            <w:webHidden/>
          </w:rPr>
          <w:fldChar w:fldCharType="end"/>
        </w:r>
      </w:hyperlink>
    </w:p>
    <w:p w:rsidR="00B03BFF" w:rsidRDefault="00946662">
      <w:pPr>
        <w:pStyle w:val="Lijstmetafbeeldingen"/>
        <w:tabs>
          <w:tab w:val="right" w:leader="dot" w:pos="9062"/>
        </w:tabs>
        <w:rPr>
          <w:rFonts w:eastAsiaTheme="minorEastAsia"/>
          <w:noProof/>
          <w:lang w:eastAsia="nl-BE"/>
        </w:rPr>
      </w:pPr>
      <w:hyperlink w:anchor="_Toc453220896" w:history="1">
        <w:r w:rsidR="00B03BFF" w:rsidRPr="00C87F4B">
          <w:rPr>
            <w:rStyle w:val="Hyperlink"/>
            <w:noProof/>
            <w:lang w:val="en-GB"/>
          </w:rPr>
          <w:t>Table 6: Summary overview of expenses per conference.</w:t>
        </w:r>
        <w:r w:rsidR="00B03BFF">
          <w:rPr>
            <w:noProof/>
            <w:webHidden/>
          </w:rPr>
          <w:tab/>
        </w:r>
        <w:r w:rsidR="00B03BFF">
          <w:rPr>
            <w:noProof/>
            <w:webHidden/>
          </w:rPr>
          <w:fldChar w:fldCharType="begin"/>
        </w:r>
        <w:r w:rsidR="00B03BFF">
          <w:rPr>
            <w:noProof/>
            <w:webHidden/>
          </w:rPr>
          <w:instrText xml:space="preserve"> PAGEREF _Toc453220896 \h </w:instrText>
        </w:r>
        <w:r w:rsidR="00B03BFF">
          <w:rPr>
            <w:noProof/>
            <w:webHidden/>
          </w:rPr>
        </w:r>
        <w:r w:rsidR="00B03BFF">
          <w:rPr>
            <w:noProof/>
            <w:webHidden/>
          </w:rPr>
          <w:fldChar w:fldCharType="separate"/>
        </w:r>
        <w:r w:rsidR="000875B7">
          <w:rPr>
            <w:noProof/>
            <w:webHidden/>
          </w:rPr>
          <w:t>44</w:t>
        </w:r>
        <w:r w:rsidR="00B03BFF">
          <w:rPr>
            <w:noProof/>
            <w:webHidden/>
          </w:rPr>
          <w:fldChar w:fldCharType="end"/>
        </w:r>
      </w:hyperlink>
    </w:p>
    <w:p w:rsidR="00B03BFF" w:rsidRDefault="00946662">
      <w:pPr>
        <w:pStyle w:val="Lijstmetafbeeldingen"/>
        <w:tabs>
          <w:tab w:val="right" w:leader="dot" w:pos="9062"/>
        </w:tabs>
        <w:rPr>
          <w:rFonts w:eastAsiaTheme="minorEastAsia"/>
          <w:noProof/>
          <w:lang w:eastAsia="nl-BE"/>
        </w:rPr>
      </w:pPr>
      <w:hyperlink w:anchor="_Toc453220897" w:history="1">
        <w:r w:rsidR="00B03BFF" w:rsidRPr="00C87F4B">
          <w:rPr>
            <w:rStyle w:val="Hyperlink"/>
            <w:noProof/>
            <w:lang w:val="en-GB"/>
          </w:rPr>
          <w:t>Table 7: youth unemployment rate (people aged 15-24) in Europe from 2012 until 2014.</w:t>
        </w:r>
        <w:r w:rsidR="00B03BFF">
          <w:rPr>
            <w:noProof/>
            <w:webHidden/>
          </w:rPr>
          <w:tab/>
        </w:r>
        <w:r w:rsidR="00B03BFF">
          <w:rPr>
            <w:noProof/>
            <w:webHidden/>
          </w:rPr>
          <w:fldChar w:fldCharType="begin"/>
        </w:r>
        <w:r w:rsidR="00B03BFF">
          <w:rPr>
            <w:noProof/>
            <w:webHidden/>
          </w:rPr>
          <w:instrText xml:space="preserve"> PAGEREF _Toc453220897 \h </w:instrText>
        </w:r>
        <w:r w:rsidR="00B03BFF">
          <w:rPr>
            <w:noProof/>
            <w:webHidden/>
          </w:rPr>
        </w:r>
        <w:r w:rsidR="00B03BFF">
          <w:rPr>
            <w:noProof/>
            <w:webHidden/>
          </w:rPr>
          <w:fldChar w:fldCharType="separate"/>
        </w:r>
        <w:r w:rsidR="000875B7">
          <w:rPr>
            <w:noProof/>
            <w:webHidden/>
          </w:rPr>
          <w:t>63</w:t>
        </w:r>
        <w:r w:rsidR="00B03BFF">
          <w:rPr>
            <w:noProof/>
            <w:webHidden/>
          </w:rPr>
          <w:fldChar w:fldCharType="end"/>
        </w:r>
      </w:hyperlink>
    </w:p>
    <w:p w:rsidR="00B03BFF" w:rsidRDefault="00946662">
      <w:pPr>
        <w:pStyle w:val="Lijstmetafbeeldingen"/>
        <w:tabs>
          <w:tab w:val="right" w:leader="dot" w:pos="9062"/>
        </w:tabs>
        <w:rPr>
          <w:rFonts w:eastAsiaTheme="minorEastAsia"/>
          <w:noProof/>
          <w:lang w:eastAsia="nl-BE"/>
        </w:rPr>
      </w:pPr>
      <w:hyperlink w:anchor="_Toc453220898" w:history="1">
        <w:r w:rsidR="00B03BFF" w:rsidRPr="00C87F4B">
          <w:rPr>
            <w:rStyle w:val="Hyperlink"/>
            <w:noProof/>
            <w:lang w:val="en-GB"/>
          </w:rPr>
          <w:t>Table 8: unemployment rate in Europe from 2003 until 2014.</w:t>
        </w:r>
        <w:r w:rsidR="00B03BFF">
          <w:rPr>
            <w:noProof/>
            <w:webHidden/>
          </w:rPr>
          <w:tab/>
        </w:r>
        <w:r w:rsidR="00B03BFF">
          <w:rPr>
            <w:noProof/>
            <w:webHidden/>
          </w:rPr>
          <w:fldChar w:fldCharType="begin"/>
        </w:r>
        <w:r w:rsidR="00B03BFF">
          <w:rPr>
            <w:noProof/>
            <w:webHidden/>
          </w:rPr>
          <w:instrText xml:space="preserve"> PAGEREF _Toc453220898 \h </w:instrText>
        </w:r>
        <w:r w:rsidR="00B03BFF">
          <w:rPr>
            <w:noProof/>
            <w:webHidden/>
          </w:rPr>
        </w:r>
        <w:r w:rsidR="00B03BFF">
          <w:rPr>
            <w:noProof/>
            <w:webHidden/>
          </w:rPr>
          <w:fldChar w:fldCharType="separate"/>
        </w:r>
        <w:r w:rsidR="000875B7">
          <w:rPr>
            <w:noProof/>
            <w:webHidden/>
          </w:rPr>
          <w:t>64</w:t>
        </w:r>
        <w:r w:rsidR="00B03BFF">
          <w:rPr>
            <w:noProof/>
            <w:webHidden/>
          </w:rPr>
          <w:fldChar w:fldCharType="end"/>
        </w:r>
      </w:hyperlink>
    </w:p>
    <w:p w:rsidR="009C221D" w:rsidRPr="00AA3D38" w:rsidRDefault="00B03BFF" w:rsidP="00041F41">
      <w:pPr>
        <w:spacing w:line="276" w:lineRule="auto"/>
        <w:rPr>
          <w:lang w:val="en-GB"/>
        </w:rPr>
      </w:pPr>
      <w:r>
        <w:rPr>
          <w:lang w:val="en-GB"/>
        </w:rPr>
        <w:fldChar w:fldCharType="end"/>
      </w:r>
      <w:r w:rsidR="009C221D" w:rsidRPr="00AA3D38">
        <w:rPr>
          <w:lang w:val="en-GB"/>
        </w:rPr>
        <w:br w:type="page"/>
      </w:r>
    </w:p>
    <w:p w:rsidR="00FC5C4C" w:rsidRPr="00AA3D38" w:rsidRDefault="009C221D" w:rsidP="00041F41">
      <w:pPr>
        <w:pStyle w:val="BP1geennummering"/>
        <w:spacing w:after="0" w:line="276" w:lineRule="auto"/>
        <w:rPr>
          <w:lang w:val="en-GB"/>
        </w:rPr>
      </w:pPr>
      <w:bookmarkStart w:id="57" w:name="_Toc450678207"/>
      <w:bookmarkStart w:id="58" w:name="_Toc452843310"/>
      <w:bookmarkStart w:id="59" w:name="_Toc452877939"/>
      <w:bookmarkStart w:id="60" w:name="_Toc452928035"/>
      <w:bookmarkStart w:id="61" w:name="_Toc452928121"/>
      <w:bookmarkStart w:id="62" w:name="_Toc453220534"/>
      <w:bookmarkStart w:id="63" w:name="_Toc453220698"/>
      <w:bookmarkStart w:id="64" w:name="_Toc453220811"/>
      <w:bookmarkStart w:id="65" w:name="_Toc453221296"/>
      <w:bookmarkStart w:id="66" w:name="_Toc453222247"/>
      <w:r w:rsidRPr="00AA3D38">
        <w:rPr>
          <w:lang w:val="en-GB"/>
        </w:rPr>
        <w:t>List of abbreviations</w:t>
      </w:r>
      <w:bookmarkEnd w:id="57"/>
      <w:bookmarkEnd w:id="58"/>
      <w:bookmarkEnd w:id="59"/>
      <w:bookmarkEnd w:id="60"/>
      <w:bookmarkEnd w:id="61"/>
      <w:bookmarkEnd w:id="62"/>
      <w:bookmarkEnd w:id="63"/>
      <w:bookmarkEnd w:id="64"/>
      <w:bookmarkEnd w:id="65"/>
      <w:bookmarkEnd w:id="66"/>
      <w:r w:rsidRPr="00AA3D38">
        <w:rPr>
          <w:lang w:val="en-GB"/>
        </w:rPr>
        <w:t xml:space="preserve"> </w:t>
      </w:r>
    </w:p>
    <w:p w:rsidR="00616EC1" w:rsidRDefault="00616EC1" w:rsidP="00041F41">
      <w:pPr>
        <w:spacing w:after="0" w:line="276" w:lineRule="auto"/>
        <w:jc w:val="both"/>
        <w:rPr>
          <w:lang w:val="en-GB"/>
        </w:rPr>
      </w:pPr>
    </w:p>
    <w:p w:rsidR="00861033" w:rsidRPr="00AA3D38" w:rsidRDefault="00861033" w:rsidP="00116EB3">
      <w:pPr>
        <w:spacing w:after="0" w:line="360" w:lineRule="auto"/>
        <w:jc w:val="both"/>
        <w:rPr>
          <w:lang w:val="en-GB"/>
        </w:rPr>
      </w:pPr>
      <w:r w:rsidRPr="00AA3D38">
        <w:rPr>
          <w:lang w:val="en-GB"/>
        </w:rPr>
        <w:t>EU</w:t>
      </w:r>
      <w:r w:rsidR="0093451B">
        <w:rPr>
          <w:lang w:val="en-GB"/>
        </w:rPr>
        <w:t xml:space="preserve"> </w:t>
      </w:r>
      <w:r w:rsidR="0093451B">
        <w:rPr>
          <w:lang w:val="en-GB"/>
        </w:rPr>
        <w:tab/>
      </w:r>
      <w:r w:rsidRPr="00AA3D38">
        <w:rPr>
          <w:lang w:val="en-GB"/>
        </w:rPr>
        <w:tab/>
        <w:t xml:space="preserve">European Union </w:t>
      </w:r>
    </w:p>
    <w:p w:rsidR="00861033" w:rsidRPr="00AA3D38" w:rsidRDefault="00861033" w:rsidP="00116EB3">
      <w:pPr>
        <w:spacing w:after="0" w:line="360" w:lineRule="auto"/>
        <w:jc w:val="both"/>
        <w:rPr>
          <w:lang w:val="en-GB"/>
        </w:rPr>
      </w:pPr>
      <w:r w:rsidRPr="00AA3D38">
        <w:rPr>
          <w:lang w:val="en-GB"/>
        </w:rPr>
        <w:t>OTE</w:t>
      </w:r>
      <w:r w:rsidR="0093451B">
        <w:rPr>
          <w:lang w:val="en-GB"/>
        </w:rPr>
        <w:t xml:space="preserve"> </w:t>
      </w:r>
      <w:r w:rsidR="0093451B">
        <w:rPr>
          <w:lang w:val="en-GB"/>
        </w:rPr>
        <w:tab/>
      </w:r>
      <w:r w:rsidRPr="00AA3D38">
        <w:rPr>
          <w:lang w:val="en-GB"/>
        </w:rPr>
        <w:tab/>
        <w:t xml:space="preserve">On Tour for Europe </w:t>
      </w:r>
    </w:p>
    <w:p w:rsidR="007A5FC5" w:rsidRDefault="00861033" w:rsidP="00116EB3">
      <w:pPr>
        <w:spacing w:after="0" w:line="360" w:lineRule="auto"/>
        <w:jc w:val="both"/>
        <w:rPr>
          <w:lang w:val="en-GB"/>
        </w:rPr>
      </w:pPr>
      <w:r w:rsidRPr="001E0239">
        <w:rPr>
          <w:lang w:val="en-GB"/>
        </w:rPr>
        <w:t>CEP</w:t>
      </w:r>
      <w:r w:rsidR="0093451B" w:rsidRPr="001E0239">
        <w:rPr>
          <w:lang w:val="en-GB"/>
        </w:rPr>
        <w:t xml:space="preserve"> </w:t>
      </w:r>
      <w:r w:rsidR="0093451B" w:rsidRPr="001E0239">
        <w:rPr>
          <w:lang w:val="en-GB"/>
        </w:rPr>
        <w:tab/>
      </w:r>
      <w:r w:rsidR="007A5FC5" w:rsidRPr="001E0239">
        <w:rPr>
          <w:lang w:val="en-GB"/>
        </w:rPr>
        <w:tab/>
        <w:t xml:space="preserve">Customized Employment Projects </w:t>
      </w:r>
    </w:p>
    <w:p w:rsidR="00076779" w:rsidRDefault="00076779" w:rsidP="00116EB3">
      <w:pPr>
        <w:spacing w:after="0" w:line="360" w:lineRule="auto"/>
        <w:jc w:val="both"/>
        <w:rPr>
          <w:lang w:val="en-GB"/>
        </w:rPr>
      </w:pPr>
      <w:r w:rsidRPr="00076779">
        <w:rPr>
          <w:lang w:val="en-GB"/>
        </w:rPr>
        <w:t xml:space="preserve">NEET </w:t>
      </w:r>
      <w:r w:rsidRPr="00076779">
        <w:rPr>
          <w:lang w:val="en-GB"/>
        </w:rPr>
        <w:tab/>
      </w:r>
      <w:r w:rsidRPr="00076779">
        <w:rPr>
          <w:lang w:val="en-GB"/>
        </w:rPr>
        <w:tab/>
        <w:t xml:space="preserve">Not in employment, education or training </w:t>
      </w:r>
    </w:p>
    <w:p w:rsidR="0069522C" w:rsidRDefault="0069522C" w:rsidP="00116EB3">
      <w:pPr>
        <w:spacing w:after="0" w:line="360" w:lineRule="auto"/>
        <w:jc w:val="both"/>
        <w:rPr>
          <w:lang w:val="en-GB"/>
        </w:rPr>
      </w:pPr>
      <w:r>
        <w:rPr>
          <w:lang w:val="en-GB"/>
        </w:rPr>
        <w:t xml:space="preserve">NGO </w:t>
      </w:r>
      <w:r>
        <w:rPr>
          <w:lang w:val="en-GB"/>
        </w:rPr>
        <w:tab/>
      </w:r>
      <w:r>
        <w:rPr>
          <w:lang w:val="en-GB"/>
        </w:rPr>
        <w:tab/>
      </w:r>
      <w:r w:rsidR="00ED550E">
        <w:rPr>
          <w:lang w:val="en-GB"/>
        </w:rPr>
        <w:t>Non-Governmental</w:t>
      </w:r>
      <w:r>
        <w:rPr>
          <w:lang w:val="en-GB"/>
        </w:rPr>
        <w:t xml:space="preserve"> Organisation </w:t>
      </w:r>
    </w:p>
    <w:p w:rsidR="00BF7019" w:rsidRDefault="00096C88" w:rsidP="00116EB3">
      <w:pPr>
        <w:spacing w:after="0" w:line="360" w:lineRule="auto"/>
        <w:jc w:val="both"/>
        <w:rPr>
          <w:lang w:val="en-GB"/>
        </w:rPr>
      </w:pPr>
      <w:r w:rsidRPr="00096C88">
        <w:rPr>
          <w:lang w:val="en-GB"/>
        </w:rPr>
        <w:t xml:space="preserve">KGB </w:t>
      </w:r>
      <w:r w:rsidRPr="00096C88">
        <w:rPr>
          <w:lang w:val="en-GB"/>
        </w:rPr>
        <w:tab/>
      </w:r>
      <w:r>
        <w:rPr>
          <w:lang w:val="en-GB"/>
        </w:rPr>
        <w:tab/>
      </w:r>
      <w:r w:rsidRPr="00096C88">
        <w:rPr>
          <w:lang w:val="en-GB"/>
        </w:rPr>
        <w:t>Komitet Gosudarstvennoy Bezopasnosti (Committee for State Security, former USSR)</w:t>
      </w:r>
    </w:p>
    <w:p w:rsidR="0083325F" w:rsidRDefault="0083325F" w:rsidP="00116EB3">
      <w:pPr>
        <w:spacing w:after="0" w:line="360" w:lineRule="auto"/>
        <w:jc w:val="both"/>
        <w:rPr>
          <w:lang w:val="en-GB"/>
        </w:rPr>
      </w:pPr>
      <w:r w:rsidRPr="0083325F">
        <w:rPr>
          <w:lang w:val="en-GB"/>
        </w:rPr>
        <w:t xml:space="preserve">MEP </w:t>
      </w:r>
      <w:r w:rsidRPr="0083325F">
        <w:rPr>
          <w:lang w:val="en-GB"/>
        </w:rPr>
        <w:tab/>
      </w:r>
      <w:r w:rsidRPr="0083325F">
        <w:rPr>
          <w:lang w:val="en-GB"/>
        </w:rPr>
        <w:tab/>
        <w:t>Member of the European Parliament</w:t>
      </w:r>
      <w:r w:rsidR="00E650D5">
        <w:rPr>
          <w:lang w:val="en-GB"/>
        </w:rPr>
        <w:t xml:space="preserve"> </w:t>
      </w:r>
    </w:p>
    <w:p w:rsidR="00E650D5" w:rsidRDefault="00E650D5" w:rsidP="00116EB3">
      <w:pPr>
        <w:spacing w:after="0" w:line="360" w:lineRule="auto"/>
        <w:jc w:val="both"/>
        <w:rPr>
          <w:lang w:val="en-GB"/>
        </w:rPr>
      </w:pPr>
      <w:r>
        <w:rPr>
          <w:lang w:val="en-GB"/>
        </w:rPr>
        <w:t xml:space="preserve">VET </w:t>
      </w:r>
      <w:r>
        <w:rPr>
          <w:lang w:val="en-GB"/>
        </w:rPr>
        <w:tab/>
      </w:r>
      <w:r>
        <w:rPr>
          <w:lang w:val="en-GB"/>
        </w:rPr>
        <w:tab/>
        <w:t>V</w:t>
      </w:r>
      <w:r w:rsidRPr="0059647F">
        <w:rPr>
          <w:lang w:val="en-GB"/>
        </w:rPr>
        <w:t xml:space="preserve">ocational </w:t>
      </w:r>
      <w:r>
        <w:rPr>
          <w:lang w:val="en-GB"/>
        </w:rPr>
        <w:t>Education and T</w:t>
      </w:r>
      <w:r w:rsidRPr="0059647F">
        <w:rPr>
          <w:lang w:val="en-GB"/>
        </w:rPr>
        <w:t xml:space="preserve">raining </w:t>
      </w:r>
    </w:p>
    <w:p w:rsidR="00864FBC" w:rsidRPr="00864FBC" w:rsidRDefault="00864FBC" w:rsidP="00116EB3">
      <w:pPr>
        <w:spacing w:after="0" w:line="360" w:lineRule="auto"/>
        <w:jc w:val="both"/>
        <w:rPr>
          <w:lang w:val="en-GB"/>
        </w:rPr>
      </w:pPr>
      <w:r w:rsidRPr="00864FBC">
        <w:rPr>
          <w:lang w:val="en-GB"/>
        </w:rPr>
        <w:t xml:space="preserve">YfEJ </w:t>
      </w:r>
      <w:r>
        <w:rPr>
          <w:lang w:val="en-GB"/>
        </w:rPr>
        <w:t xml:space="preserve"> </w:t>
      </w:r>
      <w:r>
        <w:rPr>
          <w:lang w:val="en-GB"/>
        </w:rPr>
        <w:tab/>
      </w:r>
      <w:r>
        <w:rPr>
          <w:lang w:val="en-GB"/>
        </w:rPr>
        <w:tab/>
        <w:t>Your first EURES Job</w:t>
      </w:r>
    </w:p>
    <w:p w:rsidR="00864FBC" w:rsidRDefault="005378C4" w:rsidP="00116EB3">
      <w:pPr>
        <w:spacing w:after="0" w:line="360" w:lineRule="auto"/>
        <w:jc w:val="both"/>
        <w:rPr>
          <w:lang w:val="en"/>
        </w:rPr>
      </w:pPr>
      <w:r w:rsidRPr="009B48A0">
        <w:rPr>
          <w:lang w:val="en"/>
        </w:rPr>
        <w:t xml:space="preserve">ESF </w:t>
      </w:r>
      <w:r>
        <w:rPr>
          <w:lang w:val="en"/>
        </w:rPr>
        <w:tab/>
      </w:r>
      <w:r w:rsidR="00FD30E2">
        <w:rPr>
          <w:lang w:val="en"/>
        </w:rPr>
        <w:tab/>
      </w:r>
      <w:r w:rsidR="00FD30E2" w:rsidRPr="009B48A0">
        <w:rPr>
          <w:lang w:val="en"/>
        </w:rPr>
        <w:t>European Social Fund</w:t>
      </w:r>
    </w:p>
    <w:p w:rsidR="001B1D2D" w:rsidRPr="001B1D2D" w:rsidRDefault="005378C4" w:rsidP="00116EB3">
      <w:pPr>
        <w:spacing w:after="0" w:line="360" w:lineRule="auto"/>
        <w:rPr>
          <w:lang w:val="en-GB"/>
        </w:rPr>
      </w:pPr>
      <w:r w:rsidRPr="001B1D2D">
        <w:rPr>
          <w:lang w:val="en-GB"/>
        </w:rPr>
        <w:t xml:space="preserve">YEI </w:t>
      </w:r>
      <w:r w:rsidRPr="001B1D2D">
        <w:rPr>
          <w:lang w:val="en-GB"/>
        </w:rPr>
        <w:tab/>
      </w:r>
      <w:r w:rsidR="001B1D2D">
        <w:rPr>
          <w:lang w:val="en-GB"/>
        </w:rPr>
        <w:tab/>
      </w:r>
      <w:r w:rsidR="001B1D2D" w:rsidRPr="001B1D2D">
        <w:rPr>
          <w:lang w:val="en-GB"/>
        </w:rPr>
        <w:t>Youth Employment Initiative</w:t>
      </w:r>
    </w:p>
    <w:p w:rsidR="001B1D2D" w:rsidRDefault="003439DD" w:rsidP="00041F41">
      <w:pPr>
        <w:spacing w:line="276" w:lineRule="auto"/>
        <w:jc w:val="both"/>
        <w:rPr>
          <w:lang w:val="en-GB"/>
        </w:rPr>
      </w:pPr>
      <w:r>
        <w:rPr>
          <w:lang w:val="en-GB"/>
        </w:rPr>
        <w:t xml:space="preserve">MFF  </w:t>
      </w:r>
      <w:r>
        <w:rPr>
          <w:lang w:val="en-GB"/>
        </w:rPr>
        <w:tab/>
      </w:r>
      <w:r>
        <w:rPr>
          <w:lang w:val="en-GB"/>
        </w:rPr>
        <w:tab/>
      </w:r>
      <w:r w:rsidRPr="003439DD">
        <w:rPr>
          <w:lang w:val="en-GB"/>
        </w:rPr>
        <w:t>Multiannual Financial Framework</w:t>
      </w:r>
    </w:p>
    <w:p w:rsidR="0069522C" w:rsidRPr="00076779" w:rsidRDefault="0069522C" w:rsidP="00041F41">
      <w:pPr>
        <w:spacing w:line="276" w:lineRule="auto"/>
        <w:rPr>
          <w:lang w:val="en-GB"/>
        </w:rPr>
      </w:pPr>
    </w:p>
    <w:p w:rsidR="00374F75" w:rsidRDefault="00FC5C4C" w:rsidP="00041F41">
      <w:pPr>
        <w:spacing w:line="276" w:lineRule="auto"/>
        <w:rPr>
          <w:lang w:val="en-GB"/>
        </w:rPr>
      </w:pPr>
      <w:r w:rsidRPr="00076779">
        <w:rPr>
          <w:lang w:val="en-GB"/>
        </w:rPr>
        <w:br w:type="page"/>
      </w:r>
      <w:bookmarkStart w:id="67" w:name="_Toc450678208"/>
      <w:bookmarkStart w:id="68" w:name="_Toc452843311"/>
      <w:bookmarkStart w:id="69" w:name="_Toc452877940"/>
    </w:p>
    <w:p w:rsidR="00FC5C4C" w:rsidRPr="001117D8" w:rsidRDefault="00FC5C4C" w:rsidP="00041F41">
      <w:pPr>
        <w:pStyle w:val="BP1geennummering"/>
        <w:spacing w:after="0" w:line="276" w:lineRule="auto"/>
        <w:rPr>
          <w:lang w:val="en-GB"/>
        </w:rPr>
      </w:pPr>
      <w:bookmarkStart w:id="70" w:name="_Toc452928036"/>
      <w:bookmarkStart w:id="71" w:name="_Toc452928122"/>
      <w:bookmarkStart w:id="72" w:name="_Toc453220535"/>
      <w:bookmarkStart w:id="73" w:name="_Toc453220699"/>
      <w:bookmarkStart w:id="74" w:name="_Toc453220812"/>
      <w:bookmarkStart w:id="75" w:name="_Toc453221297"/>
      <w:bookmarkStart w:id="76" w:name="_Toc453222248"/>
      <w:r w:rsidRPr="001117D8">
        <w:rPr>
          <w:lang w:val="en-GB"/>
        </w:rPr>
        <w:t>Introduction</w:t>
      </w:r>
      <w:bookmarkEnd w:id="67"/>
      <w:bookmarkEnd w:id="68"/>
      <w:bookmarkEnd w:id="69"/>
      <w:bookmarkEnd w:id="70"/>
      <w:bookmarkEnd w:id="71"/>
      <w:bookmarkEnd w:id="72"/>
      <w:bookmarkEnd w:id="73"/>
      <w:bookmarkEnd w:id="74"/>
      <w:bookmarkEnd w:id="75"/>
      <w:bookmarkEnd w:id="76"/>
      <w:r w:rsidRPr="001117D8">
        <w:rPr>
          <w:lang w:val="en-GB"/>
        </w:rPr>
        <w:t xml:space="preserve"> </w:t>
      </w:r>
    </w:p>
    <w:p w:rsidR="00616EC1" w:rsidRDefault="00616EC1" w:rsidP="00041F41">
      <w:pPr>
        <w:spacing w:after="0" w:line="276" w:lineRule="auto"/>
        <w:jc w:val="both"/>
        <w:rPr>
          <w:lang w:val="en-GB"/>
        </w:rPr>
      </w:pPr>
    </w:p>
    <w:p w:rsidR="004653D5" w:rsidRDefault="00EE25D3" w:rsidP="00041F41">
      <w:pPr>
        <w:spacing w:after="0" w:line="276" w:lineRule="auto"/>
        <w:jc w:val="both"/>
        <w:rPr>
          <w:lang w:val="en-GB"/>
        </w:rPr>
      </w:pPr>
      <w:r>
        <w:rPr>
          <w:lang w:val="en-GB"/>
        </w:rPr>
        <w:t>Active involvement of citizens in EU-policy is f</w:t>
      </w:r>
      <w:r w:rsidR="00BF623E" w:rsidRPr="003F58BC">
        <w:rPr>
          <w:lang w:val="en-GB"/>
        </w:rPr>
        <w:t xml:space="preserve">or many cities </w:t>
      </w:r>
      <w:r w:rsidR="00BF623E">
        <w:rPr>
          <w:lang w:val="en-GB"/>
        </w:rPr>
        <w:t>very ha</w:t>
      </w:r>
      <w:r w:rsidR="00496718">
        <w:rPr>
          <w:lang w:val="en-GB"/>
        </w:rPr>
        <w:t>r</w:t>
      </w:r>
      <w:r w:rsidR="00BF623E">
        <w:rPr>
          <w:lang w:val="en-GB"/>
        </w:rPr>
        <w:t xml:space="preserve">d, especially for youth. </w:t>
      </w:r>
      <w:r w:rsidR="004653D5">
        <w:rPr>
          <w:lang w:val="en-GB"/>
        </w:rPr>
        <w:t xml:space="preserve">Many </w:t>
      </w:r>
      <w:r w:rsidR="004653D5" w:rsidRPr="004653D5">
        <w:rPr>
          <w:lang w:val="en-GB"/>
        </w:rPr>
        <w:t>adult citizens, you</w:t>
      </w:r>
      <w:r w:rsidR="004653D5">
        <w:rPr>
          <w:lang w:val="en-GB"/>
        </w:rPr>
        <w:t xml:space="preserve">ng people and vulnerable groups </w:t>
      </w:r>
      <w:r w:rsidR="004653D5" w:rsidRPr="004653D5">
        <w:rPr>
          <w:lang w:val="en-GB"/>
        </w:rPr>
        <w:t>have</w:t>
      </w:r>
      <w:r w:rsidR="004653D5">
        <w:rPr>
          <w:lang w:val="en-GB"/>
        </w:rPr>
        <w:t xml:space="preserve"> barely</w:t>
      </w:r>
      <w:r w:rsidR="004653D5" w:rsidRPr="004653D5">
        <w:rPr>
          <w:lang w:val="en-GB"/>
        </w:rPr>
        <w:t xml:space="preserve"> an</w:t>
      </w:r>
      <w:r w:rsidR="004653D5">
        <w:rPr>
          <w:lang w:val="en-GB"/>
        </w:rPr>
        <w:t>y</w:t>
      </w:r>
      <w:r w:rsidR="004653D5" w:rsidRPr="004653D5">
        <w:rPr>
          <w:lang w:val="en-GB"/>
        </w:rPr>
        <w:t xml:space="preserve"> idea what information exists on employment and how they can get this information.</w:t>
      </w:r>
      <w:r w:rsidR="004653D5">
        <w:rPr>
          <w:lang w:val="en-GB"/>
        </w:rPr>
        <w:t xml:space="preserve"> </w:t>
      </w:r>
      <w:r w:rsidR="0098661C">
        <w:rPr>
          <w:lang w:val="en-GB"/>
        </w:rPr>
        <w:t xml:space="preserve">In addition, the On Tour for Europe </w:t>
      </w:r>
      <w:r>
        <w:rPr>
          <w:lang w:val="en-GB"/>
        </w:rPr>
        <w:t>project gives special attention to youngsters and vulnerable groups.</w:t>
      </w:r>
      <w:r w:rsidR="0098661C">
        <w:rPr>
          <w:lang w:val="en-GB"/>
        </w:rPr>
        <w:t xml:space="preserve"> </w:t>
      </w:r>
    </w:p>
    <w:p w:rsidR="00116EB3" w:rsidRDefault="00116EB3" w:rsidP="00041F41">
      <w:pPr>
        <w:spacing w:after="0" w:line="276" w:lineRule="auto"/>
        <w:jc w:val="both"/>
        <w:rPr>
          <w:lang w:val="en-GB"/>
        </w:rPr>
      </w:pPr>
    </w:p>
    <w:p w:rsidR="00116EB3" w:rsidRDefault="0098661C" w:rsidP="00116EB3">
      <w:pPr>
        <w:spacing w:after="0" w:line="276" w:lineRule="auto"/>
        <w:jc w:val="both"/>
        <w:rPr>
          <w:lang w:val="en-GB"/>
        </w:rPr>
      </w:pPr>
      <w:r>
        <w:rPr>
          <w:lang w:val="en-GB"/>
        </w:rPr>
        <w:t>The aim of the project is</w:t>
      </w:r>
      <w:r w:rsidR="008442B4">
        <w:rPr>
          <w:lang w:val="en-GB"/>
        </w:rPr>
        <w:t xml:space="preserve"> to help </w:t>
      </w:r>
      <w:r w:rsidR="008442B4" w:rsidRPr="008442B4">
        <w:rPr>
          <w:lang w:val="en-GB"/>
        </w:rPr>
        <w:t>cities</w:t>
      </w:r>
      <w:r w:rsidR="00FF03FD">
        <w:rPr>
          <w:lang w:val="en-GB"/>
        </w:rPr>
        <w:t>, institutions and youth organis</w:t>
      </w:r>
      <w:r w:rsidR="008442B4" w:rsidRPr="008442B4">
        <w:rPr>
          <w:lang w:val="en-GB"/>
        </w:rPr>
        <w:t>ations</w:t>
      </w:r>
      <w:r>
        <w:rPr>
          <w:lang w:val="en-GB"/>
        </w:rPr>
        <w:t xml:space="preserve"> to find their way in the EU policy and funding possibilities, regarding creating job opportunities and entrepreneurship. Another aim of the project is to stimulate youngst</w:t>
      </w:r>
      <w:r w:rsidR="002E09B3">
        <w:rPr>
          <w:lang w:val="en-GB"/>
        </w:rPr>
        <w:t>ers to take own responsibility</w:t>
      </w:r>
      <w:r>
        <w:rPr>
          <w:lang w:val="en-GB"/>
        </w:rPr>
        <w:t xml:space="preserve"> in employment initiatives. </w:t>
      </w:r>
    </w:p>
    <w:p w:rsidR="00116EB3" w:rsidRDefault="00116EB3" w:rsidP="00116EB3">
      <w:pPr>
        <w:spacing w:after="0" w:line="276" w:lineRule="auto"/>
        <w:jc w:val="both"/>
        <w:rPr>
          <w:lang w:val="en-GB"/>
        </w:rPr>
      </w:pPr>
    </w:p>
    <w:p w:rsidR="00BF623E" w:rsidRDefault="00BF623E" w:rsidP="00116EB3">
      <w:pPr>
        <w:spacing w:after="0" w:line="276" w:lineRule="auto"/>
        <w:jc w:val="both"/>
        <w:rPr>
          <w:lang w:val="en-GB"/>
        </w:rPr>
      </w:pPr>
      <w:r>
        <w:rPr>
          <w:lang w:val="en-GB"/>
        </w:rPr>
        <w:t xml:space="preserve">Four consecutive conferences are all set up with the accent on how to inform, how to enter into a dialogue, how to participate and how to show a lasting commitment in the field of EU-policy. </w:t>
      </w:r>
      <w:r w:rsidR="00D377F7">
        <w:rPr>
          <w:lang w:val="en-GB"/>
        </w:rPr>
        <w:t>A</w:t>
      </w:r>
      <w:r>
        <w:rPr>
          <w:lang w:val="en-GB"/>
        </w:rPr>
        <w:t>ll the participating</w:t>
      </w:r>
      <w:r w:rsidR="00FF03FD">
        <w:rPr>
          <w:lang w:val="en-GB"/>
        </w:rPr>
        <w:t xml:space="preserve"> cities and organis</w:t>
      </w:r>
      <w:r w:rsidR="00D377F7">
        <w:rPr>
          <w:lang w:val="en-GB"/>
        </w:rPr>
        <w:t>ations share</w:t>
      </w:r>
      <w:r>
        <w:rPr>
          <w:lang w:val="en-GB"/>
        </w:rPr>
        <w:t xml:space="preserve"> their knowledge and best practices </w:t>
      </w:r>
      <w:r w:rsidR="00D377F7">
        <w:rPr>
          <w:lang w:val="en-GB"/>
        </w:rPr>
        <w:t xml:space="preserve">during the conferences </w:t>
      </w:r>
      <w:r>
        <w:rPr>
          <w:lang w:val="en-GB"/>
        </w:rPr>
        <w:t xml:space="preserve">to create active partners in het EU-employment policy. Furthermore, </w:t>
      </w:r>
      <w:r w:rsidR="00D377F7">
        <w:rPr>
          <w:lang w:val="en-GB"/>
        </w:rPr>
        <w:t>the result of the project will be creating</w:t>
      </w:r>
      <w:r>
        <w:rPr>
          <w:lang w:val="en-GB"/>
        </w:rPr>
        <w:t xml:space="preserve"> more and sustainable jobs in each participating city. </w:t>
      </w:r>
    </w:p>
    <w:p w:rsidR="00FB48E2" w:rsidRPr="00257C8F" w:rsidRDefault="00FB48E2" w:rsidP="00116EB3">
      <w:pPr>
        <w:spacing w:after="0" w:line="276" w:lineRule="auto"/>
        <w:jc w:val="both"/>
        <w:rPr>
          <w:lang w:val="en-GB"/>
        </w:rPr>
      </w:pPr>
    </w:p>
    <w:p w:rsidR="00BF623E" w:rsidRDefault="00BF623E" w:rsidP="00041F41">
      <w:pPr>
        <w:spacing w:after="0" w:line="276" w:lineRule="auto"/>
        <w:jc w:val="both"/>
        <w:rPr>
          <w:lang w:val="en-GB"/>
        </w:rPr>
      </w:pPr>
      <w:r w:rsidRPr="00257C8F">
        <w:rPr>
          <w:lang w:val="en-GB"/>
        </w:rPr>
        <w:t xml:space="preserve">The first chapter describes the </w:t>
      </w:r>
      <w:r w:rsidR="008E5292">
        <w:rPr>
          <w:lang w:val="en-GB"/>
        </w:rPr>
        <w:t xml:space="preserve">realization and description of the </w:t>
      </w:r>
      <w:r>
        <w:rPr>
          <w:lang w:val="en-GB"/>
        </w:rPr>
        <w:t xml:space="preserve">OTE-project and gives a </w:t>
      </w:r>
      <w:r w:rsidRPr="00257C8F">
        <w:rPr>
          <w:lang w:val="en-GB"/>
        </w:rPr>
        <w:t xml:space="preserve">view </w:t>
      </w:r>
      <w:r>
        <w:rPr>
          <w:lang w:val="en-GB"/>
        </w:rPr>
        <w:t>of the participating</w:t>
      </w:r>
      <w:r w:rsidR="008442B4">
        <w:rPr>
          <w:lang w:val="en-GB"/>
        </w:rPr>
        <w:t xml:space="preserve"> partners. </w:t>
      </w:r>
      <w:r>
        <w:rPr>
          <w:lang w:val="en-GB"/>
        </w:rPr>
        <w:t>In addition, the first chapter explains th</w:t>
      </w:r>
      <w:r w:rsidR="004653D5">
        <w:rPr>
          <w:lang w:val="en-GB"/>
        </w:rPr>
        <w:t>e Europe for Citizens programme</w:t>
      </w:r>
      <w:r>
        <w:rPr>
          <w:lang w:val="en-GB"/>
        </w:rPr>
        <w:t xml:space="preserve"> which gives the OTE-project support. </w:t>
      </w:r>
    </w:p>
    <w:p w:rsidR="00BF623E" w:rsidRPr="00257C8F" w:rsidRDefault="00BF623E" w:rsidP="00041F41">
      <w:pPr>
        <w:spacing w:after="0" w:line="276" w:lineRule="auto"/>
        <w:jc w:val="both"/>
        <w:rPr>
          <w:lang w:val="en-GB"/>
        </w:rPr>
      </w:pPr>
    </w:p>
    <w:p w:rsidR="00BF623E" w:rsidRDefault="00BF623E" w:rsidP="00041F41">
      <w:pPr>
        <w:spacing w:after="0" w:line="276" w:lineRule="auto"/>
        <w:jc w:val="both"/>
        <w:rPr>
          <w:lang w:val="en-GB"/>
        </w:rPr>
      </w:pPr>
      <w:r w:rsidRPr="00257C8F">
        <w:rPr>
          <w:lang w:val="en-GB"/>
        </w:rPr>
        <w:t xml:space="preserve">The second chapter </w:t>
      </w:r>
      <w:r>
        <w:rPr>
          <w:lang w:val="en-GB"/>
        </w:rPr>
        <w:t xml:space="preserve">includes the details of the four conferences. First of all, </w:t>
      </w:r>
      <w:r w:rsidR="00D377F7">
        <w:rPr>
          <w:lang w:val="en-GB"/>
        </w:rPr>
        <w:t>the working method is described because the work program</w:t>
      </w:r>
      <w:r>
        <w:rPr>
          <w:lang w:val="en-GB"/>
        </w:rPr>
        <w:t xml:space="preserve"> of the project contains of</w:t>
      </w:r>
      <w:r w:rsidR="00D377F7">
        <w:rPr>
          <w:lang w:val="en-GB"/>
        </w:rPr>
        <w:t xml:space="preserve"> typical parts</w:t>
      </w:r>
      <w:r>
        <w:rPr>
          <w:lang w:val="en-GB"/>
        </w:rPr>
        <w:t>. Each conference is divided in f</w:t>
      </w:r>
      <w:r w:rsidR="008442B4">
        <w:rPr>
          <w:lang w:val="en-GB"/>
        </w:rPr>
        <w:t>our parts: the theme and objectives of the conference</w:t>
      </w:r>
      <w:r>
        <w:rPr>
          <w:lang w:val="en-GB"/>
        </w:rPr>
        <w:t xml:space="preserve">, the visits, the workshops and the key results. </w:t>
      </w:r>
    </w:p>
    <w:p w:rsidR="00D377F7" w:rsidRDefault="00D377F7" w:rsidP="00041F41">
      <w:pPr>
        <w:spacing w:after="0" w:line="276" w:lineRule="auto"/>
        <w:jc w:val="both"/>
        <w:rPr>
          <w:lang w:val="en-GB"/>
        </w:rPr>
      </w:pPr>
    </w:p>
    <w:p w:rsidR="000E2644" w:rsidRDefault="001575FD" w:rsidP="00041F41">
      <w:pPr>
        <w:spacing w:after="0" w:line="276" w:lineRule="auto"/>
        <w:jc w:val="both"/>
        <w:rPr>
          <w:lang w:val="en-GB"/>
        </w:rPr>
      </w:pPr>
      <w:r>
        <w:rPr>
          <w:lang w:val="en-GB"/>
        </w:rPr>
        <w:t xml:space="preserve">The third chapter is an analysis of </w:t>
      </w:r>
      <w:r w:rsidR="00D377F7">
        <w:rPr>
          <w:lang w:val="en-GB"/>
        </w:rPr>
        <w:t xml:space="preserve">cost-benefits. </w:t>
      </w:r>
      <w:r w:rsidR="000E2644">
        <w:rPr>
          <w:lang w:val="en-GB"/>
        </w:rPr>
        <w:t>The analysis is made to evaluate everything which has to do with the satisfaction of the participants, finances and budget of the project. The evaluation is necessary to make improvements for the next conferences and projects.</w:t>
      </w:r>
      <w:r w:rsidR="000E2644" w:rsidRPr="000E2644">
        <w:rPr>
          <w:lang w:val="en-GB"/>
        </w:rPr>
        <w:t xml:space="preserve"> </w:t>
      </w:r>
      <w:r w:rsidR="000E2644">
        <w:rPr>
          <w:lang w:val="en-GB"/>
        </w:rPr>
        <w:t xml:space="preserve">In the second part of this chapter is given </w:t>
      </w:r>
      <w:r w:rsidR="000E2644" w:rsidRPr="00257C8F">
        <w:rPr>
          <w:lang w:val="en-GB"/>
        </w:rPr>
        <w:t>an overview</w:t>
      </w:r>
      <w:r w:rsidR="000E2644">
        <w:rPr>
          <w:lang w:val="en-GB"/>
        </w:rPr>
        <w:t xml:space="preserve"> of the conference costs. </w:t>
      </w:r>
      <w:r w:rsidR="00C41E8A">
        <w:rPr>
          <w:lang w:val="en-GB"/>
        </w:rPr>
        <w:t xml:space="preserve">Various costs of the conference are included in this category: </w:t>
      </w:r>
      <w:r w:rsidR="008E58E4">
        <w:rPr>
          <w:lang w:val="en-GB"/>
        </w:rPr>
        <w:t xml:space="preserve">organisation costs per conference, travel costs of the participating cities and secretariat costs. </w:t>
      </w:r>
    </w:p>
    <w:p w:rsidR="00D377F7" w:rsidRDefault="00D377F7" w:rsidP="00041F41">
      <w:pPr>
        <w:spacing w:after="0" w:line="276" w:lineRule="auto"/>
        <w:jc w:val="both"/>
        <w:rPr>
          <w:lang w:val="en-GB"/>
        </w:rPr>
      </w:pPr>
    </w:p>
    <w:p w:rsidR="00D377F7" w:rsidRDefault="00D377F7" w:rsidP="00041F41">
      <w:pPr>
        <w:spacing w:after="0" w:line="276" w:lineRule="auto"/>
        <w:jc w:val="both"/>
        <w:rPr>
          <w:lang w:val="en-GB"/>
        </w:rPr>
      </w:pPr>
      <w:r>
        <w:rPr>
          <w:lang w:val="en-GB"/>
        </w:rPr>
        <w:t>The f</w:t>
      </w:r>
      <w:r w:rsidR="00C725F3">
        <w:rPr>
          <w:lang w:val="en-GB"/>
        </w:rPr>
        <w:t>ourth</w:t>
      </w:r>
      <w:r>
        <w:rPr>
          <w:lang w:val="en-GB"/>
        </w:rPr>
        <w:t xml:space="preserve"> </w:t>
      </w:r>
      <w:r w:rsidR="00B068DE">
        <w:rPr>
          <w:lang w:val="en-GB"/>
        </w:rPr>
        <w:t>and last chapter is</w:t>
      </w:r>
      <w:r w:rsidR="00A02728">
        <w:rPr>
          <w:lang w:val="en-GB"/>
        </w:rPr>
        <w:t xml:space="preserve"> about European initiatives </w:t>
      </w:r>
      <w:r w:rsidR="00F815E7">
        <w:rPr>
          <w:lang w:val="en-GB"/>
        </w:rPr>
        <w:t xml:space="preserve">regarding </w:t>
      </w:r>
      <w:r>
        <w:rPr>
          <w:lang w:val="en-GB"/>
        </w:rPr>
        <w:t xml:space="preserve">youth-unemployment </w:t>
      </w:r>
      <w:r w:rsidR="00B068DE">
        <w:rPr>
          <w:lang w:val="en-GB"/>
        </w:rPr>
        <w:t xml:space="preserve">to reduce the youth-unemployment </w:t>
      </w:r>
      <w:r w:rsidR="00A02728">
        <w:rPr>
          <w:lang w:val="en-GB"/>
        </w:rPr>
        <w:t xml:space="preserve">rate </w:t>
      </w:r>
      <w:r w:rsidR="00B068DE">
        <w:rPr>
          <w:lang w:val="en-GB"/>
        </w:rPr>
        <w:t xml:space="preserve">and stimulate entrepreneurship. </w:t>
      </w:r>
    </w:p>
    <w:p w:rsidR="00BF623E" w:rsidRPr="00257C8F" w:rsidRDefault="00BF623E" w:rsidP="00041F41">
      <w:pPr>
        <w:spacing w:after="0" w:line="276" w:lineRule="auto"/>
        <w:rPr>
          <w:lang w:val="en-GB"/>
        </w:rPr>
      </w:pPr>
    </w:p>
    <w:p w:rsidR="00FC5C4C" w:rsidRDefault="00FC5C4C" w:rsidP="00041F41">
      <w:pPr>
        <w:spacing w:line="276" w:lineRule="auto"/>
        <w:rPr>
          <w:lang w:val="en-GB"/>
        </w:rPr>
      </w:pPr>
      <w:r w:rsidRPr="00BF623E">
        <w:rPr>
          <w:lang w:val="en-GB"/>
        </w:rPr>
        <w:br w:type="page"/>
      </w:r>
    </w:p>
    <w:p w:rsidR="00374F75" w:rsidRPr="004B27D8" w:rsidRDefault="00374F75" w:rsidP="00041F41">
      <w:pPr>
        <w:pStyle w:val="BP1"/>
        <w:numPr>
          <w:ilvl w:val="0"/>
          <w:numId w:val="0"/>
        </w:numPr>
        <w:spacing w:line="276" w:lineRule="auto"/>
        <w:ind w:left="1134" w:hanging="1134"/>
        <w:rPr>
          <w:szCs w:val="24"/>
          <w:lang w:val="en-GB"/>
        </w:rPr>
      </w:pPr>
    </w:p>
    <w:p w:rsidR="00A21E2B" w:rsidRPr="004B27D8" w:rsidRDefault="00A21E2B" w:rsidP="00041F41">
      <w:pPr>
        <w:spacing w:line="276" w:lineRule="auto"/>
        <w:rPr>
          <w:sz w:val="24"/>
          <w:szCs w:val="24"/>
          <w:lang w:val="en-GB"/>
        </w:rPr>
      </w:pPr>
    </w:p>
    <w:p w:rsidR="00DC3AA4" w:rsidRDefault="00BF623E" w:rsidP="00041F41">
      <w:pPr>
        <w:pStyle w:val="BP1"/>
        <w:spacing w:after="0" w:line="276" w:lineRule="auto"/>
        <w:rPr>
          <w:lang w:val="en-GB"/>
        </w:rPr>
      </w:pPr>
      <w:r>
        <w:rPr>
          <w:lang w:val="en-GB"/>
        </w:rPr>
        <w:t xml:space="preserve"> </w:t>
      </w:r>
      <w:bookmarkStart w:id="77" w:name="_Toc450678209"/>
      <w:bookmarkStart w:id="78" w:name="_Toc452843312"/>
      <w:bookmarkStart w:id="79" w:name="_Toc452877941"/>
      <w:bookmarkStart w:id="80" w:name="_Toc452928037"/>
      <w:bookmarkStart w:id="81" w:name="_Toc452928123"/>
      <w:bookmarkStart w:id="82" w:name="_Toc453220536"/>
      <w:bookmarkStart w:id="83" w:name="_Toc453220700"/>
      <w:bookmarkStart w:id="84" w:name="_Toc453220813"/>
      <w:bookmarkStart w:id="85" w:name="_Toc453221298"/>
      <w:bookmarkStart w:id="86" w:name="_Toc453222249"/>
      <w:r>
        <w:rPr>
          <w:lang w:val="en-GB"/>
        </w:rPr>
        <w:t>International cooperation leading to a project</w:t>
      </w:r>
      <w:bookmarkEnd w:id="77"/>
      <w:bookmarkEnd w:id="78"/>
      <w:bookmarkEnd w:id="79"/>
      <w:bookmarkEnd w:id="80"/>
      <w:bookmarkEnd w:id="81"/>
      <w:bookmarkEnd w:id="82"/>
      <w:bookmarkEnd w:id="83"/>
      <w:bookmarkEnd w:id="84"/>
      <w:bookmarkEnd w:id="85"/>
      <w:bookmarkEnd w:id="86"/>
      <w:r>
        <w:rPr>
          <w:lang w:val="en-GB"/>
        </w:rPr>
        <w:t xml:space="preserve"> </w:t>
      </w:r>
    </w:p>
    <w:p w:rsidR="00A21E2B" w:rsidRPr="00A21E2B" w:rsidRDefault="00A21E2B" w:rsidP="00041F41">
      <w:pPr>
        <w:spacing w:line="276" w:lineRule="auto"/>
        <w:rPr>
          <w:lang w:val="en-GB"/>
        </w:rPr>
      </w:pPr>
    </w:p>
    <w:p w:rsidR="00354A8A" w:rsidRDefault="00354A8A" w:rsidP="00041F41">
      <w:pPr>
        <w:pStyle w:val="BP2"/>
        <w:spacing w:before="0" w:after="0" w:line="276" w:lineRule="auto"/>
      </w:pPr>
      <w:bookmarkStart w:id="87" w:name="_Toc450678210"/>
      <w:bookmarkStart w:id="88" w:name="_Toc452843313"/>
      <w:bookmarkStart w:id="89" w:name="_Toc452877942"/>
      <w:bookmarkStart w:id="90" w:name="_Toc452928038"/>
      <w:bookmarkStart w:id="91" w:name="_Toc452928124"/>
      <w:bookmarkStart w:id="92" w:name="_Toc453220537"/>
      <w:bookmarkStart w:id="93" w:name="_Toc453220701"/>
      <w:bookmarkStart w:id="94" w:name="_Toc453220814"/>
      <w:bookmarkStart w:id="95" w:name="_Toc453221299"/>
      <w:bookmarkStart w:id="96" w:name="_Toc453222250"/>
      <w:r>
        <w:t>Introduction</w:t>
      </w:r>
      <w:bookmarkEnd w:id="87"/>
      <w:bookmarkEnd w:id="88"/>
      <w:bookmarkEnd w:id="89"/>
      <w:bookmarkEnd w:id="90"/>
      <w:bookmarkEnd w:id="91"/>
      <w:bookmarkEnd w:id="92"/>
      <w:bookmarkEnd w:id="93"/>
      <w:bookmarkEnd w:id="94"/>
      <w:bookmarkEnd w:id="95"/>
      <w:bookmarkEnd w:id="96"/>
      <w:r>
        <w:t xml:space="preserve"> </w:t>
      </w:r>
    </w:p>
    <w:p w:rsidR="00A21E2B" w:rsidRPr="00A21E2B" w:rsidRDefault="00A21E2B" w:rsidP="00041F41">
      <w:pPr>
        <w:spacing w:after="0" w:line="276" w:lineRule="auto"/>
        <w:rPr>
          <w:lang w:val="en-GB"/>
        </w:rPr>
      </w:pPr>
    </w:p>
    <w:p w:rsidR="00BF623E" w:rsidRPr="00EF7468" w:rsidRDefault="00BF623E" w:rsidP="00041F41">
      <w:pPr>
        <w:pBdr>
          <w:top w:val="single" w:sz="4" w:space="1" w:color="auto"/>
          <w:left w:val="single" w:sz="4" w:space="4" w:color="auto"/>
          <w:bottom w:val="single" w:sz="4" w:space="1" w:color="auto"/>
          <w:right w:val="single" w:sz="4" w:space="4" w:color="auto"/>
        </w:pBdr>
        <w:spacing w:line="276" w:lineRule="auto"/>
        <w:ind w:left="426" w:right="567"/>
        <w:jc w:val="both"/>
        <w:rPr>
          <w:i/>
          <w:lang w:val="en-GB"/>
        </w:rPr>
      </w:pPr>
      <w:r w:rsidRPr="00EF7468">
        <w:rPr>
          <w:i/>
          <w:lang w:val="en-GB"/>
        </w:rPr>
        <w:t xml:space="preserve">The On Tour for Europe project is the follow-up project of the “Customized Employment Project for cities; </w:t>
      </w:r>
      <w:r w:rsidR="005D35F3" w:rsidRPr="00EF7468">
        <w:rPr>
          <w:i/>
          <w:lang w:val="en-GB"/>
        </w:rPr>
        <w:t>opportunities for growth” (CEP)</w:t>
      </w:r>
      <w:r w:rsidR="00152119" w:rsidRPr="00EF7468">
        <w:rPr>
          <w:i/>
          <w:lang w:val="en-GB"/>
        </w:rPr>
        <w:t xml:space="preserve"> from Europe for Citizens</w:t>
      </w:r>
      <w:r w:rsidR="00FF0083" w:rsidRPr="00EF7468">
        <w:rPr>
          <w:rStyle w:val="Voetnootmarkering"/>
          <w:i/>
          <w:lang w:val="en-GB"/>
        </w:rPr>
        <w:footnoteReference w:id="2"/>
      </w:r>
      <w:r w:rsidRPr="00EF7468">
        <w:rPr>
          <w:i/>
          <w:lang w:val="en-GB"/>
        </w:rPr>
        <w:t>. The CEP project was a project about employment between eight partner cities</w:t>
      </w:r>
      <w:r w:rsidR="00E52E5F" w:rsidRPr="00EF7468">
        <w:rPr>
          <w:i/>
          <w:lang w:val="en-GB"/>
        </w:rPr>
        <w:t xml:space="preserve"> for which Hasselt was the leading partner</w:t>
      </w:r>
      <w:r w:rsidRPr="00EF7468">
        <w:rPr>
          <w:i/>
          <w:lang w:val="en-GB"/>
        </w:rPr>
        <w:t>. The project was organised from 10 June 2013 until 1 June 2015 and it was a sequel to a conference about employee rights, which was part of the Europe for Citizens project about climate change. The results of this conference were picked up and developed during the concept of the C</w:t>
      </w:r>
      <w:r w:rsidR="002A1F51" w:rsidRPr="00EF7468">
        <w:rPr>
          <w:i/>
          <w:lang w:val="en-GB"/>
        </w:rPr>
        <w:t>EP-project.</w:t>
      </w:r>
      <w:r w:rsidR="00EF7468">
        <w:rPr>
          <w:i/>
          <w:lang w:val="en-GB"/>
        </w:rPr>
        <w:t xml:space="preserve"> (Report CEP, 2013)</w:t>
      </w:r>
      <w:r w:rsidRPr="00EF7468">
        <w:rPr>
          <w:i/>
          <w:lang w:val="en-GB"/>
        </w:rPr>
        <w:t xml:space="preserve"> </w:t>
      </w:r>
    </w:p>
    <w:p w:rsidR="00BB0BD3" w:rsidRDefault="00BF623E" w:rsidP="00041F41">
      <w:pPr>
        <w:spacing w:after="0" w:line="276" w:lineRule="auto"/>
        <w:jc w:val="both"/>
        <w:rPr>
          <w:lang w:val="en-GB"/>
        </w:rPr>
      </w:pPr>
      <w:r w:rsidRPr="00F815E7">
        <w:rPr>
          <w:lang w:val="en-GB"/>
        </w:rPr>
        <w:t>The project partners of CEP concluded that they do not know enough about the employment policy an</w:t>
      </w:r>
      <w:r w:rsidR="00E52E5F" w:rsidRPr="00F815E7">
        <w:rPr>
          <w:lang w:val="en-GB"/>
        </w:rPr>
        <w:t>d supporti</w:t>
      </w:r>
      <w:r w:rsidR="002A1F51">
        <w:rPr>
          <w:lang w:val="en-GB"/>
        </w:rPr>
        <w:t xml:space="preserve">ng measures of </w:t>
      </w:r>
      <w:r w:rsidR="0055547A">
        <w:rPr>
          <w:lang w:val="en-GB"/>
        </w:rPr>
        <w:t xml:space="preserve">the </w:t>
      </w:r>
      <w:r w:rsidR="002A1F51">
        <w:rPr>
          <w:lang w:val="en-GB"/>
        </w:rPr>
        <w:t>Europe</w:t>
      </w:r>
      <w:r w:rsidR="0055547A">
        <w:rPr>
          <w:lang w:val="en-GB"/>
        </w:rPr>
        <w:t xml:space="preserve"> Union</w:t>
      </w:r>
      <w:r w:rsidR="00E52E5F" w:rsidRPr="00F815E7">
        <w:rPr>
          <w:lang w:val="en-GB"/>
        </w:rPr>
        <w:t>.</w:t>
      </w:r>
      <w:r w:rsidR="007448B9" w:rsidRPr="00F815E7">
        <w:rPr>
          <w:lang w:val="en-GB"/>
        </w:rPr>
        <w:t xml:space="preserve"> </w:t>
      </w:r>
      <w:r w:rsidR="00BF1331" w:rsidRPr="00F815E7">
        <w:rPr>
          <w:lang w:val="en-GB"/>
        </w:rPr>
        <w:t xml:space="preserve">The partner cities of the CEP project strive for a long-lasting cooperation to share their experiences. </w:t>
      </w:r>
      <w:r w:rsidR="0005225E" w:rsidRPr="00F815E7">
        <w:rPr>
          <w:lang w:val="en-GB"/>
        </w:rPr>
        <w:t xml:space="preserve">Due to the cooperation between the cities and the need for </w:t>
      </w:r>
      <w:r w:rsidR="0060360B" w:rsidRPr="00F815E7">
        <w:rPr>
          <w:lang w:val="en-GB"/>
        </w:rPr>
        <w:t>knowledge about employment policy</w:t>
      </w:r>
      <w:r w:rsidR="0005225E" w:rsidRPr="00F815E7">
        <w:rPr>
          <w:lang w:val="en-GB"/>
        </w:rPr>
        <w:t>, the idea for the</w:t>
      </w:r>
      <w:r w:rsidR="0060360B" w:rsidRPr="00F815E7">
        <w:rPr>
          <w:lang w:val="en-GB"/>
        </w:rPr>
        <w:t xml:space="preserve"> On Tour for Europe</w:t>
      </w:r>
      <w:r w:rsidR="0005225E" w:rsidRPr="00F815E7">
        <w:rPr>
          <w:lang w:val="en-GB"/>
        </w:rPr>
        <w:t xml:space="preserve"> project </w:t>
      </w:r>
      <w:r w:rsidR="00D65F83" w:rsidRPr="00F815E7">
        <w:rPr>
          <w:lang w:val="en-GB"/>
        </w:rPr>
        <w:t xml:space="preserve">came into being during the last days of the CEP project. </w:t>
      </w:r>
      <w:r w:rsidR="00D2314C" w:rsidRPr="00F815E7">
        <w:rPr>
          <w:lang w:val="en-GB"/>
        </w:rPr>
        <w:t xml:space="preserve">It became clear to the delegations that it is very hard for youth to find job opportunities. Marc Verachtert, </w:t>
      </w:r>
      <w:r w:rsidR="00DD5E1E" w:rsidRPr="00F815E7">
        <w:rPr>
          <w:lang w:val="en-GB"/>
        </w:rPr>
        <w:t xml:space="preserve">Manager General Affairs from the city of Hasselt, </w:t>
      </w:r>
      <w:r w:rsidR="005C74CC" w:rsidRPr="00F815E7">
        <w:rPr>
          <w:lang w:val="en-GB"/>
        </w:rPr>
        <w:t xml:space="preserve">wrote the case of this project and did the application by Europe for Citizens. The city of Hasselt asked Europe for Citizens in the application to be the leading partner of the project. </w:t>
      </w:r>
      <w:r w:rsidR="00275C4A" w:rsidRPr="00F815E7">
        <w:rPr>
          <w:lang w:val="en-GB"/>
        </w:rPr>
        <w:t xml:space="preserve">The OTE-project was approved </w:t>
      </w:r>
      <w:r w:rsidR="00275C4A" w:rsidRPr="0055547A">
        <w:rPr>
          <w:lang w:val="en-GB"/>
        </w:rPr>
        <w:t xml:space="preserve">in May 2015 and started </w:t>
      </w:r>
      <w:r w:rsidR="0055547A" w:rsidRPr="00E8711E">
        <w:rPr>
          <w:lang w:val="en-GB"/>
        </w:rPr>
        <w:t>effectively in</w:t>
      </w:r>
      <w:r w:rsidR="0055547A">
        <w:rPr>
          <w:lang w:val="en-GB"/>
        </w:rPr>
        <w:t xml:space="preserve"> </w:t>
      </w:r>
      <w:r w:rsidR="00275C4A" w:rsidRPr="0055547A">
        <w:rPr>
          <w:lang w:val="en-GB"/>
        </w:rPr>
        <w:t>July 2015</w:t>
      </w:r>
      <w:r w:rsidR="00275C4A" w:rsidRPr="00F81ACE">
        <w:rPr>
          <w:lang w:val="en-GB"/>
        </w:rPr>
        <w:t>. The</w:t>
      </w:r>
      <w:r w:rsidR="00275C4A" w:rsidRPr="00F815E7">
        <w:rPr>
          <w:lang w:val="en-GB"/>
        </w:rPr>
        <w:t xml:space="preserve"> end date of the project is scheduled on 31 March 2017. The task of Hasselt is to lead the partners to the goal of the project, a local project in each participating city to decline youth-unemployment and to stimulate entrepreneurship</w:t>
      </w:r>
      <w:r w:rsidR="00F815E7">
        <w:rPr>
          <w:lang w:val="en-GB"/>
        </w:rPr>
        <w:t xml:space="preserve"> by youngsters</w:t>
      </w:r>
      <w:r w:rsidR="00275C4A" w:rsidRPr="00F815E7">
        <w:rPr>
          <w:lang w:val="en-GB"/>
        </w:rPr>
        <w:t>.</w:t>
      </w:r>
    </w:p>
    <w:p w:rsidR="00FB48E2" w:rsidRPr="00F81ACE" w:rsidRDefault="00FB48E2" w:rsidP="00041F41">
      <w:pPr>
        <w:spacing w:after="0" w:line="276" w:lineRule="auto"/>
        <w:jc w:val="both"/>
        <w:rPr>
          <w:lang w:val="en-GB"/>
        </w:rPr>
      </w:pPr>
    </w:p>
    <w:p w:rsidR="004E0222" w:rsidRDefault="004E0222" w:rsidP="00041F41">
      <w:pPr>
        <w:pStyle w:val="BP2"/>
        <w:spacing w:after="0" w:line="276" w:lineRule="auto"/>
      </w:pPr>
      <w:bookmarkStart w:id="97" w:name="_Toc452843314"/>
      <w:bookmarkStart w:id="98" w:name="_Toc452877943"/>
      <w:bookmarkStart w:id="99" w:name="_Toc452928039"/>
      <w:bookmarkStart w:id="100" w:name="_Toc452928125"/>
      <w:bookmarkStart w:id="101" w:name="_Toc453220538"/>
      <w:bookmarkStart w:id="102" w:name="_Toc453220702"/>
      <w:bookmarkStart w:id="103" w:name="_Toc453220815"/>
      <w:bookmarkStart w:id="104" w:name="_Toc453221300"/>
      <w:bookmarkStart w:id="105" w:name="_Toc453222251"/>
      <w:r>
        <w:t>Europe for Citizens Programme</w:t>
      </w:r>
      <w:r w:rsidR="00BB0BD3">
        <w:rPr>
          <w:rStyle w:val="Voetnootmarkering"/>
        </w:rPr>
        <w:footnoteReference w:id="3"/>
      </w:r>
      <w:bookmarkEnd w:id="97"/>
      <w:bookmarkEnd w:id="98"/>
      <w:bookmarkEnd w:id="99"/>
      <w:bookmarkEnd w:id="100"/>
      <w:bookmarkEnd w:id="101"/>
      <w:bookmarkEnd w:id="102"/>
      <w:bookmarkEnd w:id="103"/>
      <w:bookmarkEnd w:id="104"/>
      <w:bookmarkEnd w:id="105"/>
      <w:r>
        <w:t xml:space="preserve"> </w:t>
      </w:r>
    </w:p>
    <w:p w:rsidR="00A21E2B" w:rsidRPr="00A21E2B" w:rsidRDefault="00A21E2B" w:rsidP="00041F41">
      <w:pPr>
        <w:spacing w:after="0" w:line="276" w:lineRule="auto"/>
        <w:rPr>
          <w:lang w:val="en-GB"/>
        </w:rPr>
      </w:pPr>
    </w:p>
    <w:p w:rsidR="007414B0" w:rsidRDefault="00FF0083" w:rsidP="00041F41">
      <w:pPr>
        <w:spacing w:after="0" w:line="276" w:lineRule="auto"/>
        <w:jc w:val="both"/>
        <w:rPr>
          <w:lang w:val="en-GB"/>
        </w:rPr>
      </w:pPr>
      <w:r w:rsidRPr="004E0222">
        <w:rPr>
          <w:lang w:val="en-GB"/>
        </w:rPr>
        <w:t>The On T</w:t>
      </w:r>
      <w:r w:rsidR="004E0222">
        <w:rPr>
          <w:lang w:val="en-GB"/>
        </w:rPr>
        <w:t>our for Europe Project is a</w:t>
      </w:r>
      <w:r w:rsidR="00354A8A" w:rsidRPr="004E0222">
        <w:rPr>
          <w:lang w:val="en-GB"/>
        </w:rPr>
        <w:t xml:space="preserve"> </w:t>
      </w:r>
      <w:r w:rsidR="004E0222" w:rsidRPr="004E0222">
        <w:rPr>
          <w:lang w:val="en-GB"/>
        </w:rPr>
        <w:t xml:space="preserve">project which could start with the support </w:t>
      </w:r>
      <w:r w:rsidR="00354A8A" w:rsidRPr="004E0222">
        <w:rPr>
          <w:lang w:val="en-GB"/>
        </w:rPr>
        <w:t xml:space="preserve">of </w:t>
      </w:r>
      <w:r w:rsidR="00053E8D" w:rsidRPr="004E0222">
        <w:rPr>
          <w:lang w:val="en-GB"/>
        </w:rPr>
        <w:t xml:space="preserve">the </w:t>
      </w:r>
      <w:r w:rsidR="00354A8A" w:rsidRPr="004E0222">
        <w:rPr>
          <w:lang w:val="en-GB"/>
        </w:rPr>
        <w:t>Europe for Citizens</w:t>
      </w:r>
      <w:r w:rsidR="00053E8D" w:rsidRPr="004E0222">
        <w:rPr>
          <w:lang w:val="en-GB"/>
        </w:rPr>
        <w:t xml:space="preserve"> Programme</w:t>
      </w:r>
      <w:r w:rsidR="004E0222">
        <w:rPr>
          <w:lang w:val="en-GB"/>
        </w:rPr>
        <w:t xml:space="preserve">. </w:t>
      </w:r>
      <w:r w:rsidR="004E0222" w:rsidRPr="004E0222">
        <w:rPr>
          <w:lang w:val="en-GB"/>
        </w:rPr>
        <w:t xml:space="preserve">The programme </w:t>
      </w:r>
      <w:r w:rsidR="004E0222">
        <w:rPr>
          <w:lang w:val="en-GB"/>
        </w:rPr>
        <w:t>is set up to contribute citizens’ understanding of the EU, its history and diversity</w:t>
      </w:r>
      <w:r w:rsidR="00BB0BD3">
        <w:rPr>
          <w:lang w:val="en-GB"/>
        </w:rPr>
        <w:t xml:space="preserve">. Furthermore, it is set up </w:t>
      </w:r>
      <w:r w:rsidR="004E0222">
        <w:rPr>
          <w:lang w:val="en-GB"/>
        </w:rPr>
        <w:t>to</w:t>
      </w:r>
      <w:r w:rsidR="007414B0" w:rsidRPr="007414B0">
        <w:rPr>
          <w:lang w:val="en-GB"/>
        </w:rPr>
        <w:t xml:space="preserve"> </w:t>
      </w:r>
      <w:r w:rsidR="007414B0">
        <w:rPr>
          <w:lang w:val="en-GB"/>
        </w:rPr>
        <w:t>f</w:t>
      </w:r>
      <w:r w:rsidR="007414B0" w:rsidRPr="007414B0">
        <w:rPr>
          <w:lang w:val="en-GB"/>
        </w:rPr>
        <w:t>oster European citizenship and improve conditions for civic and democratic participation at EU level.</w:t>
      </w:r>
      <w:r w:rsidR="007414B0">
        <w:rPr>
          <w:lang w:val="en-GB"/>
        </w:rPr>
        <w:t xml:space="preserve"> </w:t>
      </w:r>
      <w:r w:rsidR="004E0222">
        <w:rPr>
          <w:lang w:val="en-GB"/>
        </w:rPr>
        <w:t xml:space="preserve">Europe for citizens </w:t>
      </w:r>
      <w:r w:rsidR="004E0222" w:rsidRPr="004E0222">
        <w:rPr>
          <w:lang w:val="en-GB"/>
        </w:rPr>
        <w:t>provides financial support in the form of action grants and operating grants.</w:t>
      </w:r>
      <w:r w:rsidR="007414B0">
        <w:rPr>
          <w:lang w:val="en-GB"/>
        </w:rPr>
        <w:t xml:space="preserve"> </w:t>
      </w:r>
      <w:r w:rsidR="007414B0" w:rsidRPr="007414B0">
        <w:rPr>
          <w:lang w:val="en-GB"/>
        </w:rPr>
        <w:t>Europe for Citizens is implemented by the Executive Agency for Education, Audiovisual and Culture (EACEA).</w:t>
      </w:r>
    </w:p>
    <w:p w:rsidR="00FB48E2" w:rsidRPr="007414B0" w:rsidRDefault="00FB48E2" w:rsidP="00041F41">
      <w:pPr>
        <w:spacing w:after="0" w:line="276" w:lineRule="auto"/>
        <w:jc w:val="both"/>
        <w:rPr>
          <w:lang w:val="en-GB"/>
        </w:rPr>
      </w:pPr>
    </w:p>
    <w:p w:rsidR="00FB48E2" w:rsidRDefault="007414B0" w:rsidP="00FB48E2">
      <w:pPr>
        <w:spacing w:after="0" w:line="276" w:lineRule="auto"/>
        <w:jc w:val="both"/>
        <w:rPr>
          <w:lang w:val="en-GB"/>
        </w:rPr>
      </w:pPr>
      <w:r>
        <w:rPr>
          <w:lang w:val="en-GB"/>
        </w:rPr>
        <w:t>T</w:t>
      </w:r>
      <w:r w:rsidRPr="00053E8D">
        <w:rPr>
          <w:lang w:val="en-GB"/>
        </w:rPr>
        <w:t>he programme is open to the 28 EU Member States</w:t>
      </w:r>
      <w:r>
        <w:rPr>
          <w:lang w:val="en-GB"/>
        </w:rPr>
        <w:t xml:space="preserve">: </w:t>
      </w:r>
      <w:r w:rsidRPr="00BB0BD3">
        <w:rPr>
          <w:lang w:val="en-GB"/>
        </w:rPr>
        <w:t xml:space="preserve">Austria, Belgium, Bulgaria, Croatia, Cyprus, Czech Republic, Denmark, Estonia, Finland, France, Germany, Greece, Hungary, Ireland, Italy, Latvia, Lithuania, Luxembourg, Malta, the Netherlands, Poland, </w:t>
      </w:r>
      <w:r w:rsidR="009733B4">
        <w:rPr>
          <w:lang w:val="en-GB"/>
        </w:rPr>
        <w:t xml:space="preserve">Portugal, </w:t>
      </w:r>
      <w:r w:rsidRPr="00BB0BD3">
        <w:rPr>
          <w:lang w:val="en-GB"/>
        </w:rPr>
        <w:t>Romania, Slovakia, Slovenia, Spain, Sweden and the United Kingdom.</w:t>
      </w:r>
      <w:r w:rsidR="004D30D8">
        <w:rPr>
          <w:lang w:val="en-GB"/>
        </w:rPr>
        <w:t xml:space="preserve"> </w:t>
      </w:r>
      <w:r w:rsidR="00FB48E2">
        <w:rPr>
          <w:lang w:val="en-GB"/>
        </w:rPr>
        <w:t>In general,</w:t>
      </w:r>
      <w:r w:rsidRPr="00053E8D">
        <w:rPr>
          <w:lang w:val="en-GB"/>
        </w:rPr>
        <w:t xml:space="preserve"> </w:t>
      </w:r>
      <w:r w:rsidR="00FB48E2">
        <w:rPr>
          <w:lang w:val="en-GB"/>
        </w:rPr>
        <w:t>p</w:t>
      </w:r>
      <w:r w:rsidRPr="00BB0BD3">
        <w:rPr>
          <w:lang w:val="en-GB"/>
        </w:rPr>
        <w:t>ublic bodies or non-profit organisations with a legal personality can apply.</w:t>
      </w:r>
    </w:p>
    <w:p w:rsidR="00FB48E2" w:rsidRDefault="00FB48E2" w:rsidP="00FB48E2">
      <w:pPr>
        <w:spacing w:after="0" w:line="276" w:lineRule="auto"/>
        <w:jc w:val="both"/>
        <w:rPr>
          <w:lang w:val="en-GB"/>
        </w:rPr>
      </w:pPr>
    </w:p>
    <w:p w:rsidR="00FB48E2" w:rsidRDefault="009733B4" w:rsidP="00FB48E2">
      <w:pPr>
        <w:spacing w:after="0" w:line="276" w:lineRule="auto"/>
        <w:jc w:val="both"/>
        <w:rPr>
          <w:lang w:val="en-GB"/>
        </w:rPr>
      </w:pPr>
      <w:r>
        <w:rPr>
          <w:lang w:val="en-GB"/>
        </w:rPr>
        <w:t xml:space="preserve">To get the support for the OTE </w:t>
      </w:r>
      <w:r w:rsidR="00BB0BD3">
        <w:rPr>
          <w:lang w:val="en-GB"/>
        </w:rPr>
        <w:t>project, the city of Hasselt had filled out an application of the project. This application need</w:t>
      </w:r>
      <w:r w:rsidR="00AA3AEA">
        <w:rPr>
          <w:lang w:val="en-GB"/>
        </w:rPr>
        <w:t>ed</w:t>
      </w:r>
      <w:r w:rsidR="00BB0BD3">
        <w:rPr>
          <w:lang w:val="en-GB"/>
        </w:rPr>
        <w:t xml:space="preserve"> to be approved by Europe for Citizens. The input of the application was based on the former CEP conference. </w:t>
      </w:r>
      <w:bookmarkStart w:id="106" w:name="_Toc450678211"/>
    </w:p>
    <w:p w:rsidR="00FB48E2" w:rsidRPr="00374F75" w:rsidRDefault="00FB48E2" w:rsidP="00FB48E2">
      <w:pPr>
        <w:spacing w:after="0" w:line="276" w:lineRule="auto"/>
        <w:jc w:val="both"/>
        <w:rPr>
          <w:lang w:val="en-GB"/>
        </w:rPr>
      </w:pPr>
    </w:p>
    <w:p w:rsidR="00354A8A" w:rsidRDefault="00354A8A" w:rsidP="00FB48E2">
      <w:pPr>
        <w:pStyle w:val="BP2"/>
        <w:spacing w:before="0" w:after="0" w:line="276" w:lineRule="auto"/>
      </w:pPr>
      <w:bookmarkStart w:id="107" w:name="_Toc452843315"/>
      <w:bookmarkStart w:id="108" w:name="_Toc452877944"/>
      <w:bookmarkStart w:id="109" w:name="_Toc452928040"/>
      <w:bookmarkStart w:id="110" w:name="_Toc452928126"/>
      <w:bookmarkStart w:id="111" w:name="_Toc453220539"/>
      <w:bookmarkStart w:id="112" w:name="_Toc453220703"/>
      <w:bookmarkStart w:id="113" w:name="_Toc453220816"/>
      <w:bookmarkStart w:id="114" w:name="_Toc453221301"/>
      <w:bookmarkStart w:id="115" w:name="_Toc453222252"/>
      <w:r>
        <w:t xml:space="preserve">Participating </w:t>
      </w:r>
      <w:r w:rsidR="00F16450">
        <w:t>partners</w:t>
      </w:r>
      <w:bookmarkEnd w:id="106"/>
      <w:r w:rsidR="002B2ED6">
        <w:rPr>
          <w:rStyle w:val="Voetnootmarkering"/>
        </w:rPr>
        <w:footnoteReference w:id="4"/>
      </w:r>
      <w:bookmarkEnd w:id="107"/>
      <w:bookmarkEnd w:id="108"/>
      <w:bookmarkEnd w:id="109"/>
      <w:bookmarkEnd w:id="110"/>
      <w:bookmarkEnd w:id="111"/>
      <w:bookmarkEnd w:id="112"/>
      <w:bookmarkEnd w:id="113"/>
      <w:bookmarkEnd w:id="114"/>
      <w:bookmarkEnd w:id="115"/>
      <w:r w:rsidR="00F16450">
        <w:t xml:space="preserve"> </w:t>
      </w:r>
    </w:p>
    <w:p w:rsidR="00A21E2B" w:rsidRPr="00A21E2B" w:rsidRDefault="00A21E2B" w:rsidP="00041F41">
      <w:pPr>
        <w:spacing w:after="0" w:line="276" w:lineRule="auto"/>
        <w:rPr>
          <w:lang w:val="en-GB"/>
        </w:rPr>
      </w:pPr>
    </w:p>
    <w:p w:rsidR="000B65BA" w:rsidRDefault="000B65BA" w:rsidP="00FB48E2">
      <w:pPr>
        <w:spacing w:after="0" w:line="276" w:lineRule="auto"/>
        <w:jc w:val="both"/>
        <w:rPr>
          <w:lang w:val="en-US"/>
        </w:rPr>
      </w:pPr>
      <w:r w:rsidRPr="000B65BA">
        <w:rPr>
          <w:lang w:val="en-US"/>
        </w:rPr>
        <w:t xml:space="preserve">There are in total </w:t>
      </w:r>
      <w:r w:rsidR="003338F6">
        <w:rPr>
          <w:lang w:val="en-US"/>
        </w:rPr>
        <w:t>eight</w:t>
      </w:r>
      <w:r w:rsidRPr="000B65BA">
        <w:rPr>
          <w:lang w:val="en-US"/>
        </w:rPr>
        <w:t xml:space="preserve"> partners involved in the proje</w:t>
      </w:r>
      <w:r w:rsidR="00FF03FD">
        <w:rPr>
          <w:lang w:val="en-US"/>
        </w:rPr>
        <w:t>ct</w:t>
      </w:r>
      <w:r w:rsidR="003338F6">
        <w:rPr>
          <w:lang w:val="en-US"/>
        </w:rPr>
        <w:t xml:space="preserve"> and the city of Sandwich, who is not an official partner for the moment, is involved too</w:t>
      </w:r>
      <w:r w:rsidR="00FF03FD">
        <w:rPr>
          <w:lang w:val="en-US"/>
        </w:rPr>
        <w:t>. Both cities and organis</w:t>
      </w:r>
      <w:r w:rsidRPr="000B65BA">
        <w:rPr>
          <w:lang w:val="en-US"/>
        </w:rPr>
        <w:t>ations participated in the project. The participating cities are:  Abegondo (Spain), Detmold (Germany), Hasselt (Belgium), Kaunas (Lithuania), Oraiokastro (Greece), Reggio Emilia (Italy), Saint-O</w:t>
      </w:r>
      <w:r w:rsidR="000F5865">
        <w:rPr>
          <w:lang w:val="en-US"/>
        </w:rPr>
        <w:t xml:space="preserve">mer (France) </w:t>
      </w:r>
      <w:r w:rsidRPr="000B65BA">
        <w:rPr>
          <w:lang w:val="en-US"/>
        </w:rPr>
        <w:t>and Schiedam (the Netherlands). There</w:t>
      </w:r>
      <w:r w:rsidR="00FF03FD">
        <w:rPr>
          <w:lang w:val="en-US"/>
        </w:rPr>
        <w:t xml:space="preserve"> is also one participating organis</w:t>
      </w:r>
      <w:r w:rsidRPr="000B65BA">
        <w:rPr>
          <w:lang w:val="en-US"/>
        </w:rPr>
        <w:t xml:space="preserve">ation: </w:t>
      </w:r>
      <w:r w:rsidR="004C4A0A">
        <w:rPr>
          <w:lang w:val="en-US"/>
        </w:rPr>
        <w:t>Ethercentrum vzw (Belgium) who</w:t>
      </w:r>
      <w:r w:rsidRPr="000B65BA">
        <w:rPr>
          <w:lang w:val="en-US"/>
        </w:rPr>
        <w:t xml:space="preserve"> brings in their expertise in working with youngsters. The project will strongly be attached to the network of Mediu</w:t>
      </w:r>
      <w:r w:rsidR="007248CD">
        <w:rPr>
          <w:lang w:val="en-US"/>
        </w:rPr>
        <w:t xml:space="preserve">m Sized cities: </w:t>
      </w:r>
      <w:r w:rsidR="007248CD" w:rsidRPr="002B2ED6">
        <w:rPr>
          <w:lang w:val="en-US"/>
        </w:rPr>
        <w:t>Eurotowns</w:t>
      </w:r>
      <w:r w:rsidRPr="002B2ED6">
        <w:rPr>
          <w:lang w:val="en-US"/>
        </w:rPr>
        <w:t>.</w:t>
      </w:r>
      <w:r w:rsidRPr="000B65BA">
        <w:rPr>
          <w:lang w:val="en-US"/>
        </w:rPr>
        <w:t xml:space="preserve"> </w:t>
      </w:r>
      <w:r w:rsidR="002B2ED6">
        <w:rPr>
          <w:lang w:val="en-US"/>
        </w:rPr>
        <w:t xml:space="preserve">Eurotowns is a Europe-wide network for towns and cities from 50.000 until 250.000 inhabitants. </w:t>
      </w:r>
      <w:r w:rsidR="00CF4A20">
        <w:rPr>
          <w:lang w:val="en-US"/>
        </w:rPr>
        <w:t>Nowadays, 17 towns and cities are member of the network. The members of Eurotowns work together in the development of European legislation.</w:t>
      </w:r>
      <w:r w:rsidR="0016039F">
        <w:rPr>
          <w:lang w:val="en-US"/>
        </w:rPr>
        <w:t xml:space="preserve"> Thanks to Eurotowns, there is a </w:t>
      </w:r>
      <w:r w:rsidR="0016039F" w:rsidRPr="0016039F">
        <w:rPr>
          <w:lang w:val="en-US"/>
        </w:rPr>
        <w:t xml:space="preserve">lasting effect of the </w:t>
      </w:r>
      <w:r w:rsidR="00FB48E2">
        <w:rPr>
          <w:lang w:val="en-US"/>
        </w:rPr>
        <w:t>project</w:t>
      </w:r>
      <w:r w:rsidR="00FB48E2" w:rsidRPr="0016039F">
        <w:rPr>
          <w:lang w:val="en-US"/>
        </w:rPr>
        <w:t xml:space="preserve"> results</w:t>
      </w:r>
      <w:r w:rsidR="00FB48E2">
        <w:rPr>
          <w:lang w:val="en-US"/>
        </w:rPr>
        <w:t>.</w:t>
      </w:r>
      <w:r w:rsidR="0016039F" w:rsidRPr="0016039F">
        <w:rPr>
          <w:lang w:val="en-US"/>
        </w:rPr>
        <w:t xml:space="preserve"> Moreover</w:t>
      </w:r>
      <w:r w:rsidR="0016039F">
        <w:rPr>
          <w:lang w:val="en-US"/>
        </w:rPr>
        <w:t>,</w:t>
      </w:r>
      <w:r w:rsidR="0016039F" w:rsidRPr="0016039F">
        <w:rPr>
          <w:lang w:val="en-US"/>
        </w:rPr>
        <w:t xml:space="preserve"> Eurotowns can be used in the project as a larger platform to disseminate information.</w:t>
      </w:r>
      <w:r w:rsidR="00CF4A20">
        <w:rPr>
          <w:lang w:val="en-US"/>
        </w:rPr>
        <w:t xml:space="preserve"> </w:t>
      </w:r>
      <w:r w:rsidRPr="000B65BA">
        <w:rPr>
          <w:lang w:val="en-US"/>
        </w:rPr>
        <w:t xml:space="preserve">Four of the eight participating cities are member of Eurotowns, actually: Detmold, Hasselt, Reggio Emilia and Schiedam. </w:t>
      </w:r>
    </w:p>
    <w:p w:rsidR="00FB48E2" w:rsidRDefault="00FB48E2" w:rsidP="00FB48E2">
      <w:pPr>
        <w:spacing w:after="0" w:line="276" w:lineRule="auto"/>
        <w:jc w:val="both"/>
        <w:rPr>
          <w:lang w:val="en-US"/>
        </w:rPr>
      </w:pPr>
    </w:p>
    <w:p w:rsidR="000B65BA" w:rsidRDefault="00BF623E" w:rsidP="00FB48E2">
      <w:pPr>
        <w:spacing w:after="0" w:line="276" w:lineRule="auto"/>
        <w:jc w:val="both"/>
        <w:rPr>
          <w:lang w:val="en-US"/>
        </w:rPr>
      </w:pPr>
      <w:r w:rsidRPr="00BF623E">
        <w:rPr>
          <w:lang w:val="en-US"/>
        </w:rPr>
        <w:t>The ap</w:t>
      </w:r>
      <w:r w:rsidR="00FF03FD">
        <w:rPr>
          <w:lang w:val="en-US"/>
        </w:rPr>
        <w:t>plicant organis</w:t>
      </w:r>
      <w:r w:rsidRPr="00BF623E">
        <w:rPr>
          <w:lang w:val="en-US"/>
        </w:rPr>
        <w:t xml:space="preserve">ation for the On Tour for Europe project is the city of Hasselt, they are the leading partner of the project. </w:t>
      </w:r>
      <w:r w:rsidR="000B65BA">
        <w:rPr>
          <w:lang w:val="en-US"/>
        </w:rPr>
        <w:t xml:space="preserve">Hasselt has as leading partner additional responsibilities: secretariat tasks (preparations for each conference), administrative tasks and financial commitments. </w:t>
      </w:r>
    </w:p>
    <w:p w:rsidR="00FB48E2" w:rsidRDefault="00FB48E2" w:rsidP="00FB48E2">
      <w:pPr>
        <w:spacing w:after="0" w:line="276" w:lineRule="auto"/>
        <w:jc w:val="both"/>
        <w:rPr>
          <w:lang w:val="en-US"/>
        </w:rPr>
      </w:pPr>
    </w:p>
    <w:p w:rsidR="00FB48E2" w:rsidRDefault="00F76A32" w:rsidP="00FB48E2">
      <w:pPr>
        <w:spacing w:after="0" w:line="276" w:lineRule="auto"/>
        <w:jc w:val="both"/>
        <w:rPr>
          <w:lang w:val="en-US"/>
        </w:rPr>
      </w:pPr>
      <w:r>
        <w:rPr>
          <w:lang w:val="en-US"/>
        </w:rPr>
        <w:t>Hasselt and Detmold (Germany) are tw</w:t>
      </w:r>
      <w:r w:rsidR="00AB1781">
        <w:rPr>
          <w:lang w:val="en-US"/>
        </w:rPr>
        <w:t>in cities for already 40 years</w:t>
      </w:r>
      <w:r w:rsidR="00FB48E2">
        <w:rPr>
          <w:lang w:val="en-US"/>
        </w:rPr>
        <w:t xml:space="preserve"> now</w:t>
      </w:r>
      <w:r w:rsidR="007E4BD3" w:rsidRPr="007E4BD3">
        <w:rPr>
          <w:lang w:val="en-US"/>
        </w:rPr>
        <w:t>.</w:t>
      </w:r>
      <w:r w:rsidR="007E4BD3">
        <w:rPr>
          <w:lang w:val="en-US"/>
        </w:rPr>
        <w:t xml:space="preserve"> Furthermore,</w:t>
      </w:r>
      <w:r w:rsidR="007E4BD3" w:rsidRPr="007E4BD3">
        <w:rPr>
          <w:lang w:val="en-US"/>
        </w:rPr>
        <w:t xml:space="preserve"> Reggio Emilia (Italy) and Schiedam (the Netherlands) are co-operating</w:t>
      </w:r>
      <w:r>
        <w:rPr>
          <w:lang w:val="en-US"/>
        </w:rPr>
        <w:t xml:space="preserve"> cities regarding</w:t>
      </w:r>
      <w:r w:rsidR="007E4BD3" w:rsidRPr="007E4BD3">
        <w:rPr>
          <w:lang w:val="en-US"/>
        </w:rPr>
        <w:t xml:space="preserve"> network activities.</w:t>
      </w:r>
    </w:p>
    <w:p w:rsidR="00FB48E2" w:rsidRDefault="00FB48E2" w:rsidP="00FB48E2">
      <w:pPr>
        <w:spacing w:after="0" w:line="276" w:lineRule="auto"/>
        <w:jc w:val="both"/>
        <w:rPr>
          <w:lang w:val="en-US"/>
        </w:rPr>
      </w:pPr>
    </w:p>
    <w:p w:rsidR="000E73F4" w:rsidRDefault="000E73F4" w:rsidP="00FB48E2">
      <w:pPr>
        <w:spacing w:after="0" w:line="276" w:lineRule="auto"/>
        <w:jc w:val="both"/>
        <w:rPr>
          <w:lang w:val="en-US"/>
        </w:rPr>
      </w:pPr>
      <w:r w:rsidRPr="00D01B6C">
        <w:rPr>
          <w:lang w:val="en-US"/>
        </w:rPr>
        <w:t xml:space="preserve">To </w:t>
      </w:r>
      <w:r w:rsidR="006273A4">
        <w:rPr>
          <w:lang w:val="en-US"/>
        </w:rPr>
        <w:t>reach</w:t>
      </w:r>
      <w:r w:rsidRPr="00D01B6C">
        <w:rPr>
          <w:lang w:val="en-US"/>
        </w:rPr>
        <w:t xml:space="preserve"> as</w:t>
      </w:r>
      <w:r>
        <w:rPr>
          <w:lang w:val="en-US"/>
        </w:rPr>
        <w:t xml:space="preserve"> many youngsters as possible, the project</w:t>
      </w:r>
      <w:r w:rsidRPr="00D01B6C">
        <w:rPr>
          <w:lang w:val="en-US"/>
        </w:rPr>
        <w:t xml:space="preserve"> </w:t>
      </w:r>
      <w:r w:rsidR="006273A4" w:rsidRPr="00D01B6C">
        <w:rPr>
          <w:lang w:val="en-US"/>
        </w:rPr>
        <w:t>proposes</w:t>
      </w:r>
      <w:r w:rsidRPr="00D01B6C">
        <w:rPr>
          <w:lang w:val="en-US"/>
        </w:rPr>
        <w:t xml:space="preserve"> the participation of policymakers, youth-workers, community groups as well as representativ</w:t>
      </w:r>
      <w:r>
        <w:rPr>
          <w:lang w:val="en-US"/>
        </w:rPr>
        <w:t>e</w:t>
      </w:r>
      <w:r w:rsidR="00EA5A9C">
        <w:rPr>
          <w:lang w:val="en-US"/>
        </w:rPr>
        <w:t xml:space="preserve">s of councils and business, </w:t>
      </w:r>
      <w:r w:rsidR="00EA5A9C">
        <w:rPr>
          <w:color w:val="222222"/>
          <w:lang w:val="en"/>
        </w:rPr>
        <w:t>more specifically</w:t>
      </w:r>
      <w:r w:rsidR="00EA5A9C" w:rsidRPr="00D01B6C">
        <w:rPr>
          <w:lang w:val="en-US"/>
        </w:rPr>
        <w:t xml:space="preserve"> </w:t>
      </w:r>
      <w:r w:rsidR="00EA5A9C">
        <w:rPr>
          <w:lang w:val="en-US"/>
        </w:rPr>
        <w:t xml:space="preserve">everyone </w:t>
      </w:r>
      <w:r w:rsidRPr="00D01B6C">
        <w:rPr>
          <w:lang w:val="en-US"/>
        </w:rPr>
        <w:t>w</w:t>
      </w:r>
      <w:r w:rsidR="00EA5A9C">
        <w:rPr>
          <w:lang w:val="en-US"/>
        </w:rPr>
        <w:t>ho can speak for youngsters and/</w:t>
      </w:r>
      <w:r w:rsidRPr="00D01B6C">
        <w:rPr>
          <w:lang w:val="en-US"/>
        </w:rPr>
        <w:t>or are strongly cooperating with them.</w:t>
      </w:r>
    </w:p>
    <w:p w:rsidR="00AB1781" w:rsidRDefault="00AB1781" w:rsidP="00041F41">
      <w:pPr>
        <w:spacing w:line="276" w:lineRule="auto"/>
        <w:rPr>
          <w:b/>
          <w:lang w:val="en-GB"/>
        </w:rPr>
      </w:pPr>
      <w:bookmarkStart w:id="116" w:name="_Toc450678212"/>
    </w:p>
    <w:p w:rsidR="00A21E2B" w:rsidRDefault="00A21E2B" w:rsidP="00041F41">
      <w:pPr>
        <w:spacing w:line="276" w:lineRule="auto"/>
        <w:rPr>
          <w:b/>
          <w:sz w:val="24"/>
          <w:lang w:val="en-GB"/>
        </w:rPr>
      </w:pPr>
      <w:bookmarkStart w:id="117" w:name="_Toc452843316"/>
      <w:bookmarkStart w:id="118" w:name="_Toc452877945"/>
      <w:r>
        <w:rPr>
          <w:lang w:val="en-GB"/>
        </w:rPr>
        <w:br w:type="page"/>
      </w:r>
    </w:p>
    <w:p w:rsidR="00A21E2B" w:rsidRDefault="00A21E2B" w:rsidP="00041F41">
      <w:pPr>
        <w:pStyle w:val="BP3"/>
        <w:numPr>
          <w:ilvl w:val="0"/>
          <w:numId w:val="0"/>
        </w:numPr>
        <w:spacing w:line="276" w:lineRule="auto"/>
        <w:ind w:left="1134" w:hanging="1134"/>
        <w:rPr>
          <w:lang w:val="en-GB"/>
        </w:rPr>
      </w:pPr>
    </w:p>
    <w:p w:rsidR="00861033" w:rsidRDefault="00BF623E" w:rsidP="00041F41">
      <w:pPr>
        <w:pStyle w:val="BP3"/>
        <w:spacing w:before="0" w:after="0" w:line="276" w:lineRule="auto"/>
        <w:rPr>
          <w:lang w:val="en-GB"/>
        </w:rPr>
      </w:pPr>
      <w:bookmarkStart w:id="119" w:name="_Toc452928041"/>
      <w:bookmarkStart w:id="120" w:name="_Toc452928127"/>
      <w:bookmarkStart w:id="121" w:name="_Toc453220540"/>
      <w:bookmarkStart w:id="122" w:name="_Toc453220704"/>
      <w:bookmarkStart w:id="123" w:name="_Toc453220817"/>
      <w:bookmarkStart w:id="124" w:name="_Toc453221302"/>
      <w:bookmarkStart w:id="125" w:name="_Toc453222253"/>
      <w:r w:rsidRPr="006273A4">
        <w:rPr>
          <w:lang w:val="en-GB"/>
        </w:rPr>
        <w:t>Presentation of the partner cities</w:t>
      </w:r>
      <w:bookmarkEnd w:id="116"/>
      <w:bookmarkEnd w:id="117"/>
      <w:bookmarkEnd w:id="118"/>
      <w:bookmarkEnd w:id="119"/>
      <w:bookmarkEnd w:id="120"/>
      <w:bookmarkEnd w:id="121"/>
      <w:bookmarkEnd w:id="122"/>
      <w:bookmarkEnd w:id="123"/>
      <w:bookmarkEnd w:id="124"/>
      <w:bookmarkEnd w:id="125"/>
      <w:r w:rsidRPr="006273A4">
        <w:rPr>
          <w:lang w:val="en-GB"/>
        </w:rPr>
        <w:t xml:space="preserve"> </w:t>
      </w:r>
    </w:p>
    <w:p w:rsidR="00A21E2B" w:rsidRPr="00A21E2B" w:rsidRDefault="00A21E2B" w:rsidP="00041F41">
      <w:pPr>
        <w:spacing w:after="0" w:line="276" w:lineRule="auto"/>
        <w:rPr>
          <w:lang w:val="en-GB"/>
        </w:rPr>
      </w:pPr>
    </w:p>
    <w:p w:rsidR="005F2834" w:rsidRPr="005676C2" w:rsidRDefault="00CF4A20" w:rsidP="00041F41">
      <w:pPr>
        <w:keepNext/>
        <w:spacing w:line="276" w:lineRule="auto"/>
        <w:jc w:val="both"/>
        <w:rPr>
          <w:lang w:val="en-GB"/>
        </w:rPr>
      </w:pPr>
      <w:r>
        <w:rPr>
          <w:noProof/>
          <w:lang w:eastAsia="nl-BE"/>
        </w:rPr>
        <mc:AlternateContent>
          <mc:Choice Requires="wps">
            <w:drawing>
              <wp:anchor distT="0" distB="0" distL="114300" distR="114300" simplePos="0" relativeHeight="251639808" behindDoc="0" locked="0" layoutInCell="1" allowOverlap="1" wp14:anchorId="3F35F5D5" wp14:editId="1424D129">
                <wp:simplePos x="0" y="0"/>
                <wp:positionH relativeFrom="column">
                  <wp:posOffset>1437529</wp:posOffset>
                </wp:positionH>
                <wp:positionV relativeFrom="paragraph">
                  <wp:posOffset>875361</wp:posOffset>
                </wp:positionV>
                <wp:extent cx="172692" cy="230587"/>
                <wp:effectExtent l="0" t="0" r="0" b="0"/>
                <wp:wrapNone/>
                <wp:docPr id="6" name="Tekstvak 6"/>
                <wp:cNvGraphicFramePr/>
                <a:graphic xmlns:a="http://schemas.openxmlformats.org/drawingml/2006/main">
                  <a:graphicData uri="http://schemas.microsoft.com/office/word/2010/wordprocessingShape">
                    <wps:wsp>
                      <wps:cNvSpPr txBox="1"/>
                      <wps:spPr>
                        <a:xfrm>
                          <a:off x="0" y="0"/>
                          <a:ext cx="172692" cy="230587"/>
                        </a:xfrm>
                        <a:prstGeom prst="rect">
                          <a:avLst/>
                        </a:prstGeom>
                        <a:noFill/>
                        <a:ln w="6350">
                          <a:noFill/>
                        </a:ln>
                      </wps:spPr>
                      <wps:txbx>
                        <w:txbxContent>
                          <w:p w:rsidR="009763BD" w:rsidRPr="00CF4A20" w:rsidRDefault="009763BD">
                            <w:pPr>
                              <w:rPr>
                                <w:b/>
                              </w:rPr>
                            </w:pPr>
                            <w:r w:rsidRPr="00CF4A20">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5F5D5" id="Tekstvak 6" o:spid="_x0000_s1030" type="#_x0000_t202" style="position:absolute;left:0;text-align:left;margin-left:113.2pt;margin-top:68.95pt;width:13.6pt;height:18.1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" filled="f" stroked="f" strokeweight=".5pt">
                <v:textbox>
                  <w:txbxContent>
                    <w:p w:rsidR="009763BD" w:rsidRPr="00CF4A20" w:rsidRDefault="009763BD">
                      <w:pPr>
                        <w:rPr>
                          <w:b/>
                        </w:rPr>
                      </w:pPr>
                      <w:r w:rsidRPr="00CF4A20">
                        <w:rPr>
                          <w:b/>
                        </w:rPr>
                        <w:t>9</w:t>
                      </w:r>
                    </w:p>
                  </w:txbxContent>
                </v:textbox>
              </v:shape>
            </w:pict>
          </mc:Fallback>
        </mc:AlternateContent>
      </w:r>
      <w:r w:rsidR="00B87851">
        <w:rPr>
          <w:noProof/>
          <w:lang w:eastAsia="nl-BE"/>
        </w:rPr>
        <mc:AlternateContent>
          <mc:Choice Requires="wpg">
            <w:drawing>
              <wp:anchor distT="0" distB="0" distL="114300" distR="114300" simplePos="0" relativeHeight="251625472" behindDoc="0" locked="0" layoutInCell="1" allowOverlap="1" wp14:anchorId="6378D122" wp14:editId="2CFBEAE2">
                <wp:simplePos x="0" y="0"/>
                <wp:positionH relativeFrom="column">
                  <wp:posOffset>388316</wp:posOffset>
                </wp:positionH>
                <wp:positionV relativeFrom="paragraph">
                  <wp:posOffset>644801</wp:posOffset>
                </wp:positionV>
                <wp:extent cx="2333625" cy="1666875"/>
                <wp:effectExtent l="0" t="0" r="0" b="0"/>
                <wp:wrapNone/>
                <wp:docPr id="81" name="Groep 81"/>
                <wp:cNvGraphicFramePr/>
                <a:graphic xmlns:a="http://schemas.openxmlformats.org/drawingml/2006/main">
                  <a:graphicData uri="http://schemas.microsoft.com/office/word/2010/wordprocessingGroup">
                    <wpg:wgp>
                      <wpg:cNvGrpSpPr/>
                      <wpg:grpSpPr>
                        <a:xfrm>
                          <a:off x="0" y="0"/>
                          <a:ext cx="2333625" cy="1666875"/>
                          <a:chOff x="0" y="0"/>
                          <a:chExt cx="2333625" cy="1666875"/>
                        </a:xfrm>
                      </wpg:grpSpPr>
                      <wps:wsp>
                        <wps:cNvPr id="82" name="Tekstvak 82"/>
                        <wps:cNvSpPr txBox="1"/>
                        <wps:spPr>
                          <a:xfrm>
                            <a:off x="923925" y="28575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143A58" w:rsidRDefault="009763BD" w:rsidP="00F16450">
                              <w:pPr>
                                <w:rPr>
                                  <w:b/>
                                </w:rPr>
                              </w:pPr>
                              <w:r w:rsidRPr="00143A58">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Groep 83"/>
                        <wpg:cNvGrpSpPr/>
                        <wpg:grpSpPr>
                          <a:xfrm>
                            <a:off x="0" y="0"/>
                            <a:ext cx="2333625" cy="1666875"/>
                            <a:chOff x="0" y="0"/>
                            <a:chExt cx="2333625" cy="1666875"/>
                          </a:xfrm>
                        </wpg:grpSpPr>
                        <wpg:grpSp>
                          <wpg:cNvPr id="84" name="Groep 84"/>
                          <wpg:cNvGrpSpPr/>
                          <wpg:grpSpPr>
                            <a:xfrm>
                              <a:off x="0" y="0"/>
                              <a:ext cx="2333625" cy="1666875"/>
                              <a:chOff x="0" y="0"/>
                              <a:chExt cx="2333625" cy="1666875"/>
                            </a:xfrm>
                          </wpg:grpSpPr>
                          <wps:wsp>
                            <wps:cNvPr id="85" name="Tekstvak 85"/>
                            <wps:cNvSpPr txBox="1"/>
                            <wps:spPr>
                              <a:xfrm>
                                <a:off x="2133600" y="0"/>
                                <a:ext cx="200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766C1F" w:rsidRDefault="009763BD" w:rsidP="00F16450">
                                  <w:pPr>
                                    <w:rPr>
                                      <w:b/>
                                    </w:rPr>
                                  </w:pPr>
                                  <w:r w:rsidRPr="00766C1F">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 name="Groep 86"/>
                            <wpg:cNvGrpSpPr/>
                            <wpg:grpSpPr>
                              <a:xfrm>
                                <a:off x="0" y="141384"/>
                                <a:ext cx="2333625" cy="1525491"/>
                                <a:chOff x="0" y="-1491"/>
                                <a:chExt cx="2333625" cy="1525491"/>
                              </a:xfrm>
                            </wpg:grpSpPr>
                            <wps:wsp>
                              <wps:cNvPr id="87" name="Tekstvak 87"/>
                              <wps:cNvSpPr txBox="1"/>
                              <wps:spPr>
                                <a:xfrm>
                                  <a:off x="710565" y="-1491"/>
                                  <a:ext cx="180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143A58" w:rsidRDefault="009763BD" w:rsidP="00F16450">
                                    <w:pPr>
                                      <w:rPr>
                                        <w:b/>
                                      </w:rPr>
                                    </w:pPr>
                                    <w:r>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kstvak 88"/>
                              <wps:cNvSpPr txBox="1"/>
                              <wps:spPr>
                                <a:xfrm>
                                  <a:off x="1323975" y="428625"/>
                                  <a:ext cx="304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766C1F" w:rsidRDefault="009763BD" w:rsidP="00F16450">
                                    <w:pPr>
                                      <w:rPr>
                                        <w:b/>
                                      </w:rPr>
                                    </w:pPr>
                                    <w:r w:rsidRPr="00766C1F">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kstvak 89"/>
                              <wps:cNvSpPr txBox="1"/>
                              <wps:spPr>
                                <a:xfrm>
                                  <a:off x="0" y="704850"/>
                                  <a:ext cx="2762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766C1F" w:rsidRDefault="009763BD" w:rsidP="00F16450">
                                    <w:pPr>
                                      <w:rPr>
                                        <w:b/>
                                      </w:rPr>
                                    </w:pPr>
                                    <w:r w:rsidRPr="00766C1F">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kstvak 90"/>
                              <wps:cNvSpPr txBox="1"/>
                              <wps:spPr>
                                <a:xfrm>
                                  <a:off x="2057400" y="129540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766C1F" w:rsidRDefault="009763BD" w:rsidP="00F16450">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kstvak 91"/>
                              <wps:cNvSpPr txBox="1"/>
                              <wps:spPr>
                                <a:xfrm>
                                  <a:off x="733425" y="276225"/>
                                  <a:ext cx="2476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766C1F" w:rsidRDefault="009763BD" w:rsidP="00F16450">
                                    <w:pP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3" name="Tekstvak 93"/>
                          <wps:cNvSpPr txBox="1"/>
                          <wps:spPr>
                            <a:xfrm>
                              <a:off x="1285875" y="962025"/>
                              <a:ext cx="3429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Pr="00F22FA4" w:rsidRDefault="009763BD" w:rsidP="00F16450">
                                <w:pPr>
                                  <w:rPr>
                                    <w:b/>
                                  </w:rPr>
                                </w:pPr>
                                <w:r w:rsidRPr="00F22FA4">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78D122" id="Groep 81" o:spid="_x0000_s1031" style="position:absolute;left:0;text-align:left;margin-left:30.6pt;margin-top:50.75pt;width:183.75pt;height:131.25pt;z-index:251625472" coordsize="23336,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">
                <v:shape id="Tekstvak 82" o:spid="_x0000_s1032" type="#_x0000_t202" style="position:absolute;left:9239;top:2857;width:21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9763BD" w:rsidRPr="00143A58" w:rsidRDefault="009763BD" w:rsidP="00F16450">
                        <w:pPr>
                          <w:rPr>
                            <w:b/>
                          </w:rPr>
                        </w:pPr>
                        <w:r w:rsidRPr="00143A58">
                          <w:rPr>
                            <w:b/>
                          </w:rPr>
                          <w:t>3</w:t>
                        </w:r>
                      </w:p>
                    </w:txbxContent>
                  </v:textbox>
                </v:shape>
                <v:group id="Groep 83" o:spid="_x0000_s1033" style="position:absolute;width:23336;height:16668" coordsize="23336,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ep 84" o:spid="_x0000_s1034" style="position:absolute;width:23336;height:16668" coordsize="23336,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kstvak 85" o:spid="_x0000_s1035" type="#_x0000_t202" style="position:absolute;left:21336;width:200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9763BD" w:rsidRPr="00766C1F" w:rsidRDefault="009763BD" w:rsidP="00F16450">
                            <w:pPr>
                              <w:rPr>
                                <w:b/>
                              </w:rPr>
                            </w:pPr>
                            <w:r w:rsidRPr="00766C1F">
                              <w:rPr>
                                <w:b/>
                              </w:rPr>
                              <w:t>4</w:t>
                            </w:r>
                          </w:p>
                        </w:txbxContent>
                      </v:textbox>
                    </v:shape>
                    <v:group id="Groep 86" o:spid="_x0000_s1036" style="position:absolute;top:1413;width:23336;height:15255" coordorigin=",-14" coordsize="23336,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kstvak 87" o:spid="_x0000_s1037" type="#_x0000_t202" style="position:absolute;left:7105;top:-14;width:181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9763BD" w:rsidRPr="00143A58" w:rsidRDefault="009763BD" w:rsidP="00F16450">
                              <w:pPr>
                                <w:rPr>
                                  <w:b/>
                                </w:rPr>
                              </w:pPr>
                              <w:r>
                                <w:rPr>
                                  <w:b/>
                                </w:rPr>
                                <w:t>8</w:t>
                              </w:r>
                            </w:p>
                          </w:txbxContent>
                        </v:textbox>
                      </v:shape>
                      <v:shape id="Tekstvak 88" o:spid="_x0000_s1038" type="#_x0000_t202" style="position:absolute;left:13239;top:4286;width:30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9763BD" w:rsidRPr="00766C1F" w:rsidRDefault="009763BD" w:rsidP="00F16450">
                              <w:pPr>
                                <w:rPr>
                                  <w:b/>
                                </w:rPr>
                              </w:pPr>
                              <w:r w:rsidRPr="00766C1F">
                                <w:rPr>
                                  <w:b/>
                                </w:rPr>
                                <w:t>2</w:t>
                              </w:r>
                            </w:p>
                          </w:txbxContent>
                        </v:textbox>
                      </v:shape>
                      <v:shape id="Tekstvak 89" o:spid="_x0000_s1039" type="#_x0000_t202" style="position:absolute;top:7048;width:276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9763BD" w:rsidRPr="00766C1F" w:rsidRDefault="009763BD" w:rsidP="00F16450">
                              <w:pPr>
                                <w:rPr>
                                  <w:b/>
                                </w:rPr>
                              </w:pPr>
                              <w:r w:rsidRPr="00766C1F">
                                <w:rPr>
                                  <w:b/>
                                </w:rPr>
                                <w:t>1</w:t>
                              </w:r>
                            </w:p>
                          </w:txbxContent>
                        </v:textbox>
                      </v:shape>
                      <v:shape id="Tekstvak 90" o:spid="_x0000_s1040" type="#_x0000_t202" style="position:absolute;left:20574;top:12954;width:2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9763BD" w:rsidRPr="00766C1F" w:rsidRDefault="009763BD" w:rsidP="00F16450">
                              <w:pPr>
                                <w:rPr>
                                  <w:b/>
                                </w:rPr>
                              </w:pPr>
                              <w:r>
                                <w:rPr>
                                  <w:b/>
                                </w:rPr>
                                <w:t>5</w:t>
                              </w:r>
                            </w:p>
                          </w:txbxContent>
                        </v:textbox>
                      </v:shape>
                      <v:shape id="Tekstvak 91" o:spid="_x0000_s1041" type="#_x0000_t202" style="position:absolute;left:7334;top:2762;width:247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9763BD" w:rsidRPr="00766C1F" w:rsidRDefault="009763BD" w:rsidP="00F16450">
                              <w:pPr>
                                <w:rPr>
                                  <w:b/>
                                </w:rPr>
                              </w:pPr>
                              <w:r>
                                <w:rPr>
                                  <w:b/>
                                </w:rPr>
                                <w:t>7</w:t>
                              </w:r>
                            </w:p>
                          </w:txbxContent>
                        </v:textbox>
                      </v:shape>
                    </v:group>
                  </v:group>
                  <v:shape id="Tekstvak 93" o:spid="_x0000_s1042" type="#_x0000_t202" style="position:absolute;left:12858;top:9620;width:342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9763BD" w:rsidRPr="00F22FA4" w:rsidRDefault="009763BD" w:rsidP="00F16450">
                          <w:pPr>
                            <w:rPr>
                              <w:b/>
                            </w:rPr>
                          </w:pPr>
                          <w:r w:rsidRPr="00F22FA4">
                            <w:rPr>
                              <w:b/>
                            </w:rPr>
                            <w:t>6</w:t>
                          </w:r>
                        </w:p>
                      </w:txbxContent>
                    </v:textbox>
                  </v:shape>
                </v:group>
              </v:group>
            </w:pict>
          </mc:Fallback>
        </mc:AlternateContent>
      </w:r>
      <w:r w:rsidR="00F16450">
        <w:rPr>
          <w:noProof/>
          <w:lang w:eastAsia="nl-BE"/>
        </w:rPr>
        <mc:AlternateContent>
          <mc:Choice Requires="wps">
            <w:drawing>
              <wp:anchor distT="0" distB="0" distL="114300" distR="114300" simplePos="0" relativeHeight="251632640" behindDoc="0" locked="0" layoutInCell="1" allowOverlap="1" wp14:anchorId="576E984C" wp14:editId="48D57E4A">
                <wp:simplePos x="0" y="0"/>
                <wp:positionH relativeFrom="column">
                  <wp:posOffset>4057650</wp:posOffset>
                </wp:positionH>
                <wp:positionV relativeFrom="paragraph">
                  <wp:posOffset>104140</wp:posOffset>
                </wp:positionV>
                <wp:extent cx="1914525" cy="2419350"/>
                <wp:effectExtent l="0" t="0" r="9525" b="0"/>
                <wp:wrapNone/>
                <wp:docPr id="94" name="Tekstvak 94"/>
                <wp:cNvGraphicFramePr/>
                <a:graphic xmlns:a="http://schemas.openxmlformats.org/drawingml/2006/main">
                  <a:graphicData uri="http://schemas.microsoft.com/office/word/2010/wordprocessingShape">
                    <wps:wsp>
                      <wps:cNvSpPr txBox="1"/>
                      <wps:spPr>
                        <a:xfrm>
                          <a:off x="0" y="0"/>
                          <a:ext cx="191452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BD" w:rsidRDefault="009763BD" w:rsidP="00F16450">
                            <w:pPr>
                              <w:spacing w:line="360" w:lineRule="auto"/>
                              <w:rPr>
                                <w:lang w:val="en-GB"/>
                              </w:rPr>
                            </w:pPr>
                            <w:r w:rsidRPr="00D7413B">
                              <w:rPr>
                                <w:b/>
                                <w:lang w:val="en-GB"/>
                              </w:rPr>
                              <w:t xml:space="preserve">1 </w:t>
                            </w:r>
                            <w:r>
                              <w:rPr>
                                <w:lang w:val="en-GB"/>
                              </w:rPr>
                              <w:t>Abegondo (Spain)</w:t>
                            </w:r>
                            <w:r>
                              <w:rPr>
                                <w:lang w:val="en-GB"/>
                              </w:rPr>
                              <w:br/>
                            </w:r>
                            <w:r w:rsidRPr="00D7413B">
                              <w:rPr>
                                <w:b/>
                                <w:lang w:val="en-GB"/>
                              </w:rPr>
                              <w:t>2</w:t>
                            </w:r>
                            <w:r>
                              <w:rPr>
                                <w:lang w:val="en-GB"/>
                              </w:rPr>
                              <w:t xml:space="preserve"> Detmold (Germany)</w:t>
                            </w:r>
                            <w:r>
                              <w:rPr>
                                <w:lang w:val="en-GB"/>
                              </w:rPr>
                              <w:br/>
                            </w:r>
                            <w:r w:rsidRPr="00D7413B">
                              <w:rPr>
                                <w:b/>
                                <w:lang w:val="en-GB"/>
                              </w:rPr>
                              <w:t>3</w:t>
                            </w:r>
                            <w:r>
                              <w:rPr>
                                <w:lang w:val="en-GB"/>
                              </w:rPr>
                              <w:t xml:space="preserve"> Hasselt (Belgium)</w:t>
                            </w:r>
                            <w:r>
                              <w:rPr>
                                <w:lang w:val="en-GB"/>
                              </w:rPr>
                              <w:br/>
                            </w:r>
                            <w:r w:rsidRPr="00D7413B">
                              <w:rPr>
                                <w:b/>
                                <w:lang w:val="en-GB"/>
                              </w:rPr>
                              <w:t>4</w:t>
                            </w:r>
                            <w:r>
                              <w:rPr>
                                <w:lang w:val="en-GB"/>
                              </w:rPr>
                              <w:t xml:space="preserve"> Kaunas (Lithuania)</w:t>
                            </w:r>
                            <w:r>
                              <w:rPr>
                                <w:lang w:val="en-GB"/>
                              </w:rPr>
                              <w:br/>
                            </w:r>
                            <w:r w:rsidRPr="00D7413B">
                              <w:rPr>
                                <w:b/>
                                <w:lang w:val="en-GB"/>
                              </w:rPr>
                              <w:t>5</w:t>
                            </w:r>
                            <w:r>
                              <w:rPr>
                                <w:lang w:val="en-GB"/>
                              </w:rPr>
                              <w:t xml:space="preserve"> Oraiokastro (Greece) </w:t>
                            </w:r>
                            <w:r>
                              <w:rPr>
                                <w:lang w:val="en-GB"/>
                              </w:rPr>
                              <w:br/>
                            </w:r>
                            <w:r w:rsidRPr="00D7413B">
                              <w:rPr>
                                <w:b/>
                                <w:lang w:val="en-GB"/>
                              </w:rPr>
                              <w:t>6</w:t>
                            </w:r>
                            <w:r>
                              <w:rPr>
                                <w:lang w:val="en-GB"/>
                              </w:rPr>
                              <w:t xml:space="preserve"> Reggio Emilia (Italy) </w:t>
                            </w:r>
                            <w:r>
                              <w:rPr>
                                <w:lang w:val="en-GB"/>
                              </w:rPr>
                              <w:br/>
                            </w:r>
                            <w:r w:rsidRPr="00D7413B">
                              <w:rPr>
                                <w:b/>
                                <w:lang w:val="en-GB"/>
                              </w:rPr>
                              <w:t>7</w:t>
                            </w:r>
                            <w:r>
                              <w:rPr>
                                <w:lang w:val="en-GB"/>
                              </w:rPr>
                              <w:t xml:space="preserve"> Saint-Omer (France)</w:t>
                            </w:r>
                            <w:r>
                              <w:rPr>
                                <w:lang w:val="en-GB"/>
                              </w:rPr>
                              <w:br/>
                            </w:r>
                            <w:r w:rsidRPr="00CF4A20">
                              <w:rPr>
                                <w:b/>
                                <w:lang w:val="en-GB"/>
                              </w:rPr>
                              <w:t>8</w:t>
                            </w:r>
                            <w:r>
                              <w:rPr>
                                <w:lang w:val="en-GB"/>
                              </w:rPr>
                              <w:t xml:space="preserve"> Sandwich (United Kingdom)</w:t>
                            </w:r>
                            <w:r>
                              <w:rPr>
                                <w:lang w:val="en-GB"/>
                              </w:rPr>
                              <w:br/>
                            </w:r>
                            <w:r>
                              <w:rPr>
                                <w:b/>
                                <w:lang w:val="en-GB"/>
                              </w:rPr>
                              <w:t>9</w:t>
                            </w:r>
                            <w:r>
                              <w:rPr>
                                <w:lang w:val="en-GB"/>
                              </w:rPr>
                              <w:t xml:space="preserve"> Schiedam (the Netherlands)</w:t>
                            </w:r>
                          </w:p>
                          <w:p w:rsidR="009763BD" w:rsidRPr="00143A58" w:rsidRDefault="009763BD" w:rsidP="00F1645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E984C" id="Tekstvak 94" o:spid="_x0000_s1043" type="#_x0000_t202" style="position:absolute;left:0;text-align:left;margin-left:319.5pt;margin-top:8.2pt;width:150.75pt;height:190.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" fillcolor="white [3201]" stroked="f" strokeweight=".5pt">
                <v:textbox>
                  <w:txbxContent>
                    <w:p w:rsidR="009763BD" w:rsidRDefault="009763BD" w:rsidP="00F16450">
                      <w:pPr>
                        <w:spacing w:line="360" w:lineRule="auto"/>
                        <w:rPr>
                          <w:lang w:val="en-GB"/>
                        </w:rPr>
                      </w:pPr>
                      <w:r w:rsidRPr="00D7413B">
                        <w:rPr>
                          <w:b/>
                          <w:lang w:val="en-GB"/>
                        </w:rPr>
                        <w:t xml:space="preserve">1 </w:t>
                      </w:r>
                      <w:r>
                        <w:rPr>
                          <w:lang w:val="en-GB"/>
                        </w:rPr>
                        <w:t>Abegondo (Spain)</w:t>
                      </w:r>
                      <w:r>
                        <w:rPr>
                          <w:lang w:val="en-GB"/>
                        </w:rPr>
                        <w:br/>
                      </w:r>
                      <w:r w:rsidRPr="00D7413B">
                        <w:rPr>
                          <w:b/>
                          <w:lang w:val="en-GB"/>
                        </w:rPr>
                        <w:t>2</w:t>
                      </w:r>
                      <w:r>
                        <w:rPr>
                          <w:lang w:val="en-GB"/>
                        </w:rPr>
                        <w:t xml:space="preserve"> Detmold (Germany)</w:t>
                      </w:r>
                      <w:r>
                        <w:rPr>
                          <w:lang w:val="en-GB"/>
                        </w:rPr>
                        <w:br/>
                      </w:r>
                      <w:r w:rsidRPr="00D7413B">
                        <w:rPr>
                          <w:b/>
                          <w:lang w:val="en-GB"/>
                        </w:rPr>
                        <w:t>3</w:t>
                      </w:r>
                      <w:r>
                        <w:rPr>
                          <w:lang w:val="en-GB"/>
                        </w:rPr>
                        <w:t xml:space="preserve"> Hasselt (Belgium)</w:t>
                      </w:r>
                      <w:r>
                        <w:rPr>
                          <w:lang w:val="en-GB"/>
                        </w:rPr>
                        <w:br/>
                      </w:r>
                      <w:r w:rsidRPr="00D7413B">
                        <w:rPr>
                          <w:b/>
                          <w:lang w:val="en-GB"/>
                        </w:rPr>
                        <w:t>4</w:t>
                      </w:r>
                      <w:r>
                        <w:rPr>
                          <w:lang w:val="en-GB"/>
                        </w:rPr>
                        <w:t xml:space="preserve"> Kaunas (Lithuania)</w:t>
                      </w:r>
                      <w:r>
                        <w:rPr>
                          <w:lang w:val="en-GB"/>
                        </w:rPr>
                        <w:br/>
                      </w:r>
                      <w:r w:rsidRPr="00D7413B">
                        <w:rPr>
                          <w:b/>
                          <w:lang w:val="en-GB"/>
                        </w:rPr>
                        <w:t>5</w:t>
                      </w:r>
                      <w:r>
                        <w:rPr>
                          <w:lang w:val="en-GB"/>
                        </w:rPr>
                        <w:t xml:space="preserve"> Oraiokastro (Greece) </w:t>
                      </w:r>
                      <w:r>
                        <w:rPr>
                          <w:lang w:val="en-GB"/>
                        </w:rPr>
                        <w:br/>
                      </w:r>
                      <w:r w:rsidRPr="00D7413B">
                        <w:rPr>
                          <w:b/>
                          <w:lang w:val="en-GB"/>
                        </w:rPr>
                        <w:t>6</w:t>
                      </w:r>
                      <w:r>
                        <w:rPr>
                          <w:lang w:val="en-GB"/>
                        </w:rPr>
                        <w:t xml:space="preserve"> Reggio Emilia (Italy) </w:t>
                      </w:r>
                      <w:r>
                        <w:rPr>
                          <w:lang w:val="en-GB"/>
                        </w:rPr>
                        <w:br/>
                      </w:r>
                      <w:r w:rsidRPr="00D7413B">
                        <w:rPr>
                          <w:b/>
                          <w:lang w:val="en-GB"/>
                        </w:rPr>
                        <w:t>7</w:t>
                      </w:r>
                      <w:r>
                        <w:rPr>
                          <w:lang w:val="en-GB"/>
                        </w:rPr>
                        <w:t xml:space="preserve"> Saint-Omer (France)</w:t>
                      </w:r>
                      <w:r>
                        <w:rPr>
                          <w:lang w:val="en-GB"/>
                        </w:rPr>
                        <w:br/>
                      </w:r>
                      <w:r w:rsidRPr="00CF4A20">
                        <w:rPr>
                          <w:b/>
                          <w:lang w:val="en-GB"/>
                        </w:rPr>
                        <w:t>8</w:t>
                      </w:r>
                      <w:r>
                        <w:rPr>
                          <w:lang w:val="en-GB"/>
                        </w:rPr>
                        <w:t xml:space="preserve"> Sandwich (United Kingdom)</w:t>
                      </w:r>
                      <w:r>
                        <w:rPr>
                          <w:lang w:val="en-GB"/>
                        </w:rPr>
                        <w:br/>
                      </w:r>
                      <w:r>
                        <w:rPr>
                          <w:b/>
                          <w:lang w:val="en-GB"/>
                        </w:rPr>
                        <w:t>9</w:t>
                      </w:r>
                      <w:r>
                        <w:rPr>
                          <w:lang w:val="en-GB"/>
                        </w:rPr>
                        <w:t xml:space="preserve"> Schiedam (the Netherlands)</w:t>
                      </w:r>
                    </w:p>
                    <w:p w:rsidR="009763BD" w:rsidRPr="00143A58" w:rsidRDefault="009763BD" w:rsidP="00F16450">
                      <w:pPr>
                        <w:rPr>
                          <w:lang w:val="en-GB"/>
                        </w:rPr>
                      </w:pPr>
                    </w:p>
                  </w:txbxContent>
                </v:textbox>
              </v:shape>
            </w:pict>
          </mc:Fallback>
        </mc:AlternateContent>
      </w:r>
      <w:r w:rsidR="00F16450">
        <w:rPr>
          <w:noProof/>
          <w:lang w:eastAsia="nl-BE"/>
        </w:rPr>
        <w:drawing>
          <wp:inline distT="0" distB="0" distL="0" distR="0" wp14:anchorId="415ABF30" wp14:editId="51657A44">
            <wp:extent cx="3867150" cy="2597149"/>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76131" cy="2603180"/>
                    </a:xfrm>
                    <a:prstGeom prst="rect">
                      <a:avLst/>
                    </a:prstGeom>
                  </pic:spPr>
                </pic:pic>
              </a:graphicData>
            </a:graphic>
          </wp:inline>
        </w:drawing>
      </w:r>
    </w:p>
    <w:p w:rsidR="00042280" w:rsidRDefault="005F2834" w:rsidP="00042280">
      <w:pPr>
        <w:pStyle w:val="Bijschrift"/>
        <w:spacing w:after="0" w:line="276" w:lineRule="auto"/>
        <w:jc w:val="both"/>
        <w:rPr>
          <w:lang w:val="en-GB"/>
        </w:rPr>
      </w:pPr>
      <w:bookmarkStart w:id="126" w:name="_Toc453221039"/>
      <w:bookmarkStart w:id="127" w:name="_Toc452843390"/>
      <w:r w:rsidRPr="005F2834">
        <w:rPr>
          <w:lang w:val="en-GB"/>
        </w:rPr>
        <w:t xml:space="preserve">Figure </w:t>
      </w:r>
      <w:r>
        <w:fldChar w:fldCharType="begin"/>
      </w:r>
      <w:r w:rsidRPr="005F2834">
        <w:rPr>
          <w:lang w:val="en-GB"/>
        </w:rPr>
        <w:instrText xml:space="preserve"> SEQ Figure \* ARABIC </w:instrText>
      </w:r>
      <w:r>
        <w:fldChar w:fldCharType="separate"/>
      </w:r>
      <w:r w:rsidR="000875B7">
        <w:rPr>
          <w:noProof/>
          <w:lang w:val="en-GB"/>
        </w:rPr>
        <w:t>1</w:t>
      </w:r>
      <w:r>
        <w:fldChar w:fldCharType="end"/>
      </w:r>
      <w:r w:rsidR="00642676">
        <w:rPr>
          <w:lang w:val="en-GB"/>
        </w:rPr>
        <w:t>: Map of Europe.</w:t>
      </w:r>
      <w:bookmarkEnd w:id="126"/>
      <w:r w:rsidR="00642676">
        <w:rPr>
          <w:lang w:val="en-GB"/>
        </w:rPr>
        <w:t xml:space="preserve"> </w:t>
      </w:r>
    </w:p>
    <w:p w:rsidR="00861033" w:rsidRDefault="000720A2" w:rsidP="00042280">
      <w:pPr>
        <w:pStyle w:val="Bijschrift"/>
        <w:spacing w:after="0" w:line="276" w:lineRule="auto"/>
        <w:jc w:val="both"/>
        <w:rPr>
          <w:lang w:val="en-GB"/>
        </w:rPr>
      </w:pPr>
      <w:r w:rsidRPr="00642676">
        <w:rPr>
          <w:lang w:val="en-GB"/>
        </w:rPr>
        <w:t xml:space="preserve">Retrieved from </w:t>
      </w:r>
      <w:bookmarkEnd w:id="127"/>
      <w:r w:rsidR="00042280" w:rsidRPr="00042280">
        <w:rPr>
          <w:lang w:val="en-GB"/>
        </w:rPr>
        <w:t>http://thepoliticalcarnival.net/2013/03/31/european-austerity-costing-lives-shredded-social-net</w:t>
      </w:r>
    </w:p>
    <w:p w:rsidR="00042280" w:rsidRPr="00042280" w:rsidRDefault="00042280" w:rsidP="00042280">
      <w:pPr>
        <w:rPr>
          <w:lang w:val="en-GB"/>
        </w:rPr>
      </w:pPr>
    </w:p>
    <w:p w:rsidR="00354A8A" w:rsidRPr="00642676" w:rsidRDefault="00354A8A" w:rsidP="00041F41">
      <w:pPr>
        <w:pStyle w:val="BP3"/>
        <w:numPr>
          <w:ilvl w:val="3"/>
          <w:numId w:val="1"/>
        </w:numPr>
        <w:spacing w:after="0" w:line="276" w:lineRule="auto"/>
        <w:rPr>
          <w:lang w:val="en-GB"/>
        </w:rPr>
      </w:pPr>
      <w:bookmarkStart w:id="128" w:name="_Toc450678213"/>
      <w:bookmarkStart w:id="129" w:name="_Toc452843317"/>
      <w:bookmarkStart w:id="130" w:name="_Toc452877946"/>
      <w:bookmarkStart w:id="131" w:name="_Toc452928042"/>
      <w:bookmarkStart w:id="132" w:name="_Toc452928128"/>
      <w:bookmarkStart w:id="133" w:name="_Toc453220541"/>
      <w:bookmarkStart w:id="134" w:name="_Toc453220705"/>
      <w:bookmarkStart w:id="135" w:name="_Toc453220818"/>
      <w:bookmarkStart w:id="136" w:name="_Toc453221303"/>
      <w:bookmarkStart w:id="137" w:name="_Toc453222254"/>
      <w:r w:rsidRPr="00642676">
        <w:rPr>
          <w:lang w:val="en-GB"/>
        </w:rPr>
        <w:t>Abegondo, Spain</w:t>
      </w:r>
      <w:bookmarkEnd w:id="128"/>
      <w:r w:rsidR="00966FDC">
        <w:rPr>
          <w:rStyle w:val="Voetnootmarkering"/>
        </w:rPr>
        <w:footnoteReference w:id="5"/>
      </w:r>
      <w:bookmarkEnd w:id="129"/>
      <w:bookmarkEnd w:id="130"/>
      <w:bookmarkEnd w:id="131"/>
      <w:bookmarkEnd w:id="132"/>
      <w:bookmarkEnd w:id="133"/>
      <w:bookmarkEnd w:id="134"/>
      <w:bookmarkEnd w:id="135"/>
      <w:bookmarkEnd w:id="136"/>
      <w:bookmarkEnd w:id="137"/>
      <w:r w:rsidRPr="00642676">
        <w:rPr>
          <w:lang w:val="en-GB"/>
        </w:rPr>
        <w:t xml:space="preserve"> </w:t>
      </w:r>
    </w:p>
    <w:p w:rsidR="00A21E2B" w:rsidRDefault="00A21E2B" w:rsidP="00041F41">
      <w:pPr>
        <w:spacing w:after="0" w:line="276" w:lineRule="auto"/>
        <w:jc w:val="both"/>
        <w:rPr>
          <w:lang w:val="en-GB"/>
        </w:rPr>
      </w:pPr>
    </w:p>
    <w:p w:rsidR="008C4FC3" w:rsidRPr="00A36A99" w:rsidRDefault="00F16450" w:rsidP="00041F41">
      <w:pPr>
        <w:spacing w:after="0" w:line="276" w:lineRule="auto"/>
        <w:jc w:val="both"/>
        <w:rPr>
          <w:lang w:val="en-GB"/>
        </w:rPr>
      </w:pPr>
      <w:r w:rsidRPr="00F83BD8">
        <w:rPr>
          <w:lang w:val="en-GB"/>
        </w:rPr>
        <w:t>Abegondo is a municipality of Sp</w:t>
      </w:r>
      <w:r w:rsidR="00A63E47" w:rsidRPr="00F83BD8">
        <w:rPr>
          <w:lang w:val="en-GB"/>
        </w:rPr>
        <w:t>ain in the Province of A Coruña and</w:t>
      </w:r>
      <w:r w:rsidRPr="00F83BD8">
        <w:rPr>
          <w:lang w:val="en-GB"/>
        </w:rPr>
        <w:t xml:space="preserve"> in the</w:t>
      </w:r>
      <w:r w:rsidR="004253B0" w:rsidRPr="00F83BD8">
        <w:rPr>
          <w:lang w:val="en-GB"/>
        </w:rPr>
        <w:t xml:space="preserve"> region</w:t>
      </w:r>
      <w:r w:rsidRPr="00F83BD8">
        <w:rPr>
          <w:lang w:val="en-GB"/>
        </w:rPr>
        <w:t xml:space="preserve"> of Galicia. The city is situated in the northwest of Sp</w:t>
      </w:r>
      <w:r w:rsidR="00A63E47" w:rsidRPr="00F83BD8">
        <w:rPr>
          <w:lang w:val="en-GB"/>
        </w:rPr>
        <w:t>ain, border</w:t>
      </w:r>
      <w:r w:rsidR="008C4FC3" w:rsidRPr="00F83BD8">
        <w:rPr>
          <w:lang w:val="en-GB"/>
        </w:rPr>
        <w:t>e</w:t>
      </w:r>
      <w:r w:rsidR="00A63E47" w:rsidRPr="00F83BD8">
        <w:rPr>
          <w:lang w:val="en-GB"/>
        </w:rPr>
        <w:t xml:space="preserve">d </w:t>
      </w:r>
      <w:r w:rsidR="008C4FC3" w:rsidRPr="00F83BD8">
        <w:rPr>
          <w:lang w:val="en-GB"/>
        </w:rPr>
        <w:t>to the Atlantic Ocean and to the south of Portugal</w:t>
      </w:r>
      <w:r w:rsidR="00A63E47" w:rsidRPr="00F83BD8">
        <w:rPr>
          <w:lang w:val="en-GB"/>
        </w:rPr>
        <w:t xml:space="preserve">. </w:t>
      </w:r>
      <w:r w:rsidR="00A36A99" w:rsidRPr="00F83BD8">
        <w:rPr>
          <w:lang w:val="en-GB"/>
        </w:rPr>
        <w:t>The region of Galicia is known for its food, the</w:t>
      </w:r>
      <w:r w:rsidR="00A36A99">
        <w:rPr>
          <w:lang w:val="en-GB"/>
        </w:rPr>
        <w:t>ir</w:t>
      </w:r>
      <w:r w:rsidR="00A36A99" w:rsidRPr="00F83BD8">
        <w:rPr>
          <w:lang w:val="en-GB"/>
        </w:rPr>
        <w:t xml:space="preserve"> fishing industry is the largest in Spain. </w:t>
      </w:r>
      <w:r w:rsidR="00585E94">
        <w:rPr>
          <w:lang w:val="en-GB"/>
        </w:rPr>
        <w:t xml:space="preserve">Geographically, </w:t>
      </w:r>
      <w:r w:rsidR="00A36A99" w:rsidRPr="00F83BD8">
        <w:rPr>
          <w:lang w:val="en-GB"/>
        </w:rPr>
        <w:t xml:space="preserve">Abegondo </w:t>
      </w:r>
      <w:r w:rsidR="00585E94" w:rsidRPr="00F83BD8">
        <w:rPr>
          <w:lang w:val="en-GB"/>
        </w:rPr>
        <w:t xml:space="preserve">has </w:t>
      </w:r>
      <w:r w:rsidR="00585E94">
        <w:rPr>
          <w:lang w:val="en-GB"/>
        </w:rPr>
        <w:t xml:space="preserve">an </w:t>
      </w:r>
      <w:r w:rsidR="00A36A99" w:rsidRPr="00F83BD8">
        <w:rPr>
          <w:lang w:val="en-GB"/>
        </w:rPr>
        <w:t>extension of 83,81 km</w:t>
      </w:r>
      <w:r w:rsidR="00A36A99" w:rsidRPr="00F83BD8">
        <w:rPr>
          <w:vertAlign w:val="superscript"/>
          <w:lang w:val="en-GB"/>
        </w:rPr>
        <w:t>2</w:t>
      </w:r>
      <w:r w:rsidR="00A36A99">
        <w:rPr>
          <w:lang w:val="en-GB"/>
        </w:rPr>
        <w:t xml:space="preserve"> and </w:t>
      </w:r>
      <w:r w:rsidR="004253B0" w:rsidRPr="00F83BD8">
        <w:rPr>
          <w:lang w:val="en-GB"/>
        </w:rPr>
        <w:t xml:space="preserve">a population of 5798 inhabitants </w:t>
      </w:r>
      <w:r w:rsidR="00D7766D">
        <w:rPr>
          <w:lang w:val="en-GB"/>
        </w:rPr>
        <w:t>(</w:t>
      </w:r>
      <w:r w:rsidR="004253B0" w:rsidRPr="00F83BD8">
        <w:rPr>
          <w:lang w:val="en-GB"/>
        </w:rPr>
        <w:t>2015</w:t>
      </w:r>
      <w:r w:rsidR="00D7766D">
        <w:rPr>
          <w:lang w:val="en-GB"/>
        </w:rPr>
        <w:t>)</w:t>
      </w:r>
      <w:r w:rsidR="00A36A99">
        <w:rPr>
          <w:lang w:val="en-GB"/>
        </w:rPr>
        <w:t xml:space="preserve">. It is </w:t>
      </w:r>
      <w:r w:rsidR="00A63E47" w:rsidRPr="00F83BD8">
        <w:rPr>
          <w:lang w:val="en-GB"/>
        </w:rPr>
        <w:t xml:space="preserve">a really small town </w:t>
      </w:r>
      <w:r w:rsidR="008C4FC3" w:rsidRPr="00F83BD8">
        <w:rPr>
          <w:lang w:val="en-GB"/>
        </w:rPr>
        <w:t>who has</w:t>
      </w:r>
      <w:r w:rsidR="00A63E47" w:rsidRPr="00F83BD8">
        <w:rPr>
          <w:lang w:val="en-GB"/>
        </w:rPr>
        <w:t xml:space="preserve"> already realized several</w:t>
      </w:r>
      <w:r w:rsidR="008C4FC3" w:rsidRPr="00F83BD8">
        <w:rPr>
          <w:lang w:val="en-GB"/>
        </w:rPr>
        <w:t xml:space="preserve"> initiatives co-funded by the European Union</w:t>
      </w:r>
      <w:r w:rsidR="00A63E47" w:rsidRPr="00F83BD8">
        <w:rPr>
          <w:lang w:val="en-GB"/>
        </w:rPr>
        <w:t xml:space="preserve"> in the past. </w:t>
      </w:r>
      <w:r w:rsidR="008C4FC3" w:rsidRPr="00585E94">
        <w:rPr>
          <w:lang w:val="en-GB"/>
        </w:rPr>
        <w:t>One of the aims of the project is to show</w:t>
      </w:r>
      <w:r w:rsidR="00585E94">
        <w:rPr>
          <w:lang w:val="en-GB"/>
        </w:rPr>
        <w:t xml:space="preserve"> other cities that every country</w:t>
      </w:r>
      <w:r w:rsidR="008C4FC3" w:rsidRPr="00585E94">
        <w:rPr>
          <w:lang w:val="en-GB"/>
        </w:rPr>
        <w:t xml:space="preserve"> and</w:t>
      </w:r>
      <w:r w:rsidR="00585E94">
        <w:rPr>
          <w:lang w:val="en-GB"/>
        </w:rPr>
        <w:t xml:space="preserve"> city</w:t>
      </w:r>
      <w:r w:rsidR="00CA64EE" w:rsidRPr="00585E94">
        <w:rPr>
          <w:lang w:val="en-GB"/>
        </w:rPr>
        <w:t>, how small they are</w:t>
      </w:r>
      <w:r w:rsidR="008C4FC3" w:rsidRPr="00585E94">
        <w:rPr>
          <w:lang w:val="en-GB"/>
        </w:rPr>
        <w:t xml:space="preserve">, is able to undertake initiatives co-funded by the European Union and that is why </w:t>
      </w:r>
      <w:r w:rsidR="00585E94" w:rsidRPr="00585E94">
        <w:rPr>
          <w:lang w:val="en-GB"/>
        </w:rPr>
        <w:t xml:space="preserve">it is important </w:t>
      </w:r>
      <w:r w:rsidR="00063C17">
        <w:rPr>
          <w:lang w:val="en-GB"/>
        </w:rPr>
        <w:t>to take Abegondo as a partner in the project</w:t>
      </w:r>
      <w:r w:rsidR="008C4FC3" w:rsidRPr="00585E94">
        <w:rPr>
          <w:lang w:val="en-GB"/>
        </w:rPr>
        <w:t>.</w:t>
      </w:r>
      <w:r w:rsidR="008C4FC3" w:rsidRPr="00F83BD8">
        <w:rPr>
          <w:lang w:val="en-GB"/>
        </w:rPr>
        <w:t xml:space="preserve"> During the conference in Abegondo (April 2016), several initiatives supported by the European Union are showed to the participants of the</w:t>
      </w:r>
      <w:r w:rsidR="00414388" w:rsidRPr="00F83BD8">
        <w:rPr>
          <w:lang w:val="en-GB"/>
        </w:rPr>
        <w:t xml:space="preserve"> conference</w:t>
      </w:r>
      <w:r w:rsidR="008C4FC3" w:rsidRPr="00F83BD8">
        <w:rPr>
          <w:lang w:val="en-GB"/>
        </w:rPr>
        <w:t xml:space="preserve">. </w:t>
      </w:r>
    </w:p>
    <w:p w:rsidR="00A21E2B" w:rsidRDefault="00A21E2B" w:rsidP="00041F41">
      <w:pPr>
        <w:spacing w:after="0" w:line="276" w:lineRule="auto"/>
        <w:jc w:val="both"/>
        <w:rPr>
          <w:lang w:val="en-GB"/>
        </w:rPr>
      </w:pPr>
    </w:p>
    <w:p w:rsidR="00B63FF6" w:rsidRDefault="00585E94" w:rsidP="00041F41">
      <w:pPr>
        <w:spacing w:line="276" w:lineRule="auto"/>
        <w:jc w:val="both"/>
        <w:rPr>
          <w:lang w:val="en-GB"/>
        </w:rPr>
      </w:pPr>
      <w:r>
        <w:rPr>
          <w:lang w:val="en-GB"/>
        </w:rPr>
        <w:t>In</w:t>
      </w:r>
      <w:r w:rsidRPr="00F83BD8">
        <w:rPr>
          <w:lang w:val="en-GB"/>
        </w:rPr>
        <w:t xml:space="preserve"> </w:t>
      </w:r>
      <w:r>
        <w:rPr>
          <w:lang w:val="en-GB"/>
        </w:rPr>
        <w:t>2014, t</w:t>
      </w:r>
      <w:r w:rsidR="00025849" w:rsidRPr="00F83BD8">
        <w:rPr>
          <w:lang w:val="en-GB"/>
        </w:rPr>
        <w:t xml:space="preserve">he youth unemployment rate in Spain was </w:t>
      </w:r>
      <w:r w:rsidR="003F4384">
        <w:rPr>
          <w:lang w:val="en-GB"/>
        </w:rPr>
        <w:t>53,2</w:t>
      </w:r>
      <w:r>
        <w:rPr>
          <w:lang w:val="en-GB"/>
        </w:rPr>
        <w:t xml:space="preserve">% in contrast with an </w:t>
      </w:r>
      <w:r w:rsidR="00063C17">
        <w:rPr>
          <w:lang w:val="en-GB"/>
        </w:rPr>
        <w:t>unemployment rate</w:t>
      </w:r>
      <w:r w:rsidR="00025849" w:rsidRPr="00F83BD8">
        <w:rPr>
          <w:lang w:val="en-GB"/>
        </w:rPr>
        <w:t xml:space="preserve"> </w:t>
      </w:r>
      <w:r>
        <w:rPr>
          <w:lang w:val="en-GB"/>
        </w:rPr>
        <w:t xml:space="preserve">of </w:t>
      </w:r>
      <w:r w:rsidR="003F4384">
        <w:rPr>
          <w:lang w:val="en-GB"/>
        </w:rPr>
        <w:t>24,5</w:t>
      </w:r>
      <w:r w:rsidR="00025849" w:rsidRPr="00F83BD8">
        <w:rPr>
          <w:lang w:val="en-GB"/>
        </w:rPr>
        <w:t>%. Mainly youth</w:t>
      </w:r>
      <w:r w:rsidR="00303831" w:rsidRPr="00F83BD8">
        <w:rPr>
          <w:lang w:val="en-GB"/>
        </w:rPr>
        <w:t xml:space="preserve"> have an active </w:t>
      </w:r>
      <w:r w:rsidR="00025849" w:rsidRPr="00F83BD8">
        <w:rPr>
          <w:lang w:val="en-GB"/>
        </w:rPr>
        <w:t>part</w:t>
      </w:r>
      <w:r w:rsidR="00303831" w:rsidRPr="00F83BD8">
        <w:rPr>
          <w:lang w:val="en-GB"/>
        </w:rPr>
        <w:t xml:space="preserve"> in </w:t>
      </w:r>
      <w:r w:rsidR="00025849" w:rsidRPr="00F83BD8">
        <w:rPr>
          <w:lang w:val="en-GB"/>
        </w:rPr>
        <w:t>unemployment in Spain</w:t>
      </w:r>
      <w:r w:rsidR="00F83BD8">
        <w:rPr>
          <w:lang w:val="en-GB"/>
        </w:rPr>
        <w:t xml:space="preserve"> so </w:t>
      </w:r>
      <w:r w:rsidR="00303831" w:rsidRPr="00F83BD8">
        <w:rPr>
          <w:lang w:val="en-GB"/>
        </w:rPr>
        <w:t>for t</w:t>
      </w:r>
      <w:r w:rsidR="00F83BD8">
        <w:rPr>
          <w:lang w:val="en-GB"/>
        </w:rPr>
        <w:t xml:space="preserve">hem is the unemployment a big </w:t>
      </w:r>
      <w:r w:rsidR="00303831" w:rsidRPr="00F83BD8">
        <w:rPr>
          <w:lang w:val="en-GB"/>
        </w:rPr>
        <w:t xml:space="preserve">issue. </w:t>
      </w:r>
    </w:p>
    <w:p w:rsidR="00966FDC" w:rsidRDefault="008E7AD2" w:rsidP="00041F41">
      <w:pPr>
        <w:spacing w:line="276" w:lineRule="auto"/>
        <w:jc w:val="both"/>
      </w:pPr>
      <w:r>
        <w:t xml:space="preserve">Website: </w:t>
      </w:r>
      <w:r w:rsidR="00966FDC" w:rsidRPr="00966FDC">
        <w:t>www.abegondo.es</w:t>
      </w:r>
    </w:p>
    <w:p w:rsidR="00C21A49" w:rsidRDefault="00A36A99" w:rsidP="00041F41">
      <w:pPr>
        <w:keepNext/>
        <w:spacing w:line="276" w:lineRule="auto"/>
        <w:jc w:val="center"/>
      </w:pPr>
      <w:r>
        <w:rPr>
          <w:noProof/>
          <w:lang w:eastAsia="nl-BE"/>
        </w:rPr>
        <w:drawing>
          <wp:inline distT="0" distB="0" distL="0" distR="0" wp14:anchorId="3D1056C6" wp14:editId="36DDBC20">
            <wp:extent cx="2216989" cy="1511987"/>
            <wp:effectExtent l="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Lst>
                    </a:blip>
                    <a:stretch>
                      <a:fillRect/>
                    </a:stretch>
                  </pic:blipFill>
                  <pic:spPr>
                    <a:xfrm>
                      <a:off x="0" y="0"/>
                      <a:ext cx="2229799" cy="1520724"/>
                    </a:xfrm>
                    <a:prstGeom prst="rect">
                      <a:avLst/>
                    </a:prstGeom>
                  </pic:spPr>
                </pic:pic>
              </a:graphicData>
            </a:graphic>
          </wp:inline>
        </w:drawing>
      </w:r>
    </w:p>
    <w:p w:rsidR="00411DE1" w:rsidRPr="000E6479" w:rsidRDefault="00C21A49" w:rsidP="00041F41">
      <w:pPr>
        <w:pStyle w:val="Bijschrift"/>
        <w:spacing w:line="276" w:lineRule="auto"/>
        <w:jc w:val="center"/>
      </w:pPr>
      <w:bookmarkStart w:id="138" w:name="_Toc452843391"/>
      <w:bookmarkStart w:id="139" w:name="_Toc453221040"/>
      <w:r>
        <w:t xml:space="preserve">Figure </w:t>
      </w:r>
      <w:r>
        <w:fldChar w:fldCharType="begin"/>
      </w:r>
      <w:r>
        <w:instrText xml:space="preserve"> SEQ Figure \* ARABIC </w:instrText>
      </w:r>
      <w:r>
        <w:fldChar w:fldCharType="separate"/>
      </w:r>
      <w:r w:rsidR="000875B7">
        <w:rPr>
          <w:noProof/>
        </w:rPr>
        <w:t>2</w:t>
      </w:r>
      <w:r>
        <w:fldChar w:fldCharType="end"/>
      </w:r>
      <w:r>
        <w:t>: Abegondo.</w:t>
      </w:r>
      <w:bookmarkStart w:id="140" w:name="_Toc450678214"/>
      <w:bookmarkEnd w:id="138"/>
      <w:bookmarkEnd w:id="139"/>
    </w:p>
    <w:p w:rsidR="008C4A18" w:rsidRPr="008C4A18" w:rsidRDefault="008C4A18" w:rsidP="00041F41">
      <w:pPr>
        <w:pStyle w:val="BP3"/>
        <w:numPr>
          <w:ilvl w:val="3"/>
          <w:numId w:val="1"/>
        </w:numPr>
        <w:spacing w:before="0" w:after="0" w:line="276" w:lineRule="auto"/>
        <w:rPr>
          <w:lang w:val="en-GB"/>
        </w:rPr>
      </w:pPr>
      <w:bookmarkStart w:id="141" w:name="_Toc452843318"/>
      <w:bookmarkStart w:id="142" w:name="_Toc452877947"/>
      <w:bookmarkStart w:id="143" w:name="_Toc452928043"/>
      <w:bookmarkStart w:id="144" w:name="_Toc452928129"/>
      <w:bookmarkStart w:id="145" w:name="_Toc453220542"/>
      <w:bookmarkStart w:id="146" w:name="_Toc453220706"/>
      <w:bookmarkStart w:id="147" w:name="_Toc453220819"/>
      <w:bookmarkStart w:id="148" w:name="_Toc453221304"/>
      <w:bookmarkStart w:id="149" w:name="_Toc453222255"/>
      <w:r>
        <w:rPr>
          <w:lang w:val="en-US"/>
        </w:rPr>
        <w:t>Detmold, Germany</w:t>
      </w:r>
      <w:bookmarkEnd w:id="140"/>
      <w:r w:rsidR="00966FDC">
        <w:rPr>
          <w:rStyle w:val="Voetnootmarkering"/>
          <w:lang w:val="en-US"/>
        </w:rPr>
        <w:footnoteReference w:id="6"/>
      </w:r>
      <w:bookmarkEnd w:id="141"/>
      <w:bookmarkEnd w:id="142"/>
      <w:bookmarkEnd w:id="143"/>
      <w:bookmarkEnd w:id="144"/>
      <w:bookmarkEnd w:id="145"/>
      <w:bookmarkEnd w:id="146"/>
      <w:bookmarkEnd w:id="147"/>
      <w:bookmarkEnd w:id="148"/>
      <w:bookmarkEnd w:id="149"/>
      <w:r>
        <w:rPr>
          <w:lang w:val="en-US"/>
        </w:rPr>
        <w:t xml:space="preserve"> </w:t>
      </w:r>
    </w:p>
    <w:p w:rsidR="00A21E2B" w:rsidRDefault="00A21E2B" w:rsidP="00041F41">
      <w:pPr>
        <w:spacing w:after="0" w:line="276" w:lineRule="auto"/>
        <w:jc w:val="both"/>
        <w:rPr>
          <w:lang w:val="en-GB"/>
        </w:rPr>
      </w:pPr>
    </w:p>
    <w:p w:rsidR="008C4A18" w:rsidRPr="007A36FF" w:rsidRDefault="008C4A18" w:rsidP="004D30D8">
      <w:pPr>
        <w:spacing w:after="0" w:line="276" w:lineRule="auto"/>
        <w:jc w:val="both"/>
        <w:rPr>
          <w:lang w:val="en-GB"/>
        </w:rPr>
      </w:pPr>
      <w:r w:rsidRPr="007A36FF">
        <w:rPr>
          <w:lang w:val="en-GB"/>
        </w:rPr>
        <w:t xml:space="preserve">Detmold is a city in </w:t>
      </w:r>
      <w:r w:rsidR="00303831">
        <w:rPr>
          <w:lang w:val="en-GB"/>
        </w:rPr>
        <w:t>the region of Nor</w:t>
      </w:r>
      <w:r w:rsidR="00FB4567">
        <w:rPr>
          <w:lang w:val="en-GB"/>
        </w:rPr>
        <w:t>th Rhine-Westphalia in Germany, b</w:t>
      </w:r>
      <w:r w:rsidR="00FB4567" w:rsidRPr="00FB4567">
        <w:rPr>
          <w:lang w:val="en-GB"/>
        </w:rPr>
        <w:t xml:space="preserve">etween the main </w:t>
      </w:r>
      <w:r w:rsidR="000E6479" w:rsidRPr="00FB4567">
        <w:rPr>
          <w:lang w:val="en-GB"/>
        </w:rPr>
        <w:t>centres</w:t>
      </w:r>
      <w:r w:rsidR="00FB4567" w:rsidRPr="00FB4567">
        <w:rPr>
          <w:lang w:val="en-GB"/>
        </w:rPr>
        <w:t xml:space="preserve"> of Bielefeld and Paderborn</w:t>
      </w:r>
      <w:r w:rsidR="00FB4567">
        <w:rPr>
          <w:lang w:val="en-GB"/>
        </w:rPr>
        <w:t xml:space="preserve">. The city has </w:t>
      </w:r>
      <w:r w:rsidR="00FB4567" w:rsidRPr="00FB4567">
        <w:rPr>
          <w:lang w:val="en-GB"/>
        </w:rPr>
        <w:t>27</w:t>
      </w:r>
      <w:r w:rsidR="00FB4567">
        <w:rPr>
          <w:lang w:val="en-GB"/>
        </w:rPr>
        <w:t xml:space="preserve"> districts and </w:t>
      </w:r>
      <w:r w:rsidR="001E664C">
        <w:rPr>
          <w:lang w:val="en-GB"/>
        </w:rPr>
        <w:t>a population of 73.</w:t>
      </w:r>
      <w:r w:rsidR="00303831">
        <w:rPr>
          <w:lang w:val="en-GB"/>
        </w:rPr>
        <w:t xml:space="preserve">586 </w:t>
      </w:r>
      <w:r w:rsidR="00D7766D">
        <w:rPr>
          <w:lang w:val="en-GB"/>
        </w:rPr>
        <w:t>inhabitants</w:t>
      </w:r>
      <w:r w:rsidR="00303831">
        <w:rPr>
          <w:lang w:val="en-GB"/>
        </w:rPr>
        <w:t xml:space="preserve"> </w:t>
      </w:r>
      <w:r w:rsidR="00D7766D">
        <w:rPr>
          <w:lang w:val="en-GB"/>
        </w:rPr>
        <w:t>(</w:t>
      </w:r>
      <w:r w:rsidR="00303831">
        <w:rPr>
          <w:lang w:val="en-GB"/>
        </w:rPr>
        <w:t>2015</w:t>
      </w:r>
      <w:r w:rsidR="00D7766D">
        <w:rPr>
          <w:lang w:val="en-GB"/>
        </w:rPr>
        <w:t>)</w:t>
      </w:r>
      <w:r w:rsidRPr="007A36FF">
        <w:rPr>
          <w:lang w:val="en-GB"/>
        </w:rPr>
        <w:t xml:space="preserve">. </w:t>
      </w:r>
    </w:p>
    <w:p w:rsidR="008C4A18" w:rsidRDefault="006F49F3" w:rsidP="004D30D8">
      <w:pPr>
        <w:spacing w:line="276" w:lineRule="auto"/>
        <w:jc w:val="both"/>
        <w:rPr>
          <w:lang w:val="en-GB"/>
        </w:rPr>
      </w:pPr>
      <w:r>
        <w:rPr>
          <w:lang w:val="en-GB"/>
        </w:rPr>
        <w:t xml:space="preserve">Detmold leaded already </w:t>
      </w:r>
      <w:r w:rsidR="003724CE">
        <w:rPr>
          <w:lang w:val="en-GB"/>
        </w:rPr>
        <w:t>other Europe for Citizens and other EU-collaboration projects. Furthermore, Detmold</w:t>
      </w:r>
      <w:r w:rsidR="008C4A18" w:rsidRPr="007A36FF">
        <w:rPr>
          <w:lang w:val="en-GB"/>
        </w:rPr>
        <w:t xml:space="preserve"> supports partnerships between different cities. Detmold </w:t>
      </w:r>
      <w:r w:rsidR="00764250">
        <w:rPr>
          <w:lang w:val="en-GB"/>
        </w:rPr>
        <w:t>is twinned with</w:t>
      </w:r>
      <w:r w:rsidR="008C4A18" w:rsidRPr="007A36FF">
        <w:rPr>
          <w:lang w:val="en-GB"/>
        </w:rPr>
        <w:t xml:space="preserve">: Hasselt (Belgium), Saint-Omer (France), Savonlinna (Finland), Zeitz (Germany) and Kalithea (Greece). </w:t>
      </w:r>
      <w:r w:rsidR="00764250">
        <w:rPr>
          <w:lang w:val="en-GB"/>
        </w:rPr>
        <w:t>Being a twin city means that there is a form of legal social agreement between the cities</w:t>
      </w:r>
      <w:r w:rsidR="00764250" w:rsidRPr="00764250">
        <w:rPr>
          <w:lang w:val="en-GB"/>
        </w:rPr>
        <w:t xml:space="preserve"> to promot</w:t>
      </w:r>
      <w:r w:rsidR="00063C17">
        <w:rPr>
          <w:lang w:val="en-GB"/>
        </w:rPr>
        <w:t>e culture and commerce</w:t>
      </w:r>
      <w:r w:rsidR="00B63FF6">
        <w:rPr>
          <w:lang w:val="en-GB"/>
        </w:rPr>
        <w:t>.</w:t>
      </w:r>
    </w:p>
    <w:p w:rsidR="00FB4567" w:rsidRPr="00FB4567" w:rsidRDefault="000E6479" w:rsidP="004D30D8">
      <w:pPr>
        <w:spacing w:line="276" w:lineRule="auto"/>
        <w:jc w:val="both"/>
        <w:rPr>
          <w:lang w:val="en-GB"/>
        </w:rPr>
      </w:pPr>
      <w:r>
        <w:rPr>
          <w:lang w:val="en-GB"/>
        </w:rPr>
        <w:t>In 2014, t</w:t>
      </w:r>
      <w:r w:rsidR="00B63FF6">
        <w:rPr>
          <w:lang w:val="en-GB"/>
        </w:rPr>
        <w:t>he unemployme</w:t>
      </w:r>
      <w:r w:rsidR="00292F4D">
        <w:rPr>
          <w:lang w:val="en-GB"/>
        </w:rPr>
        <w:t xml:space="preserve">nt rate in Germany was </w:t>
      </w:r>
      <w:r w:rsidR="003724CE">
        <w:rPr>
          <w:lang w:val="en-GB"/>
        </w:rPr>
        <w:t>merely 5</w:t>
      </w:r>
      <w:r w:rsidR="00292F4D">
        <w:rPr>
          <w:lang w:val="en-GB"/>
        </w:rPr>
        <w:t>,0</w:t>
      </w:r>
      <w:r w:rsidR="003724CE">
        <w:rPr>
          <w:lang w:val="en-GB"/>
        </w:rPr>
        <w:t>%. N</w:t>
      </w:r>
      <w:r w:rsidR="00B63FF6">
        <w:rPr>
          <w:lang w:val="en-GB"/>
        </w:rPr>
        <w:t>evertheless,</w:t>
      </w:r>
      <w:r w:rsidR="00292F4D">
        <w:rPr>
          <w:lang w:val="en-GB"/>
        </w:rPr>
        <w:t xml:space="preserve"> the youth unemployment rate was </w:t>
      </w:r>
      <w:r>
        <w:rPr>
          <w:lang w:val="en-GB"/>
        </w:rPr>
        <w:t>7,7%</w:t>
      </w:r>
      <w:r w:rsidR="00B63FF6">
        <w:rPr>
          <w:lang w:val="en-GB"/>
        </w:rPr>
        <w:t xml:space="preserve"> </w:t>
      </w:r>
      <w:r>
        <w:rPr>
          <w:lang w:val="en-GB"/>
        </w:rPr>
        <w:t xml:space="preserve">in the same year. </w:t>
      </w:r>
      <w:r w:rsidR="00821199">
        <w:rPr>
          <w:lang w:val="en-GB"/>
        </w:rPr>
        <w:t xml:space="preserve">Thanks to several industries and trade markets in Detmold, the unemployment rate is low. </w:t>
      </w:r>
    </w:p>
    <w:p w:rsidR="00966FDC" w:rsidRPr="00966FDC" w:rsidRDefault="00966FDC" w:rsidP="004D30D8">
      <w:pPr>
        <w:spacing w:line="276" w:lineRule="auto"/>
        <w:jc w:val="both"/>
        <w:rPr>
          <w:lang w:val="en-US"/>
        </w:rPr>
      </w:pPr>
      <w:r w:rsidRPr="00901B3F">
        <w:rPr>
          <w:lang w:val="en-US"/>
        </w:rPr>
        <w:t xml:space="preserve">Website: </w:t>
      </w:r>
      <w:r w:rsidRPr="00966FDC">
        <w:rPr>
          <w:lang w:val="en-US"/>
        </w:rPr>
        <w:t>www.stadtdetmold.de</w:t>
      </w:r>
    </w:p>
    <w:p w:rsidR="00C21A49" w:rsidRDefault="007E6161" w:rsidP="00041F41">
      <w:pPr>
        <w:pStyle w:val="Stijl2"/>
        <w:keepNext/>
        <w:numPr>
          <w:ilvl w:val="0"/>
          <w:numId w:val="0"/>
        </w:numPr>
        <w:spacing w:line="276" w:lineRule="auto"/>
        <w:ind w:left="851" w:hanging="851"/>
        <w:jc w:val="center"/>
      </w:pPr>
      <w:bookmarkStart w:id="150" w:name="_Toc450678215"/>
      <w:r>
        <w:rPr>
          <w:noProof/>
          <w:lang w:eastAsia="nl-BE"/>
        </w:rPr>
        <w:drawing>
          <wp:inline distT="0" distB="0" distL="0" distR="0" wp14:anchorId="7386FB6D" wp14:editId="1C6882B4">
            <wp:extent cx="1960474" cy="1287476"/>
            <wp:effectExtent l="0" t="0" r="1905" b="8255"/>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4699" cy="1290251"/>
                    </a:xfrm>
                    <a:prstGeom prst="rect">
                      <a:avLst/>
                    </a:prstGeom>
                  </pic:spPr>
                </pic:pic>
              </a:graphicData>
            </a:graphic>
          </wp:inline>
        </w:drawing>
      </w:r>
    </w:p>
    <w:p w:rsidR="005676C2" w:rsidRPr="00C21A49" w:rsidRDefault="00C21A49" w:rsidP="00041F41">
      <w:pPr>
        <w:pStyle w:val="Bijschrift"/>
        <w:spacing w:line="276" w:lineRule="auto"/>
        <w:jc w:val="center"/>
        <w:rPr>
          <w:lang w:val="en-US"/>
        </w:rPr>
      </w:pPr>
      <w:bookmarkStart w:id="151" w:name="_Toc452843392"/>
      <w:bookmarkStart w:id="152" w:name="_Toc453221041"/>
      <w:r w:rsidRPr="007E6161">
        <w:rPr>
          <w:lang w:val="en-GB"/>
        </w:rPr>
        <w:t xml:space="preserve">Figure </w:t>
      </w:r>
      <w:r>
        <w:fldChar w:fldCharType="begin"/>
      </w:r>
      <w:r w:rsidRPr="007E6161">
        <w:rPr>
          <w:lang w:val="en-GB"/>
        </w:rPr>
        <w:instrText xml:space="preserve"> SEQ Figure \* ARABIC </w:instrText>
      </w:r>
      <w:r>
        <w:fldChar w:fldCharType="separate"/>
      </w:r>
      <w:r w:rsidR="000875B7">
        <w:rPr>
          <w:noProof/>
          <w:lang w:val="en-GB"/>
        </w:rPr>
        <w:t>3</w:t>
      </w:r>
      <w:r>
        <w:fldChar w:fldCharType="end"/>
      </w:r>
      <w:r w:rsidRPr="007E6161">
        <w:rPr>
          <w:lang w:val="en-GB"/>
        </w:rPr>
        <w:t>: Detmold.</w:t>
      </w:r>
      <w:r w:rsidR="00FB4567" w:rsidRPr="007E6161">
        <w:rPr>
          <w:lang w:val="en-GB"/>
        </w:rPr>
        <w:t xml:space="preserve"> </w:t>
      </w:r>
      <w:r w:rsidR="00042280">
        <w:rPr>
          <w:lang w:val="en-GB"/>
        </w:rPr>
        <w:br/>
      </w:r>
      <w:r w:rsidR="000E6479" w:rsidRPr="00642676">
        <w:rPr>
          <w:lang w:val="en-GB"/>
        </w:rPr>
        <w:t>Retrieved from</w:t>
      </w:r>
      <w:r w:rsidR="007E6161" w:rsidRPr="007E6161">
        <w:rPr>
          <w:lang w:val="en-GB"/>
        </w:rPr>
        <w:t xml:space="preserve"> </w:t>
      </w:r>
      <w:bookmarkEnd w:id="151"/>
      <w:r w:rsidR="000B6DEB" w:rsidRPr="000B6DEB">
        <w:rPr>
          <w:lang w:val="en-GB"/>
        </w:rPr>
        <w:t>http://www.detmold.de/startseite/zu-gast-in-detmold/tourismus/sehenswuerdigkeiten/historischer-altstadtkern/</w:t>
      </w:r>
      <w:bookmarkEnd w:id="152"/>
    </w:p>
    <w:p w:rsidR="00FC5C4C" w:rsidRDefault="008C4A18" w:rsidP="00041F41">
      <w:pPr>
        <w:pStyle w:val="BP3"/>
        <w:numPr>
          <w:ilvl w:val="3"/>
          <w:numId w:val="1"/>
        </w:numPr>
        <w:spacing w:before="0" w:after="0" w:line="276" w:lineRule="auto"/>
        <w:rPr>
          <w:lang w:val="en-GB"/>
        </w:rPr>
      </w:pPr>
      <w:bookmarkStart w:id="153" w:name="_Toc452843319"/>
      <w:bookmarkStart w:id="154" w:name="_Toc452877948"/>
      <w:bookmarkStart w:id="155" w:name="_Toc452928044"/>
      <w:bookmarkStart w:id="156" w:name="_Toc452928130"/>
      <w:bookmarkStart w:id="157" w:name="_Toc453220543"/>
      <w:bookmarkStart w:id="158" w:name="_Toc453220707"/>
      <w:bookmarkStart w:id="159" w:name="_Toc453220820"/>
      <w:bookmarkStart w:id="160" w:name="_Toc453221305"/>
      <w:bookmarkStart w:id="161" w:name="_Toc453222256"/>
      <w:r>
        <w:rPr>
          <w:lang w:val="en-GB"/>
        </w:rPr>
        <w:t>Hasselt, Belgium</w:t>
      </w:r>
      <w:bookmarkEnd w:id="150"/>
      <w:r w:rsidR="00966FDC">
        <w:rPr>
          <w:rStyle w:val="Voetnootmarkering"/>
          <w:lang w:val="en-GB"/>
        </w:rPr>
        <w:footnoteReference w:id="7"/>
      </w:r>
      <w:bookmarkEnd w:id="153"/>
      <w:bookmarkEnd w:id="154"/>
      <w:bookmarkEnd w:id="155"/>
      <w:bookmarkEnd w:id="156"/>
      <w:bookmarkEnd w:id="157"/>
      <w:bookmarkEnd w:id="158"/>
      <w:bookmarkEnd w:id="159"/>
      <w:bookmarkEnd w:id="160"/>
      <w:bookmarkEnd w:id="161"/>
      <w:r>
        <w:rPr>
          <w:lang w:val="en-GB"/>
        </w:rPr>
        <w:t xml:space="preserve"> </w:t>
      </w:r>
    </w:p>
    <w:p w:rsidR="00A21E2B" w:rsidRDefault="00A21E2B" w:rsidP="00041F41">
      <w:pPr>
        <w:spacing w:after="0" w:line="276" w:lineRule="auto"/>
        <w:jc w:val="both"/>
        <w:rPr>
          <w:lang w:val="en-US"/>
        </w:rPr>
      </w:pPr>
    </w:p>
    <w:p w:rsidR="008C4A18" w:rsidRDefault="008C4A18" w:rsidP="00041F41">
      <w:pPr>
        <w:spacing w:after="0" w:line="276" w:lineRule="auto"/>
        <w:jc w:val="both"/>
        <w:rPr>
          <w:lang w:val="en-US"/>
        </w:rPr>
      </w:pPr>
      <w:r>
        <w:rPr>
          <w:lang w:val="en-US"/>
        </w:rPr>
        <w:t>Hasselt is a city in Belgium and also the</w:t>
      </w:r>
      <w:r w:rsidRPr="00DC184E">
        <w:rPr>
          <w:lang w:val="en-US"/>
        </w:rPr>
        <w:t xml:space="preserve"> capital of the province of Limburg. </w:t>
      </w:r>
      <w:r>
        <w:rPr>
          <w:lang w:val="en-US"/>
        </w:rPr>
        <w:t>The city has an area of 102.24 km</w:t>
      </w:r>
      <w:r w:rsidRPr="00DC184E">
        <w:rPr>
          <w:vertAlign w:val="superscript"/>
          <w:lang w:val="en-US"/>
        </w:rPr>
        <w:t>2</w:t>
      </w:r>
      <w:r w:rsidR="001E664C">
        <w:rPr>
          <w:lang w:val="en-US"/>
        </w:rPr>
        <w:t xml:space="preserve"> and a total population of 76.</w:t>
      </w:r>
      <w:r w:rsidR="003724CE">
        <w:rPr>
          <w:lang w:val="en-US"/>
        </w:rPr>
        <w:t>000 inhabitants (</w:t>
      </w:r>
      <w:r>
        <w:rPr>
          <w:lang w:val="en-US"/>
        </w:rPr>
        <w:t>2015</w:t>
      </w:r>
      <w:r w:rsidR="003724CE">
        <w:rPr>
          <w:lang w:val="en-US"/>
        </w:rPr>
        <w:t>)</w:t>
      </w:r>
      <w:r>
        <w:rPr>
          <w:lang w:val="en-US"/>
        </w:rPr>
        <w:t xml:space="preserve">. </w:t>
      </w:r>
      <w:r w:rsidR="00662258" w:rsidRPr="00662258">
        <w:rPr>
          <w:lang w:val="en-US"/>
        </w:rPr>
        <w:t>Hasselt has several small- and medium-sized enterprises. A lot of young entrepreneurs find the</w:t>
      </w:r>
      <w:r w:rsidR="00662258">
        <w:rPr>
          <w:lang w:val="en-US"/>
        </w:rPr>
        <w:t>ir way in Hasselt, thanks to</w:t>
      </w:r>
      <w:r w:rsidR="00662258" w:rsidRPr="00662258">
        <w:rPr>
          <w:lang w:val="en-US"/>
        </w:rPr>
        <w:t xml:space="preserve"> </w:t>
      </w:r>
      <w:r w:rsidR="00063C17">
        <w:rPr>
          <w:lang w:val="en-US"/>
        </w:rPr>
        <w:t xml:space="preserve">the </w:t>
      </w:r>
      <w:r w:rsidR="00662258" w:rsidRPr="00662258">
        <w:rPr>
          <w:lang w:val="en-US"/>
        </w:rPr>
        <w:t>Cord</w:t>
      </w:r>
      <w:r w:rsidR="00292F4D">
        <w:rPr>
          <w:lang w:val="en-US"/>
        </w:rPr>
        <w:t>a</w:t>
      </w:r>
      <w:r w:rsidR="00662258" w:rsidRPr="00662258">
        <w:rPr>
          <w:lang w:val="en-US"/>
        </w:rPr>
        <w:t xml:space="preserve"> Incubator</w:t>
      </w:r>
      <w:r w:rsidR="00662258">
        <w:rPr>
          <w:lang w:val="en-US"/>
        </w:rPr>
        <w:t xml:space="preserve"> who give support to </w:t>
      </w:r>
      <w:r w:rsidR="00662258" w:rsidRPr="00662258">
        <w:rPr>
          <w:lang w:val="en-US"/>
        </w:rPr>
        <w:t>new entrepreneurs</w:t>
      </w:r>
      <w:r w:rsidR="00662258">
        <w:rPr>
          <w:lang w:val="en-US"/>
        </w:rPr>
        <w:t xml:space="preserve">. </w:t>
      </w:r>
    </w:p>
    <w:p w:rsidR="00A21E2B" w:rsidRDefault="00A21E2B" w:rsidP="00041F41">
      <w:pPr>
        <w:spacing w:after="0" w:line="276" w:lineRule="auto"/>
        <w:jc w:val="both"/>
        <w:rPr>
          <w:lang w:val="en-US"/>
        </w:rPr>
      </w:pPr>
    </w:p>
    <w:p w:rsidR="00662258" w:rsidRPr="00662258" w:rsidRDefault="00662258" w:rsidP="00041F41">
      <w:pPr>
        <w:spacing w:line="276" w:lineRule="auto"/>
        <w:jc w:val="both"/>
        <w:rPr>
          <w:lang w:val="en-US"/>
        </w:rPr>
      </w:pPr>
      <w:r w:rsidRPr="00662258">
        <w:rPr>
          <w:lang w:val="en-US"/>
        </w:rPr>
        <w:t>Hasselt is known for its education opportunities. The city is becoming larger and more popular by students over the years. Hasselt h</w:t>
      </w:r>
      <w:r>
        <w:rPr>
          <w:lang w:val="en-US"/>
        </w:rPr>
        <w:t>as one</w:t>
      </w:r>
      <w:r w:rsidRPr="00662258">
        <w:rPr>
          <w:lang w:val="en-US"/>
        </w:rPr>
        <w:t xml:space="preserve"> university</w:t>
      </w:r>
      <w:r>
        <w:rPr>
          <w:lang w:val="en-US"/>
        </w:rPr>
        <w:t xml:space="preserve"> with departments in Hasselt and Diepenbeek and two university </w:t>
      </w:r>
      <w:r w:rsidRPr="00662258">
        <w:rPr>
          <w:lang w:val="en-US"/>
        </w:rPr>
        <w:t>colleges and</w:t>
      </w:r>
      <w:r>
        <w:rPr>
          <w:lang w:val="en-US"/>
        </w:rPr>
        <w:t xml:space="preserve"> </w:t>
      </w:r>
      <w:r w:rsidRPr="00662258">
        <w:rPr>
          <w:lang w:val="en-US"/>
        </w:rPr>
        <w:t xml:space="preserve">counts more than 47.000 pupils and students. </w:t>
      </w:r>
    </w:p>
    <w:p w:rsidR="00292F4D" w:rsidRDefault="00292F4D" w:rsidP="00041F41">
      <w:pPr>
        <w:spacing w:line="276" w:lineRule="auto"/>
        <w:jc w:val="both"/>
        <w:rPr>
          <w:lang w:val="en-GB"/>
        </w:rPr>
      </w:pPr>
      <w:r>
        <w:rPr>
          <w:lang w:val="en-GB"/>
        </w:rPr>
        <w:t>In 2014</w:t>
      </w:r>
      <w:r w:rsidR="00F0405A">
        <w:rPr>
          <w:lang w:val="en-GB"/>
        </w:rPr>
        <w:t xml:space="preserve">, </w:t>
      </w:r>
      <w:r w:rsidR="00B63FF6">
        <w:rPr>
          <w:lang w:val="en-GB"/>
        </w:rPr>
        <w:t>the youth unemployment rate</w:t>
      </w:r>
      <w:r>
        <w:rPr>
          <w:lang w:val="en-GB"/>
        </w:rPr>
        <w:t xml:space="preserve"> in Belgium </w:t>
      </w:r>
      <w:r w:rsidR="00F0405A">
        <w:rPr>
          <w:lang w:val="en-GB"/>
        </w:rPr>
        <w:t xml:space="preserve">was </w:t>
      </w:r>
      <w:r>
        <w:rPr>
          <w:lang w:val="en-GB"/>
        </w:rPr>
        <w:t>23,2</w:t>
      </w:r>
      <w:r w:rsidR="00B63FF6">
        <w:rPr>
          <w:lang w:val="en-GB"/>
        </w:rPr>
        <w:t xml:space="preserve">%, </w:t>
      </w:r>
      <w:r>
        <w:rPr>
          <w:lang w:val="en-GB"/>
        </w:rPr>
        <w:t xml:space="preserve">in contrast to the unemployment rate of 8,5%. </w:t>
      </w:r>
    </w:p>
    <w:p w:rsidR="00966FDC" w:rsidRPr="00966FDC" w:rsidRDefault="00966FDC" w:rsidP="00041F41">
      <w:pPr>
        <w:spacing w:line="276" w:lineRule="auto"/>
        <w:jc w:val="both"/>
        <w:rPr>
          <w:lang w:val="en-US"/>
        </w:rPr>
      </w:pPr>
      <w:r>
        <w:rPr>
          <w:lang w:val="en-US"/>
        </w:rPr>
        <w:t xml:space="preserve">Website: </w:t>
      </w:r>
      <w:r w:rsidRPr="00FE075D">
        <w:rPr>
          <w:lang w:val="en-US"/>
        </w:rPr>
        <w:t>www.hasselt.be</w:t>
      </w:r>
      <w:r>
        <w:rPr>
          <w:lang w:val="en-US"/>
        </w:rPr>
        <w:t xml:space="preserve"> </w:t>
      </w:r>
    </w:p>
    <w:p w:rsidR="00042280" w:rsidRDefault="00042280" w:rsidP="00042280">
      <w:pPr>
        <w:keepNext/>
        <w:spacing w:line="276" w:lineRule="auto"/>
        <w:jc w:val="center"/>
      </w:pPr>
      <w:r>
        <w:rPr>
          <w:noProof/>
          <w:lang w:eastAsia="nl-BE"/>
        </w:rPr>
        <w:drawing>
          <wp:inline distT="0" distB="0" distL="0" distR="0" wp14:anchorId="706B01D7" wp14:editId="543275C3">
            <wp:extent cx="1466850" cy="23812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6850" cy="2381250"/>
                    </a:xfrm>
                    <a:prstGeom prst="rect">
                      <a:avLst/>
                    </a:prstGeom>
                  </pic:spPr>
                </pic:pic>
              </a:graphicData>
            </a:graphic>
          </wp:inline>
        </w:drawing>
      </w:r>
    </w:p>
    <w:p w:rsidR="00A21E2B" w:rsidRPr="00042280" w:rsidRDefault="00042280" w:rsidP="00042280">
      <w:pPr>
        <w:pStyle w:val="Bijschrift"/>
        <w:jc w:val="center"/>
        <w:rPr>
          <w:lang w:val="en-GB"/>
        </w:rPr>
      </w:pPr>
      <w:bookmarkStart w:id="162" w:name="_Toc453221042"/>
      <w:r w:rsidRPr="00042280">
        <w:rPr>
          <w:lang w:val="en-GB"/>
        </w:rPr>
        <w:t xml:space="preserve">Figure </w:t>
      </w:r>
      <w:r>
        <w:fldChar w:fldCharType="begin"/>
      </w:r>
      <w:r w:rsidRPr="00042280">
        <w:rPr>
          <w:lang w:val="en-GB"/>
        </w:rPr>
        <w:instrText xml:space="preserve"> SEQ Figure \* ARABIC </w:instrText>
      </w:r>
      <w:r>
        <w:fldChar w:fldCharType="separate"/>
      </w:r>
      <w:r w:rsidR="000875B7">
        <w:rPr>
          <w:noProof/>
          <w:lang w:val="en-GB"/>
        </w:rPr>
        <w:t>4</w:t>
      </w:r>
      <w:r>
        <w:fldChar w:fldCharType="end"/>
      </w:r>
      <w:r w:rsidRPr="00042280">
        <w:rPr>
          <w:lang w:val="en-GB"/>
        </w:rPr>
        <w:t xml:space="preserve">: Hasselt. </w:t>
      </w:r>
      <w:r>
        <w:rPr>
          <w:lang w:val="en-GB"/>
        </w:rPr>
        <w:br/>
      </w:r>
      <w:r w:rsidRPr="00042280">
        <w:rPr>
          <w:lang w:val="en-GB"/>
        </w:rPr>
        <w:t>Retrieved from http://toerisme.hasselt.be/nl/press/1044463/maandagwandeling-smaakroute.html</w:t>
      </w:r>
      <w:bookmarkStart w:id="163" w:name="_Toc450678216"/>
      <w:bookmarkEnd w:id="162"/>
    </w:p>
    <w:p w:rsidR="008C4A18" w:rsidRDefault="008C4A18" w:rsidP="00041F41">
      <w:pPr>
        <w:pStyle w:val="BP3"/>
        <w:numPr>
          <w:ilvl w:val="3"/>
          <w:numId w:val="1"/>
        </w:numPr>
        <w:spacing w:after="0" w:line="276" w:lineRule="auto"/>
        <w:rPr>
          <w:lang w:val="en-GB"/>
        </w:rPr>
      </w:pPr>
      <w:bookmarkStart w:id="164" w:name="_Toc452843320"/>
      <w:bookmarkStart w:id="165" w:name="_Toc452877949"/>
      <w:bookmarkStart w:id="166" w:name="_Toc452928045"/>
      <w:bookmarkStart w:id="167" w:name="_Toc452928131"/>
      <w:bookmarkStart w:id="168" w:name="_Toc453220544"/>
      <w:bookmarkStart w:id="169" w:name="_Toc453220708"/>
      <w:bookmarkStart w:id="170" w:name="_Toc453220821"/>
      <w:bookmarkStart w:id="171" w:name="_Toc453221306"/>
      <w:bookmarkStart w:id="172" w:name="_Toc453222257"/>
      <w:r>
        <w:rPr>
          <w:lang w:val="en-GB"/>
        </w:rPr>
        <w:t>Kaunas, Lithuania</w:t>
      </w:r>
      <w:bookmarkEnd w:id="163"/>
      <w:bookmarkEnd w:id="164"/>
      <w:bookmarkEnd w:id="165"/>
      <w:bookmarkEnd w:id="166"/>
      <w:bookmarkEnd w:id="167"/>
      <w:r w:rsidR="00B50054">
        <w:rPr>
          <w:rStyle w:val="Voetnootmarkering"/>
          <w:lang w:val="en-GB"/>
        </w:rPr>
        <w:footnoteReference w:id="8"/>
      </w:r>
      <w:bookmarkEnd w:id="168"/>
      <w:bookmarkEnd w:id="169"/>
      <w:bookmarkEnd w:id="170"/>
      <w:bookmarkEnd w:id="171"/>
      <w:bookmarkEnd w:id="172"/>
      <w:r>
        <w:rPr>
          <w:lang w:val="en-GB"/>
        </w:rPr>
        <w:t xml:space="preserve"> </w:t>
      </w:r>
    </w:p>
    <w:p w:rsidR="00A21E2B" w:rsidRDefault="00A21E2B" w:rsidP="00041F41">
      <w:pPr>
        <w:spacing w:after="0" w:line="276" w:lineRule="auto"/>
        <w:jc w:val="both"/>
        <w:rPr>
          <w:lang w:val="en-US"/>
        </w:rPr>
      </w:pPr>
    </w:p>
    <w:p w:rsidR="008C4A18" w:rsidRDefault="007A232E" w:rsidP="00041F41">
      <w:pPr>
        <w:spacing w:after="0" w:line="276" w:lineRule="auto"/>
        <w:jc w:val="both"/>
        <w:rPr>
          <w:lang w:val="en-US"/>
        </w:rPr>
      </w:pPr>
      <w:r>
        <w:rPr>
          <w:lang w:val="en-US"/>
        </w:rPr>
        <w:t xml:space="preserve">Kaunas has </w:t>
      </w:r>
      <w:r w:rsidRPr="007A232E">
        <w:rPr>
          <w:lang w:val="en-US"/>
        </w:rPr>
        <w:t>368.917</w:t>
      </w:r>
      <w:r w:rsidRPr="005D01D3">
        <w:rPr>
          <w:lang w:val="en-US"/>
        </w:rPr>
        <w:t xml:space="preserve"> </w:t>
      </w:r>
      <w:r>
        <w:rPr>
          <w:lang w:val="en-US"/>
        </w:rPr>
        <w:t xml:space="preserve">inhabitants and by that, it is </w:t>
      </w:r>
      <w:r w:rsidR="008C4A18" w:rsidRPr="005D01D3">
        <w:rPr>
          <w:lang w:val="en-US"/>
        </w:rPr>
        <w:t>the second-largest city in Lithuania</w:t>
      </w:r>
      <w:r w:rsidR="002370CD">
        <w:rPr>
          <w:lang w:val="en-US"/>
        </w:rPr>
        <w:t xml:space="preserve"> and located in the </w:t>
      </w:r>
      <w:r w:rsidR="00AC13CD">
        <w:rPr>
          <w:lang w:val="en-US"/>
        </w:rPr>
        <w:t>center</w:t>
      </w:r>
      <w:r w:rsidR="002370CD">
        <w:rPr>
          <w:lang w:val="en-US"/>
        </w:rPr>
        <w:t xml:space="preserve"> of Lithuania. </w:t>
      </w:r>
      <w:r w:rsidR="008C4A18">
        <w:rPr>
          <w:lang w:val="en-US"/>
        </w:rPr>
        <w:t>H</w:t>
      </w:r>
      <w:r w:rsidR="008C4A18" w:rsidRPr="005D01D3">
        <w:rPr>
          <w:lang w:val="en-US"/>
        </w:rPr>
        <w:t>istorically</w:t>
      </w:r>
      <w:r w:rsidR="00821199">
        <w:rPr>
          <w:lang w:val="en-US"/>
        </w:rPr>
        <w:t>, Kaunas</w:t>
      </w:r>
      <w:r w:rsidR="008C4A18">
        <w:rPr>
          <w:lang w:val="en-US"/>
        </w:rPr>
        <w:t xml:space="preserve"> has</w:t>
      </w:r>
      <w:r w:rsidR="008C4A18" w:rsidRPr="005D01D3">
        <w:rPr>
          <w:lang w:val="en-US"/>
        </w:rPr>
        <w:t xml:space="preserve"> been a leading </w:t>
      </w:r>
      <w:r w:rsidR="00AC13CD" w:rsidRPr="005D01D3">
        <w:rPr>
          <w:lang w:val="en-US"/>
        </w:rPr>
        <w:t>center</w:t>
      </w:r>
      <w:r w:rsidR="008C4A18" w:rsidRPr="005D01D3">
        <w:rPr>
          <w:lang w:val="en-US"/>
        </w:rPr>
        <w:t xml:space="preserve"> of</w:t>
      </w:r>
      <w:r w:rsidR="00924D1B">
        <w:rPr>
          <w:lang w:val="en-US"/>
        </w:rPr>
        <w:t xml:space="preserve"> Lithuanian </w:t>
      </w:r>
      <w:r w:rsidR="00F0405A">
        <w:rPr>
          <w:lang w:val="en-US"/>
        </w:rPr>
        <w:t xml:space="preserve">cultural, economic and </w:t>
      </w:r>
      <w:r w:rsidR="00924D1B">
        <w:rPr>
          <w:lang w:val="en-US"/>
        </w:rPr>
        <w:t xml:space="preserve">academic </w:t>
      </w:r>
      <w:r w:rsidR="008C4A18" w:rsidRPr="005D01D3">
        <w:rPr>
          <w:lang w:val="en-US"/>
        </w:rPr>
        <w:t xml:space="preserve">life. </w:t>
      </w:r>
    </w:p>
    <w:p w:rsidR="003D24FB" w:rsidRPr="007A36FF" w:rsidRDefault="003D24FB" w:rsidP="00041F41">
      <w:pPr>
        <w:spacing w:after="0" w:line="276" w:lineRule="auto"/>
        <w:jc w:val="both"/>
        <w:rPr>
          <w:noProof/>
          <w:lang w:val="en-GB" w:eastAsia="nl-BE"/>
        </w:rPr>
      </w:pPr>
    </w:p>
    <w:p w:rsidR="008C4A18" w:rsidRDefault="008C4A18" w:rsidP="00041F41">
      <w:pPr>
        <w:spacing w:line="276" w:lineRule="auto"/>
        <w:jc w:val="both"/>
        <w:rPr>
          <w:lang w:val="en-GB"/>
        </w:rPr>
      </w:pPr>
      <w:r w:rsidRPr="007A36FF">
        <w:rPr>
          <w:lang w:val="en-GB"/>
        </w:rPr>
        <w:t xml:space="preserve">The city counts six universities with more than 35.000 students. </w:t>
      </w:r>
      <w:r w:rsidR="00924D1B">
        <w:rPr>
          <w:lang w:val="en-GB"/>
        </w:rPr>
        <w:t>A</w:t>
      </w:r>
      <w:r w:rsidRPr="007A36FF">
        <w:rPr>
          <w:lang w:val="en-GB"/>
        </w:rPr>
        <w:t xml:space="preserve"> lot of youngsters </w:t>
      </w:r>
      <w:r w:rsidR="007A232E">
        <w:rPr>
          <w:lang w:val="en-GB"/>
        </w:rPr>
        <w:t>are unemployed in Lithuania, so the</w:t>
      </w:r>
      <w:r w:rsidR="00337212">
        <w:rPr>
          <w:lang w:val="en-GB"/>
        </w:rPr>
        <w:t xml:space="preserve"> youth</w:t>
      </w:r>
      <w:r w:rsidR="007A232E">
        <w:rPr>
          <w:lang w:val="en-GB"/>
        </w:rPr>
        <w:t xml:space="preserve"> </w:t>
      </w:r>
      <w:r w:rsidRPr="007A36FF">
        <w:rPr>
          <w:lang w:val="en-GB"/>
        </w:rPr>
        <w:t>unemployed</w:t>
      </w:r>
      <w:r w:rsidR="00337212">
        <w:rPr>
          <w:lang w:val="en-GB"/>
        </w:rPr>
        <w:t xml:space="preserve"> rate in</w:t>
      </w:r>
      <w:r w:rsidRPr="007A36FF">
        <w:rPr>
          <w:lang w:val="en-GB"/>
        </w:rPr>
        <w:t xml:space="preserve"> </w:t>
      </w:r>
      <w:r w:rsidR="007A232E">
        <w:rPr>
          <w:lang w:val="en-GB"/>
        </w:rPr>
        <w:t xml:space="preserve">Lithuania was </w:t>
      </w:r>
      <w:r w:rsidR="00337212">
        <w:rPr>
          <w:lang w:val="en-US"/>
        </w:rPr>
        <w:t>19,3</w:t>
      </w:r>
      <w:r w:rsidR="00FB2FB4">
        <w:rPr>
          <w:lang w:val="en-US"/>
        </w:rPr>
        <w:t>%</w:t>
      </w:r>
      <w:r w:rsidR="00924D1B">
        <w:rPr>
          <w:lang w:val="en-US"/>
        </w:rPr>
        <w:t xml:space="preserve"> in 2014</w:t>
      </w:r>
      <w:r w:rsidR="007A232E">
        <w:rPr>
          <w:lang w:val="en-GB"/>
        </w:rPr>
        <w:t xml:space="preserve">. More and more young people </w:t>
      </w:r>
      <w:r w:rsidRPr="007A36FF">
        <w:rPr>
          <w:lang w:val="en-GB"/>
        </w:rPr>
        <w:t>are leaving Lithuania in order to find a job in a foreign country.</w:t>
      </w:r>
    </w:p>
    <w:p w:rsidR="00C21A49" w:rsidRDefault="00D015E9" w:rsidP="00041F41">
      <w:pPr>
        <w:spacing w:line="276" w:lineRule="auto"/>
        <w:jc w:val="both"/>
      </w:pPr>
      <w:r>
        <w:t xml:space="preserve">Website: </w:t>
      </w:r>
      <w:r w:rsidRPr="008E0540">
        <w:rPr>
          <w:lang w:val="en-GB"/>
        </w:rPr>
        <w:t>www.kaunas.lt</w:t>
      </w:r>
    </w:p>
    <w:p w:rsidR="00C21A49" w:rsidRDefault="00C21A49" w:rsidP="00041F41">
      <w:pPr>
        <w:keepNext/>
        <w:spacing w:line="276" w:lineRule="auto"/>
        <w:jc w:val="center"/>
      </w:pPr>
      <w:r>
        <w:rPr>
          <w:noProof/>
          <w:lang w:eastAsia="nl-BE"/>
        </w:rPr>
        <w:drawing>
          <wp:inline distT="0" distB="0" distL="0" distR="0" wp14:anchorId="2EDC9FF8" wp14:editId="60F1B6AC">
            <wp:extent cx="1581182" cy="1877524"/>
            <wp:effectExtent l="4445" t="0" r="4445" b="4445"/>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4.JPG"/>
                    <pic:cNvPicPr/>
                  </pic:nvPicPr>
                  <pic:blipFill rotWithShape="1">
                    <a:blip r:embed="rId22" cstate="print">
                      <a:extLst>
                        <a:ext uri="{28A0092B-C50C-407E-A947-70E740481C1C}">
                          <a14:useLocalDpi xmlns:a14="http://schemas.microsoft.com/office/drawing/2010/main" val="0"/>
                        </a:ext>
                      </a:extLst>
                    </a:blip>
                    <a:srcRect r="36838"/>
                    <a:stretch/>
                  </pic:blipFill>
                  <pic:spPr bwMode="auto">
                    <a:xfrm rot="5400000">
                      <a:off x="0" y="0"/>
                      <a:ext cx="1586737" cy="1884121"/>
                    </a:xfrm>
                    <a:prstGeom prst="rect">
                      <a:avLst/>
                    </a:prstGeom>
                    <a:ln>
                      <a:noFill/>
                    </a:ln>
                    <a:extLst>
                      <a:ext uri="{53640926-AAD7-44D8-BBD7-CCE9431645EC}">
                        <a14:shadowObscured xmlns:a14="http://schemas.microsoft.com/office/drawing/2010/main"/>
                      </a:ext>
                    </a:extLst>
                  </pic:spPr>
                </pic:pic>
              </a:graphicData>
            </a:graphic>
          </wp:inline>
        </w:drawing>
      </w:r>
    </w:p>
    <w:p w:rsidR="00D015E9" w:rsidRDefault="00C21A49" w:rsidP="00041F41">
      <w:pPr>
        <w:pStyle w:val="Bijschrift"/>
        <w:spacing w:after="0" w:line="276" w:lineRule="auto"/>
        <w:jc w:val="center"/>
      </w:pPr>
      <w:bookmarkStart w:id="173" w:name="_Toc452843394"/>
      <w:bookmarkStart w:id="174" w:name="_Toc453221043"/>
      <w:r>
        <w:t xml:space="preserve">Figure </w:t>
      </w:r>
      <w:r>
        <w:fldChar w:fldCharType="begin"/>
      </w:r>
      <w:r>
        <w:instrText xml:space="preserve"> SEQ Figure \* ARABIC </w:instrText>
      </w:r>
      <w:r>
        <w:fldChar w:fldCharType="separate"/>
      </w:r>
      <w:r w:rsidR="000875B7">
        <w:rPr>
          <w:noProof/>
        </w:rPr>
        <w:t>5</w:t>
      </w:r>
      <w:r>
        <w:fldChar w:fldCharType="end"/>
      </w:r>
      <w:r>
        <w:t>: Kaunas.</w:t>
      </w:r>
      <w:bookmarkStart w:id="175" w:name="_Toc450678217"/>
      <w:bookmarkEnd w:id="173"/>
      <w:bookmarkEnd w:id="174"/>
      <w:r w:rsidR="0031732B">
        <w:t xml:space="preserve"> </w:t>
      </w:r>
    </w:p>
    <w:p w:rsidR="00A21E2B" w:rsidRPr="00A21E2B" w:rsidRDefault="00A21E2B" w:rsidP="00041F41">
      <w:pPr>
        <w:spacing w:after="0" w:line="276" w:lineRule="auto"/>
      </w:pPr>
    </w:p>
    <w:p w:rsidR="00F16450" w:rsidRDefault="00F16450" w:rsidP="00041F41">
      <w:pPr>
        <w:pStyle w:val="BP3"/>
        <w:numPr>
          <w:ilvl w:val="3"/>
          <w:numId w:val="1"/>
        </w:numPr>
        <w:spacing w:after="0" w:line="276" w:lineRule="auto"/>
        <w:rPr>
          <w:lang w:val="en-GB"/>
        </w:rPr>
      </w:pPr>
      <w:bookmarkStart w:id="176" w:name="_Toc452843321"/>
      <w:bookmarkStart w:id="177" w:name="_Toc452877950"/>
      <w:bookmarkStart w:id="178" w:name="_Toc452928046"/>
      <w:bookmarkStart w:id="179" w:name="_Toc452928132"/>
      <w:bookmarkStart w:id="180" w:name="_Toc453220545"/>
      <w:bookmarkStart w:id="181" w:name="_Toc453220709"/>
      <w:bookmarkStart w:id="182" w:name="_Toc453220822"/>
      <w:bookmarkStart w:id="183" w:name="_Toc453221307"/>
      <w:bookmarkStart w:id="184" w:name="_Toc453222258"/>
      <w:r>
        <w:rPr>
          <w:lang w:val="en-GB"/>
        </w:rPr>
        <w:t>Oraiokastro, Greece</w:t>
      </w:r>
      <w:bookmarkEnd w:id="175"/>
      <w:bookmarkEnd w:id="176"/>
      <w:bookmarkEnd w:id="177"/>
      <w:bookmarkEnd w:id="178"/>
      <w:bookmarkEnd w:id="179"/>
      <w:r w:rsidR="002A5713">
        <w:rPr>
          <w:rStyle w:val="Voetnootmarkering"/>
          <w:lang w:val="en-GB"/>
        </w:rPr>
        <w:footnoteReference w:id="9"/>
      </w:r>
      <w:bookmarkEnd w:id="180"/>
      <w:bookmarkEnd w:id="181"/>
      <w:bookmarkEnd w:id="182"/>
      <w:bookmarkEnd w:id="183"/>
      <w:bookmarkEnd w:id="184"/>
    </w:p>
    <w:p w:rsidR="00A21E2B" w:rsidRDefault="00A21E2B" w:rsidP="00041F41">
      <w:pPr>
        <w:spacing w:after="0" w:line="276" w:lineRule="auto"/>
        <w:jc w:val="both"/>
        <w:rPr>
          <w:lang w:val="en-GB"/>
        </w:rPr>
      </w:pPr>
    </w:p>
    <w:p w:rsidR="00F16450" w:rsidRDefault="00F16450" w:rsidP="00041F41">
      <w:pPr>
        <w:spacing w:after="0" w:line="276" w:lineRule="auto"/>
        <w:jc w:val="both"/>
        <w:rPr>
          <w:lang w:val="en-GB"/>
        </w:rPr>
      </w:pPr>
      <w:r w:rsidRPr="00F16450">
        <w:rPr>
          <w:lang w:val="en-GB"/>
        </w:rPr>
        <w:t>Oraiokastro is a municipality situated in the north of Greece, next to Thessaloniki.</w:t>
      </w:r>
      <w:r w:rsidR="00FB2FB4">
        <w:rPr>
          <w:lang w:val="en-GB"/>
        </w:rPr>
        <w:t xml:space="preserve"> </w:t>
      </w:r>
      <w:r w:rsidR="00461774">
        <w:rPr>
          <w:lang w:val="en-GB"/>
        </w:rPr>
        <w:t xml:space="preserve">The city of Oraiokastro has 38.330 inhabitants (2011). </w:t>
      </w:r>
      <w:r w:rsidR="00FB2FB4">
        <w:rPr>
          <w:lang w:val="en-GB"/>
        </w:rPr>
        <w:t>Since the financial crisis in 2009</w:t>
      </w:r>
      <w:r w:rsidR="004D30D8">
        <w:rPr>
          <w:lang w:val="en-GB"/>
        </w:rPr>
        <w:t>, t</w:t>
      </w:r>
      <w:r w:rsidR="00FB2FB4">
        <w:rPr>
          <w:lang w:val="en-GB"/>
        </w:rPr>
        <w:t xml:space="preserve">he unemployed rate </w:t>
      </w:r>
      <w:r w:rsidR="0072223D">
        <w:rPr>
          <w:lang w:val="en-GB"/>
        </w:rPr>
        <w:t xml:space="preserve">is </w:t>
      </w:r>
      <w:r w:rsidR="00337212">
        <w:rPr>
          <w:lang w:val="en-GB"/>
        </w:rPr>
        <w:t>very high</w:t>
      </w:r>
      <w:r w:rsidR="00461774" w:rsidRPr="00461774">
        <w:rPr>
          <w:lang w:val="en-GB"/>
        </w:rPr>
        <w:t xml:space="preserve"> </w:t>
      </w:r>
      <w:r w:rsidR="00461774">
        <w:rPr>
          <w:lang w:val="en-GB"/>
        </w:rPr>
        <w:t>in Greece</w:t>
      </w:r>
      <w:r w:rsidR="00337212">
        <w:rPr>
          <w:lang w:val="en-GB"/>
        </w:rPr>
        <w:t xml:space="preserve">. </w:t>
      </w:r>
      <w:r w:rsidR="00461774">
        <w:rPr>
          <w:lang w:val="en-GB"/>
        </w:rPr>
        <w:t>In 2014, t</w:t>
      </w:r>
      <w:r w:rsidR="00337212">
        <w:rPr>
          <w:lang w:val="en-GB"/>
        </w:rPr>
        <w:t>he unemployment</w:t>
      </w:r>
      <w:r w:rsidR="00FB2FB4">
        <w:rPr>
          <w:lang w:val="en-GB"/>
        </w:rPr>
        <w:t xml:space="preserve"> rate was </w:t>
      </w:r>
      <w:r w:rsidR="00337212">
        <w:rPr>
          <w:lang w:val="en-GB"/>
        </w:rPr>
        <w:t>26,5</w:t>
      </w:r>
      <w:r w:rsidR="00FB2FB4">
        <w:rPr>
          <w:lang w:val="en-GB"/>
        </w:rPr>
        <w:t xml:space="preserve">% </w:t>
      </w:r>
      <w:r w:rsidR="00337212">
        <w:rPr>
          <w:lang w:val="en-GB"/>
        </w:rPr>
        <w:t>but mostly young people are attacked by unemployment. So was the youth unemployment rat</w:t>
      </w:r>
      <w:r w:rsidR="00461774">
        <w:rPr>
          <w:lang w:val="en-GB"/>
        </w:rPr>
        <w:t xml:space="preserve">e </w:t>
      </w:r>
      <w:r w:rsidR="0072223D">
        <w:rPr>
          <w:lang w:val="en-GB"/>
        </w:rPr>
        <w:t xml:space="preserve">for the year 2014 </w:t>
      </w:r>
      <w:r w:rsidR="00337212">
        <w:rPr>
          <w:lang w:val="en-GB"/>
        </w:rPr>
        <w:t xml:space="preserve">52,4% </w:t>
      </w:r>
      <w:r w:rsidR="00FB2FB4">
        <w:rPr>
          <w:lang w:val="en-GB"/>
        </w:rPr>
        <w:t>which is</w:t>
      </w:r>
      <w:r w:rsidR="00AA169F">
        <w:rPr>
          <w:lang w:val="en-GB"/>
        </w:rPr>
        <w:t xml:space="preserve"> an</w:t>
      </w:r>
      <w:r w:rsidR="00FB2FB4">
        <w:rPr>
          <w:lang w:val="en-GB"/>
        </w:rPr>
        <w:t xml:space="preserve"> extremely high rate. </w:t>
      </w:r>
    </w:p>
    <w:p w:rsidR="00A21E2B" w:rsidRPr="00F16450" w:rsidRDefault="00A21E2B" w:rsidP="00041F41">
      <w:pPr>
        <w:spacing w:after="0" w:line="276" w:lineRule="auto"/>
        <w:jc w:val="both"/>
        <w:rPr>
          <w:lang w:val="en-GB"/>
        </w:rPr>
      </w:pPr>
    </w:p>
    <w:p w:rsidR="00AA169F" w:rsidRDefault="009D25B5" w:rsidP="00041F41">
      <w:pPr>
        <w:spacing w:line="276" w:lineRule="auto"/>
        <w:jc w:val="both"/>
        <w:rPr>
          <w:lang w:val="en-GB"/>
        </w:rPr>
      </w:pPr>
      <w:r>
        <w:rPr>
          <w:lang w:val="en-GB"/>
        </w:rPr>
        <w:t>Orai</w:t>
      </w:r>
      <w:r w:rsidR="00AA169F">
        <w:rPr>
          <w:lang w:val="en-GB"/>
        </w:rPr>
        <w:t xml:space="preserve">okastro has many youngsters and students who have difficulties to find a job. In addition, </w:t>
      </w:r>
      <w:r w:rsidR="00AA1C93">
        <w:rPr>
          <w:lang w:val="en-GB"/>
        </w:rPr>
        <w:t xml:space="preserve">not only youngsters have problems to find a job, also inhabitants older than 50 </w:t>
      </w:r>
      <w:r w:rsidR="00AA169F">
        <w:rPr>
          <w:lang w:val="en-GB"/>
        </w:rPr>
        <w:t>are facing proble</w:t>
      </w:r>
      <w:r w:rsidR="00C21A49">
        <w:rPr>
          <w:lang w:val="en-GB"/>
        </w:rPr>
        <w:t>ms with finding a job</w:t>
      </w:r>
      <w:r w:rsidR="00AA169F">
        <w:rPr>
          <w:lang w:val="en-GB"/>
        </w:rPr>
        <w:t xml:space="preserve">.  </w:t>
      </w:r>
    </w:p>
    <w:p w:rsidR="00D015E9" w:rsidRDefault="00D015E9" w:rsidP="00041F41">
      <w:pPr>
        <w:spacing w:line="276" w:lineRule="auto"/>
        <w:jc w:val="both"/>
        <w:rPr>
          <w:lang w:val="en-GB"/>
        </w:rPr>
      </w:pPr>
      <w:r>
        <w:rPr>
          <w:lang w:val="en-GB"/>
        </w:rPr>
        <w:t>Website: www.oraiokastro.gr</w:t>
      </w:r>
    </w:p>
    <w:p w:rsidR="002C250B" w:rsidRDefault="007E6161" w:rsidP="00041F41">
      <w:pPr>
        <w:keepNext/>
        <w:spacing w:after="0" w:line="276" w:lineRule="auto"/>
        <w:jc w:val="center"/>
      </w:pPr>
      <w:bookmarkStart w:id="185" w:name="_Toc450678218"/>
      <w:r>
        <w:rPr>
          <w:noProof/>
          <w:lang w:eastAsia="nl-BE"/>
        </w:rPr>
        <w:drawing>
          <wp:inline distT="0" distB="0" distL="0" distR="0" wp14:anchorId="33F9CC90" wp14:editId="11296F41">
            <wp:extent cx="2203133" cy="1645920"/>
            <wp:effectExtent l="0" t="0" r="6985"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5353" cy="1647579"/>
                    </a:xfrm>
                    <a:prstGeom prst="rect">
                      <a:avLst/>
                    </a:prstGeom>
                  </pic:spPr>
                </pic:pic>
              </a:graphicData>
            </a:graphic>
          </wp:inline>
        </w:drawing>
      </w:r>
    </w:p>
    <w:p w:rsidR="000B6DEB" w:rsidRDefault="002C250B" w:rsidP="00041F41">
      <w:pPr>
        <w:pStyle w:val="Bijschrift"/>
        <w:spacing w:after="0" w:line="276" w:lineRule="auto"/>
        <w:jc w:val="center"/>
        <w:rPr>
          <w:lang w:val="en-GB"/>
        </w:rPr>
      </w:pPr>
      <w:bookmarkStart w:id="186" w:name="_Toc453221044"/>
      <w:bookmarkStart w:id="187" w:name="_Toc452843395"/>
      <w:r w:rsidRPr="007E6161">
        <w:rPr>
          <w:lang w:val="en-GB"/>
        </w:rPr>
        <w:t xml:space="preserve">Figure </w:t>
      </w:r>
      <w:r>
        <w:fldChar w:fldCharType="begin"/>
      </w:r>
      <w:r w:rsidRPr="007E6161">
        <w:rPr>
          <w:lang w:val="en-GB"/>
        </w:rPr>
        <w:instrText xml:space="preserve"> SEQ Figure \* ARABIC </w:instrText>
      </w:r>
      <w:r>
        <w:fldChar w:fldCharType="separate"/>
      </w:r>
      <w:r w:rsidR="000875B7">
        <w:rPr>
          <w:noProof/>
          <w:lang w:val="en-GB"/>
        </w:rPr>
        <w:t>6</w:t>
      </w:r>
      <w:r>
        <w:fldChar w:fldCharType="end"/>
      </w:r>
      <w:r w:rsidRPr="007E6161">
        <w:rPr>
          <w:lang w:val="en-GB"/>
        </w:rPr>
        <w:t>: Oraiokastro.</w:t>
      </w:r>
      <w:bookmarkEnd w:id="186"/>
      <w:r w:rsidR="00924D1B">
        <w:rPr>
          <w:lang w:val="en-GB"/>
        </w:rPr>
        <w:t xml:space="preserve"> </w:t>
      </w:r>
    </w:p>
    <w:p w:rsidR="007248CD" w:rsidRPr="00D015E9" w:rsidRDefault="00924D1B" w:rsidP="00041F41">
      <w:pPr>
        <w:pStyle w:val="Bijschrift"/>
        <w:spacing w:after="0" w:line="276" w:lineRule="auto"/>
        <w:jc w:val="center"/>
        <w:rPr>
          <w:lang w:val="en-GB"/>
        </w:rPr>
      </w:pPr>
      <w:r>
        <w:rPr>
          <w:lang w:val="en-GB"/>
        </w:rPr>
        <w:t>Retrieved from</w:t>
      </w:r>
      <w:r w:rsidR="0031732B" w:rsidRPr="007E6161">
        <w:rPr>
          <w:lang w:val="en-GB"/>
        </w:rPr>
        <w:t xml:space="preserve"> </w:t>
      </w:r>
      <w:bookmarkEnd w:id="187"/>
      <w:r w:rsidR="000B6DEB" w:rsidRPr="000B6DEB">
        <w:rPr>
          <w:lang w:val="en-GB"/>
        </w:rPr>
        <w:t>http://www.oraiokastro.gr/index.php/2014-04-09-10-27-17/2014-04-09-10-26-26</w:t>
      </w:r>
    </w:p>
    <w:p w:rsidR="007E6161" w:rsidRDefault="007E6161" w:rsidP="00041F41">
      <w:pPr>
        <w:spacing w:after="0" w:line="276" w:lineRule="auto"/>
        <w:rPr>
          <w:b/>
          <w:lang w:val="en-GB"/>
        </w:rPr>
      </w:pPr>
    </w:p>
    <w:p w:rsidR="008C4A18" w:rsidRDefault="008C4A18" w:rsidP="00041F41">
      <w:pPr>
        <w:pStyle w:val="BP3"/>
        <w:numPr>
          <w:ilvl w:val="3"/>
          <w:numId w:val="1"/>
        </w:numPr>
        <w:spacing w:before="0" w:after="0" w:line="276" w:lineRule="auto"/>
        <w:rPr>
          <w:lang w:val="en-GB"/>
        </w:rPr>
      </w:pPr>
      <w:bookmarkStart w:id="188" w:name="_Toc452843322"/>
      <w:bookmarkStart w:id="189" w:name="_Toc452877951"/>
      <w:bookmarkStart w:id="190" w:name="_Toc452928047"/>
      <w:bookmarkStart w:id="191" w:name="_Toc452928133"/>
      <w:bookmarkStart w:id="192" w:name="_Toc453220546"/>
      <w:bookmarkStart w:id="193" w:name="_Toc453220710"/>
      <w:bookmarkStart w:id="194" w:name="_Toc453220823"/>
      <w:bookmarkStart w:id="195" w:name="_Toc453221308"/>
      <w:bookmarkStart w:id="196" w:name="_Toc453222259"/>
      <w:r>
        <w:rPr>
          <w:lang w:val="en-GB"/>
        </w:rPr>
        <w:t>Reggio Emilia, Italy</w:t>
      </w:r>
      <w:bookmarkEnd w:id="185"/>
      <w:r w:rsidR="002C250B">
        <w:rPr>
          <w:rStyle w:val="Voetnootmarkering"/>
          <w:lang w:val="en-GB"/>
        </w:rPr>
        <w:footnoteReference w:id="10"/>
      </w:r>
      <w:bookmarkEnd w:id="188"/>
      <w:bookmarkEnd w:id="189"/>
      <w:bookmarkEnd w:id="190"/>
      <w:bookmarkEnd w:id="191"/>
      <w:bookmarkEnd w:id="192"/>
      <w:bookmarkEnd w:id="193"/>
      <w:bookmarkEnd w:id="194"/>
      <w:bookmarkEnd w:id="195"/>
      <w:bookmarkEnd w:id="196"/>
      <w:r>
        <w:rPr>
          <w:lang w:val="en-GB"/>
        </w:rPr>
        <w:t xml:space="preserve"> </w:t>
      </w:r>
    </w:p>
    <w:p w:rsidR="00A21E2B" w:rsidRDefault="00A21E2B" w:rsidP="00041F41">
      <w:pPr>
        <w:spacing w:after="0" w:line="276" w:lineRule="auto"/>
        <w:jc w:val="both"/>
        <w:rPr>
          <w:lang w:val="en-GB"/>
        </w:rPr>
      </w:pPr>
    </w:p>
    <w:p w:rsidR="006E7782" w:rsidRDefault="00AA169F" w:rsidP="00041F41">
      <w:pPr>
        <w:spacing w:after="0" w:line="276" w:lineRule="auto"/>
        <w:jc w:val="both"/>
        <w:rPr>
          <w:lang w:val="en-GB"/>
        </w:rPr>
      </w:pPr>
      <w:r w:rsidRPr="00AA169F">
        <w:rPr>
          <w:lang w:val="en-GB"/>
        </w:rPr>
        <w:t xml:space="preserve">Reggio Emilia is </w:t>
      </w:r>
      <w:r w:rsidR="00AA1C93">
        <w:rPr>
          <w:lang w:val="en-US"/>
        </w:rPr>
        <w:t>the capital of the province</w:t>
      </w:r>
      <w:r w:rsidR="00AA1C93" w:rsidRPr="00AA1C93">
        <w:rPr>
          <w:lang w:val="en-US"/>
        </w:rPr>
        <w:t xml:space="preserve"> Reggio nell'Emilia</w:t>
      </w:r>
      <w:r w:rsidR="00AA1C93">
        <w:rPr>
          <w:lang w:val="en-US"/>
        </w:rPr>
        <w:t xml:space="preserve"> and </w:t>
      </w:r>
      <w:r w:rsidRPr="00AA169F">
        <w:rPr>
          <w:lang w:val="en-GB"/>
        </w:rPr>
        <w:t>situated in the middl</w:t>
      </w:r>
      <w:r w:rsidR="00AA1C93">
        <w:rPr>
          <w:lang w:val="en-GB"/>
        </w:rPr>
        <w:t xml:space="preserve">e of the prosperous Po Valley. </w:t>
      </w:r>
      <w:r w:rsidR="006E7782" w:rsidRPr="006E7782">
        <w:rPr>
          <w:lang w:val="en-GB"/>
        </w:rPr>
        <w:t>Reggio Emilia is a very forward-looking and enterprising city.</w:t>
      </w:r>
      <w:r w:rsidR="006E7782">
        <w:rPr>
          <w:lang w:val="en-GB"/>
        </w:rPr>
        <w:t xml:space="preserve"> </w:t>
      </w:r>
      <w:r w:rsidR="0031732B">
        <w:rPr>
          <w:lang w:val="en-GB"/>
        </w:rPr>
        <w:t>The city has 17</w:t>
      </w:r>
      <w:r w:rsidR="006E7782">
        <w:rPr>
          <w:lang w:val="en-GB"/>
        </w:rPr>
        <w:t>0.000 inhabitants (2015) and by that, it is</w:t>
      </w:r>
      <w:r w:rsidR="0031732B">
        <w:rPr>
          <w:lang w:val="en-GB"/>
        </w:rPr>
        <w:t xml:space="preserve"> one of th</w:t>
      </w:r>
      <w:r w:rsidR="006E7782">
        <w:rPr>
          <w:lang w:val="en-GB"/>
        </w:rPr>
        <w:t>e most privileged areas in Italy</w:t>
      </w:r>
      <w:r w:rsidR="0031732B">
        <w:rPr>
          <w:lang w:val="en-GB"/>
        </w:rPr>
        <w:t xml:space="preserve">. </w:t>
      </w:r>
      <w:r w:rsidRPr="00AA169F">
        <w:rPr>
          <w:lang w:val="en-GB"/>
        </w:rPr>
        <w:t xml:space="preserve">The most important sectors are the </w:t>
      </w:r>
      <w:r w:rsidR="006E7782">
        <w:rPr>
          <w:lang w:val="en-GB"/>
        </w:rPr>
        <w:t xml:space="preserve">ceramics, clothing and </w:t>
      </w:r>
      <w:r w:rsidRPr="00AA169F">
        <w:rPr>
          <w:lang w:val="en-GB"/>
        </w:rPr>
        <w:t xml:space="preserve">mechanical </w:t>
      </w:r>
      <w:r w:rsidR="00223EB1">
        <w:rPr>
          <w:lang w:val="en-GB"/>
        </w:rPr>
        <w:t>industry</w:t>
      </w:r>
      <w:r w:rsidR="006E7782">
        <w:rPr>
          <w:lang w:val="en-GB"/>
        </w:rPr>
        <w:t>.</w:t>
      </w:r>
      <w:r w:rsidR="00223EB1">
        <w:rPr>
          <w:lang w:val="en-GB"/>
        </w:rPr>
        <w:t xml:space="preserve"> </w:t>
      </w:r>
    </w:p>
    <w:p w:rsidR="006E7782" w:rsidRDefault="006E7782" w:rsidP="00041F41">
      <w:pPr>
        <w:spacing w:after="0" w:line="276" w:lineRule="auto"/>
        <w:jc w:val="both"/>
        <w:rPr>
          <w:lang w:val="en-GB"/>
        </w:rPr>
      </w:pPr>
    </w:p>
    <w:p w:rsidR="00223EB1" w:rsidRDefault="00223EB1" w:rsidP="00041F41">
      <w:pPr>
        <w:spacing w:after="0" w:line="276" w:lineRule="auto"/>
        <w:jc w:val="both"/>
        <w:rPr>
          <w:lang w:val="en-GB"/>
        </w:rPr>
      </w:pPr>
      <w:r>
        <w:rPr>
          <w:lang w:val="en-GB"/>
        </w:rPr>
        <w:t xml:space="preserve">In </w:t>
      </w:r>
      <w:r w:rsidR="006E7782">
        <w:rPr>
          <w:lang w:val="en-GB"/>
        </w:rPr>
        <w:t>2014</w:t>
      </w:r>
      <w:r>
        <w:rPr>
          <w:lang w:val="en-GB"/>
        </w:rPr>
        <w:t xml:space="preserve">, </w:t>
      </w:r>
      <w:r w:rsidR="006E7782">
        <w:rPr>
          <w:lang w:val="en-GB"/>
        </w:rPr>
        <w:t xml:space="preserve">the youth unemployment rate very high, namely 42,7%. This rate is </w:t>
      </w:r>
      <w:r>
        <w:rPr>
          <w:lang w:val="en-GB"/>
        </w:rPr>
        <w:t xml:space="preserve">in contrast to </w:t>
      </w:r>
      <w:r w:rsidR="006E7782">
        <w:rPr>
          <w:lang w:val="en-GB"/>
        </w:rPr>
        <w:t xml:space="preserve">the unemployment rate of 12,7%. </w:t>
      </w:r>
    </w:p>
    <w:p w:rsidR="002A5713" w:rsidRDefault="002A5713" w:rsidP="00041F41">
      <w:pPr>
        <w:spacing w:after="0" w:line="276" w:lineRule="auto"/>
        <w:jc w:val="both"/>
        <w:rPr>
          <w:lang w:val="en-GB"/>
        </w:rPr>
      </w:pPr>
    </w:p>
    <w:p w:rsidR="00D015E9" w:rsidRDefault="00D015E9" w:rsidP="00041F41">
      <w:pPr>
        <w:spacing w:line="276" w:lineRule="auto"/>
        <w:jc w:val="both"/>
      </w:pPr>
      <w:r w:rsidRPr="00946BC2">
        <w:t xml:space="preserve">Website: www.pdreggioemilia.it </w:t>
      </w:r>
    </w:p>
    <w:p w:rsidR="002C250B" w:rsidRDefault="007E6161" w:rsidP="00041F41">
      <w:pPr>
        <w:keepNext/>
        <w:spacing w:line="276" w:lineRule="auto"/>
        <w:jc w:val="center"/>
      </w:pPr>
      <w:r>
        <w:rPr>
          <w:noProof/>
          <w:lang w:eastAsia="nl-BE"/>
        </w:rPr>
        <w:drawing>
          <wp:inline distT="0" distB="0" distL="0" distR="0" wp14:anchorId="7D9DDA44" wp14:editId="2BCB51C0">
            <wp:extent cx="2099462" cy="1227926"/>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6334" cy="1231946"/>
                    </a:xfrm>
                    <a:prstGeom prst="rect">
                      <a:avLst/>
                    </a:prstGeom>
                  </pic:spPr>
                </pic:pic>
              </a:graphicData>
            </a:graphic>
          </wp:inline>
        </w:drawing>
      </w:r>
    </w:p>
    <w:p w:rsidR="009A3BD0" w:rsidRDefault="002C250B" w:rsidP="00041F41">
      <w:pPr>
        <w:pStyle w:val="Bijschrift"/>
        <w:spacing w:line="276" w:lineRule="auto"/>
        <w:jc w:val="center"/>
        <w:rPr>
          <w:lang w:val="en-GB"/>
        </w:rPr>
      </w:pPr>
      <w:bookmarkStart w:id="197" w:name="_Toc453221045"/>
      <w:bookmarkStart w:id="198" w:name="_Toc452843396"/>
      <w:r w:rsidRPr="007E6161">
        <w:rPr>
          <w:lang w:val="en-GB"/>
        </w:rPr>
        <w:t xml:space="preserve">Figure </w:t>
      </w:r>
      <w:r>
        <w:fldChar w:fldCharType="begin"/>
      </w:r>
      <w:r w:rsidRPr="007E6161">
        <w:rPr>
          <w:lang w:val="en-GB"/>
        </w:rPr>
        <w:instrText xml:space="preserve"> SEQ Figure \* ARABIC </w:instrText>
      </w:r>
      <w:r>
        <w:fldChar w:fldCharType="separate"/>
      </w:r>
      <w:r w:rsidR="000875B7">
        <w:rPr>
          <w:noProof/>
          <w:lang w:val="en-GB"/>
        </w:rPr>
        <w:t>7</w:t>
      </w:r>
      <w:r>
        <w:fldChar w:fldCharType="end"/>
      </w:r>
      <w:r w:rsidRPr="007E6161">
        <w:rPr>
          <w:lang w:val="en-GB"/>
        </w:rPr>
        <w:t>: Reggio Emilia</w:t>
      </w:r>
      <w:bookmarkStart w:id="199" w:name="_Toc450678219"/>
      <w:r w:rsidR="00657270" w:rsidRPr="007E6161">
        <w:rPr>
          <w:lang w:val="en-GB"/>
        </w:rPr>
        <w:t>.</w:t>
      </w:r>
      <w:bookmarkEnd w:id="197"/>
      <w:r w:rsidR="00657270" w:rsidRPr="007E6161">
        <w:rPr>
          <w:lang w:val="en-GB"/>
        </w:rPr>
        <w:t xml:space="preserve"> </w:t>
      </w:r>
    </w:p>
    <w:p w:rsidR="002A5713" w:rsidRPr="009A3BD0" w:rsidRDefault="009A3BD0" w:rsidP="009A3BD0">
      <w:pPr>
        <w:pStyle w:val="Bijschrift"/>
        <w:spacing w:line="276" w:lineRule="auto"/>
        <w:jc w:val="center"/>
        <w:rPr>
          <w:lang w:val="en-GB"/>
        </w:rPr>
      </w:pPr>
      <w:r w:rsidRPr="009A3BD0">
        <w:rPr>
          <w:lang w:val="en-GB"/>
        </w:rPr>
        <w:t>Piazza San Prospero. Retrieved from</w:t>
      </w:r>
      <w:r>
        <w:rPr>
          <w:lang w:val="en-GB"/>
        </w:rPr>
        <w:t xml:space="preserve"> </w:t>
      </w:r>
      <w:r w:rsidRPr="009A3BD0">
        <w:rPr>
          <w:lang w:val="en-GB"/>
        </w:rPr>
        <w:t xml:space="preserve">http://www.italyzone.it/viaggi/emilia-romagna/reggio-emilia/ </w:t>
      </w:r>
      <w:bookmarkStart w:id="200" w:name="_Toc452843323"/>
      <w:bookmarkStart w:id="201" w:name="_Toc452877952"/>
      <w:bookmarkStart w:id="202" w:name="_Toc452928048"/>
      <w:bookmarkStart w:id="203" w:name="_Toc452928134"/>
      <w:bookmarkEnd w:id="198"/>
    </w:p>
    <w:p w:rsidR="00285F71" w:rsidRDefault="00285F71" w:rsidP="00285F71">
      <w:pPr>
        <w:pStyle w:val="BP3"/>
        <w:numPr>
          <w:ilvl w:val="0"/>
          <w:numId w:val="0"/>
        </w:numPr>
        <w:spacing w:before="0" w:after="0" w:line="276" w:lineRule="auto"/>
        <w:ind w:left="1134" w:hanging="1134"/>
        <w:rPr>
          <w:lang w:val="en-GB"/>
        </w:rPr>
      </w:pPr>
    </w:p>
    <w:p w:rsidR="008C4A18" w:rsidRDefault="008C4A18" w:rsidP="00041F41">
      <w:pPr>
        <w:pStyle w:val="BP3"/>
        <w:numPr>
          <w:ilvl w:val="3"/>
          <w:numId w:val="1"/>
        </w:numPr>
        <w:spacing w:before="0" w:after="0" w:line="276" w:lineRule="auto"/>
        <w:rPr>
          <w:lang w:val="en-GB"/>
        </w:rPr>
      </w:pPr>
      <w:bookmarkStart w:id="204" w:name="_Toc453220547"/>
      <w:bookmarkStart w:id="205" w:name="_Toc453220711"/>
      <w:bookmarkStart w:id="206" w:name="_Toc453220824"/>
      <w:bookmarkStart w:id="207" w:name="_Toc453221309"/>
      <w:bookmarkStart w:id="208" w:name="_Toc453222260"/>
      <w:r>
        <w:rPr>
          <w:lang w:val="en-GB"/>
        </w:rPr>
        <w:t>Saint-Omer, France</w:t>
      </w:r>
      <w:bookmarkEnd w:id="199"/>
      <w:r w:rsidR="00657270">
        <w:rPr>
          <w:rStyle w:val="Voetnootmarkering"/>
          <w:lang w:val="en-GB"/>
        </w:rPr>
        <w:footnoteReference w:id="11"/>
      </w:r>
      <w:bookmarkEnd w:id="200"/>
      <w:bookmarkEnd w:id="201"/>
      <w:bookmarkEnd w:id="202"/>
      <w:bookmarkEnd w:id="203"/>
      <w:bookmarkEnd w:id="204"/>
      <w:bookmarkEnd w:id="205"/>
      <w:bookmarkEnd w:id="206"/>
      <w:bookmarkEnd w:id="207"/>
      <w:bookmarkEnd w:id="208"/>
      <w:r>
        <w:rPr>
          <w:lang w:val="en-GB"/>
        </w:rPr>
        <w:t xml:space="preserve"> </w:t>
      </w:r>
    </w:p>
    <w:p w:rsidR="00A21E2B" w:rsidRDefault="00A21E2B" w:rsidP="00041F41">
      <w:pPr>
        <w:spacing w:after="0" w:line="276" w:lineRule="auto"/>
        <w:jc w:val="both"/>
        <w:rPr>
          <w:lang w:val="en-GB"/>
        </w:rPr>
      </w:pPr>
    </w:p>
    <w:p w:rsidR="00CD3838" w:rsidRDefault="008C4A18" w:rsidP="00041F41">
      <w:pPr>
        <w:spacing w:after="0" w:line="276" w:lineRule="auto"/>
        <w:jc w:val="both"/>
        <w:rPr>
          <w:lang w:val="en-GB"/>
        </w:rPr>
      </w:pPr>
      <w:r w:rsidRPr="007A36FF">
        <w:rPr>
          <w:lang w:val="en-GB"/>
        </w:rPr>
        <w:t>Saint-Omer is a</w:t>
      </w:r>
      <w:r w:rsidR="00F46010">
        <w:rPr>
          <w:lang w:val="en-GB"/>
        </w:rPr>
        <w:t xml:space="preserve"> French</w:t>
      </w:r>
      <w:r w:rsidRPr="007A36FF">
        <w:rPr>
          <w:lang w:val="en-GB"/>
        </w:rPr>
        <w:t xml:space="preserve"> commune</w:t>
      </w:r>
      <w:r w:rsidR="00657270">
        <w:rPr>
          <w:lang w:val="en-GB"/>
        </w:rPr>
        <w:t xml:space="preserve"> located in the north of France with</w:t>
      </w:r>
      <w:r w:rsidRPr="007A36FF">
        <w:rPr>
          <w:lang w:val="en-GB"/>
        </w:rPr>
        <w:t xml:space="preserve"> </w:t>
      </w:r>
      <w:r w:rsidR="00657270">
        <w:rPr>
          <w:lang w:val="en-GB"/>
        </w:rPr>
        <w:t>15.</w:t>
      </w:r>
      <w:r w:rsidR="00657270" w:rsidRPr="003D24DC">
        <w:rPr>
          <w:lang w:val="en-GB"/>
        </w:rPr>
        <w:t>777</w:t>
      </w:r>
      <w:r w:rsidR="00657270">
        <w:rPr>
          <w:lang w:val="en-GB"/>
        </w:rPr>
        <w:t xml:space="preserve"> </w:t>
      </w:r>
      <w:r w:rsidRPr="003D24DC">
        <w:rPr>
          <w:lang w:val="en-GB"/>
        </w:rPr>
        <w:t xml:space="preserve">inhabitants </w:t>
      </w:r>
      <w:r w:rsidR="00AA1C93">
        <w:rPr>
          <w:lang w:val="en-GB"/>
        </w:rPr>
        <w:t>(2015)</w:t>
      </w:r>
      <w:r w:rsidRPr="003D24DC">
        <w:rPr>
          <w:lang w:val="en-GB"/>
        </w:rPr>
        <w:t>.</w:t>
      </w:r>
      <w:r>
        <w:rPr>
          <w:lang w:val="en-GB"/>
        </w:rPr>
        <w:t xml:space="preserve"> </w:t>
      </w:r>
      <w:r w:rsidR="00657270">
        <w:rPr>
          <w:lang w:val="en-GB"/>
        </w:rPr>
        <w:t xml:space="preserve">The city was associated with the production of textile and clothing in the past. </w:t>
      </w:r>
      <w:r w:rsidRPr="00257C8F">
        <w:rPr>
          <w:lang w:val="en-GB"/>
        </w:rPr>
        <w:t xml:space="preserve"> </w:t>
      </w:r>
      <w:r w:rsidR="00657270">
        <w:rPr>
          <w:lang w:val="en-GB"/>
        </w:rPr>
        <w:t xml:space="preserve">The service sector and public institutions are more important nowadays. The region is known for her local enterprises and artisanal businesses. </w:t>
      </w:r>
    </w:p>
    <w:p w:rsidR="00A21E2B" w:rsidRDefault="00A21E2B" w:rsidP="00041F41">
      <w:pPr>
        <w:spacing w:after="0" w:line="276" w:lineRule="auto"/>
        <w:jc w:val="both"/>
        <w:rPr>
          <w:lang w:val="en-GB"/>
        </w:rPr>
      </w:pPr>
    </w:p>
    <w:p w:rsidR="00CD3838" w:rsidRDefault="00CD3838" w:rsidP="00041F41">
      <w:pPr>
        <w:spacing w:line="276" w:lineRule="auto"/>
        <w:jc w:val="both"/>
        <w:rPr>
          <w:lang w:val="en-GB"/>
        </w:rPr>
      </w:pPr>
      <w:r w:rsidRPr="007248CD">
        <w:rPr>
          <w:lang w:val="en-GB"/>
        </w:rPr>
        <w:t xml:space="preserve">The economy has changed dramatically in Saint-Omer over the years. </w:t>
      </w:r>
      <w:r w:rsidR="00657270">
        <w:rPr>
          <w:lang w:val="en-GB"/>
        </w:rPr>
        <w:t xml:space="preserve">What is more, young people in Saint-Omer have difficulties to find a job. </w:t>
      </w:r>
      <w:r w:rsidR="0092774B">
        <w:rPr>
          <w:lang w:val="en-GB"/>
        </w:rPr>
        <w:t>Therefore,</w:t>
      </w:r>
      <w:r w:rsidR="00657270">
        <w:rPr>
          <w:lang w:val="en-GB"/>
        </w:rPr>
        <w:t xml:space="preserve"> </w:t>
      </w:r>
      <w:r w:rsidRPr="007248CD">
        <w:rPr>
          <w:lang w:val="en-GB"/>
        </w:rPr>
        <w:t xml:space="preserve">the </w:t>
      </w:r>
      <w:r w:rsidR="00706F58" w:rsidRPr="007248CD">
        <w:rPr>
          <w:lang w:val="en-GB"/>
        </w:rPr>
        <w:t xml:space="preserve">youth </w:t>
      </w:r>
      <w:r w:rsidRPr="007248CD">
        <w:rPr>
          <w:lang w:val="en-GB"/>
        </w:rPr>
        <w:t xml:space="preserve">unemployment rate in France </w:t>
      </w:r>
      <w:r w:rsidR="0092774B">
        <w:rPr>
          <w:lang w:val="en-GB"/>
        </w:rPr>
        <w:t xml:space="preserve">was </w:t>
      </w:r>
      <w:r w:rsidRPr="007248CD">
        <w:rPr>
          <w:lang w:val="en-GB"/>
        </w:rPr>
        <w:t>24,</w:t>
      </w:r>
      <w:r w:rsidR="0092774B">
        <w:rPr>
          <w:lang w:val="en-GB"/>
        </w:rPr>
        <w:t>1% in 2014</w:t>
      </w:r>
      <w:r w:rsidR="00657270">
        <w:rPr>
          <w:lang w:val="en-GB"/>
        </w:rPr>
        <w:t xml:space="preserve">. </w:t>
      </w:r>
    </w:p>
    <w:p w:rsidR="002C250B" w:rsidRPr="00630ECB" w:rsidRDefault="00D015E9" w:rsidP="00041F41">
      <w:pPr>
        <w:spacing w:line="276" w:lineRule="auto"/>
        <w:jc w:val="both"/>
        <w:rPr>
          <w:lang w:val="en-GB"/>
        </w:rPr>
      </w:pPr>
      <w:r w:rsidRPr="00630ECB">
        <w:rPr>
          <w:lang w:val="en-GB"/>
        </w:rPr>
        <w:t xml:space="preserve">Website: </w:t>
      </w:r>
      <w:r w:rsidR="002C250B" w:rsidRPr="00630ECB">
        <w:rPr>
          <w:lang w:val="en-GB"/>
        </w:rPr>
        <w:t>www.ville-saint-omer.fr</w:t>
      </w:r>
    </w:p>
    <w:p w:rsidR="002C250B" w:rsidRPr="007E6161" w:rsidRDefault="007E6161" w:rsidP="00041F41">
      <w:pPr>
        <w:pStyle w:val="Bijschrift"/>
        <w:spacing w:after="0" w:line="276" w:lineRule="auto"/>
        <w:jc w:val="center"/>
        <w:rPr>
          <w:lang w:val="en-GB"/>
        </w:rPr>
      </w:pPr>
      <w:r w:rsidRPr="007E6161">
        <w:rPr>
          <w:noProof/>
          <w:lang w:eastAsia="nl-BE"/>
        </w:rPr>
        <w:drawing>
          <wp:inline distT="0" distB="0" distL="0" distR="0" wp14:anchorId="320BEDB8" wp14:editId="0EAB83D0">
            <wp:extent cx="2296773" cy="1666875"/>
            <wp:effectExtent l="0" t="0" r="889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395" cy="1679664"/>
                    </a:xfrm>
                    <a:prstGeom prst="rect">
                      <a:avLst/>
                    </a:prstGeom>
                  </pic:spPr>
                </pic:pic>
              </a:graphicData>
            </a:graphic>
          </wp:inline>
        </w:drawing>
      </w:r>
    </w:p>
    <w:p w:rsidR="008C4A18" w:rsidRPr="007E6161" w:rsidRDefault="001652DC" w:rsidP="00D23609">
      <w:pPr>
        <w:pStyle w:val="Bijschrift"/>
        <w:spacing w:after="0" w:line="276" w:lineRule="auto"/>
        <w:jc w:val="center"/>
        <w:rPr>
          <w:lang w:val="en-GB"/>
        </w:rPr>
      </w:pPr>
      <w:r>
        <w:rPr>
          <w:lang w:val="en-GB"/>
        </w:rPr>
        <w:t>c</w:t>
      </w:r>
    </w:p>
    <w:p w:rsidR="003B5135" w:rsidRPr="00015055" w:rsidRDefault="003B5135" w:rsidP="00041F41">
      <w:pPr>
        <w:spacing w:after="0" w:line="276" w:lineRule="auto"/>
        <w:rPr>
          <w:b/>
          <w:lang w:val="en-GB"/>
        </w:rPr>
      </w:pPr>
      <w:bookmarkStart w:id="209" w:name="_Toc450678221"/>
    </w:p>
    <w:p w:rsidR="00411DE1" w:rsidRPr="00461774" w:rsidRDefault="00A71635" w:rsidP="00041F41">
      <w:pPr>
        <w:pStyle w:val="BP3"/>
        <w:numPr>
          <w:ilvl w:val="3"/>
          <w:numId w:val="1"/>
        </w:numPr>
        <w:spacing w:before="0" w:after="0" w:line="276" w:lineRule="auto"/>
        <w:rPr>
          <w:b w:val="0"/>
          <w:lang w:val="en-GB"/>
        </w:rPr>
      </w:pPr>
      <w:bookmarkStart w:id="210" w:name="_Toc452843324"/>
      <w:bookmarkStart w:id="211" w:name="_Toc452877953"/>
      <w:bookmarkStart w:id="212" w:name="_Toc452928049"/>
      <w:bookmarkStart w:id="213" w:name="_Toc452928135"/>
      <w:bookmarkStart w:id="214" w:name="_Toc453220548"/>
      <w:bookmarkStart w:id="215" w:name="_Toc453220712"/>
      <w:bookmarkStart w:id="216" w:name="_Toc453220825"/>
      <w:bookmarkStart w:id="217" w:name="_Toc453221310"/>
      <w:bookmarkStart w:id="218" w:name="_Toc453222261"/>
      <w:r w:rsidRPr="00461774">
        <w:rPr>
          <w:lang w:val="en-GB"/>
        </w:rPr>
        <w:t>Sandwich, United Kingdom</w:t>
      </w:r>
      <w:r w:rsidR="00461774">
        <w:rPr>
          <w:lang w:val="en-GB"/>
        </w:rPr>
        <w:t xml:space="preserve"> (n</w:t>
      </w:r>
      <w:r w:rsidR="00461774" w:rsidRPr="00461774">
        <w:rPr>
          <w:lang w:val="en-GB"/>
        </w:rPr>
        <w:t>o official partner yet)</w:t>
      </w:r>
      <w:r w:rsidR="00B75A87">
        <w:rPr>
          <w:rStyle w:val="Voetnootmarkering"/>
        </w:rPr>
        <w:footnoteReference w:id="12"/>
      </w:r>
      <w:bookmarkEnd w:id="210"/>
      <w:bookmarkEnd w:id="211"/>
      <w:bookmarkEnd w:id="212"/>
      <w:bookmarkEnd w:id="213"/>
      <w:bookmarkEnd w:id="214"/>
      <w:bookmarkEnd w:id="215"/>
      <w:bookmarkEnd w:id="216"/>
      <w:bookmarkEnd w:id="217"/>
      <w:bookmarkEnd w:id="218"/>
      <w:r w:rsidR="00411DE1" w:rsidRPr="00461774">
        <w:rPr>
          <w:lang w:val="en-GB"/>
        </w:rPr>
        <w:t xml:space="preserve"> </w:t>
      </w:r>
    </w:p>
    <w:p w:rsidR="00A21E2B" w:rsidRDefault="00A21E2B" w:rsidP="00041F41">
      <w:pPr>
        <w:spacing w:after="0" w:line="276" w:lineRule="auto"/>
        <w:jc w:val="both"/>
        <w:rPr>
          <w:lang w:val="en-GB"/>
        </w:rPr>
      </w:pPr>
    </w:p>
    <w:p w:rsidR="00B75A87" w:rsidRDefault="00B75A87" w:rsidP="00041F41">
      <w:pPr>
        <w:spacing w:after="0" w:line="276" w:lineRule="auto"/>
        <w:jc w:val="both"/>
        <w:rPr>
          <w:lang w:val="en-GB"/>
        </w:rPr>
      </w:pPr>
      <w:r>
        <w:rPr>
          <w:lang w:val="en-GB"/>
        </w:rPr>
        <w:t xml:space="preserve">Sandwich is a small town in the south-east of the United Kingdom. The population of sandwich is </w:t>
      </w:r>
      <w:r w:rsidRPr="00B75A87">
        <w:rPr>
          <w:lang w:val="en-GB"/>
        </w:rPr>
        <w:t xml:space="preserve">4,500 </w:t>
      </w:r>
      <w:r>
        <w:rPr>
          <w:lang w:val="en-GB"/>
        </w:rPr>
        <w:t xml:space="preserve">inhabitants (2015). </w:t>
      </w:r>
      <w:r w:rsidRPr="00B75A87">
        <w:rPr>
          <w:lang w:val="en-GB"/>
        </w:rPr>
        <w:t xml:space="preserve">Sandwich is not </w:t>
      </w:r>
      <w:r>
        <w:rPr>
          <w:lang w:val="en-GB"/>
        </w:rPr>
        <w:t xml:space="preserve">yet </w:t>
      </w:r>
      <w:r w:rsidRPr="00B75A87">
        <w:rPr>
          <w:lang w:val="en-GB"/>
        </w:rPr>
        <w:t xml:space="preserve">an official partner of the project. Sandwich has submitted an application to be a partner of the project, </w:t>
      </w:r>
      <w:r>
        <w:rPr>
          <w:lang w:val="en-GB"/>
        </w:rPr>
        <w:t>up till now,</w:t>
      </w:r>
      <w:r w:rsidRPr="00B75A87">
        <w:rPr>
          <w:lang w:val="en-GB"/>
        </w:rPr>
        <w:t xml:space="preserve"> </w:t>
      </w:r>
      <w:r w:rsidR="00294D6E">
        <w:rPr>
          <w:lang w:val="en-GB"/>
        </w:rPr>
        <w:t>t</w:t>
      </w:r>
      <w:r w:rsidR="00294D6E" w:rsidRPr="00294D6E">
        <w:rPr>
          <w:lang w:val="en-GB"/>
        </w:rPr>
        <w:t>he a</w:t>
      </w:r>
      <w:r w:rsidR="00294D6E">
        <w:rPr>
          <w:lang w:val="en-GB"/>
        </w:rPr>
        <w:t>pplication is still pending (June</w:t>
      </w:r>
      <w:r w:rsidR="00294D6E" w:rsidRPr="00294D6E">
        <w:rPr>
          <w:lang w:val="en-GB"/>
        </w:rPr>
        <w:t xml:space="preserve"> 2016).  </w:t>
      </w:r>
    </w:p>
    <w:p w:rsidR="00F23960" w:rsidRPr="00B75A87" w:rsidRDefault="00F23960" w:rsidP="00041F41">
      <w:pPr>
        <w:spacing w:after="0" w:line="276" w:lineRule="auto"/>
        <w:jc w:val="both"/>
        <w:rPr>
          <w:lang w:val="en-GB"/>
        </w:rPr>
      </w:pPr>
    </w:p>
    <w:p w:rsidR="00B75A87" w:rsidRDefault="00B75A87" w:rsidP="00041F41">
      <w:pPr>
        <w:spacing w:line="276" w:lineRule="auto"/>
        <w:jc w:val="both"/>
        <w:rPr>
          <w:lang w:val="en-GB"/>
        </w:rPr>
      </w:pPr>
      <w:r w:rsidRPr="00B75A87">
        <w:rPr>
          <w:lang w:val="en-GB"/>
        </w:rPr>
        <w:t xml:space="preserve">A representative from Sandwich </w:t>
      </w:r>
      <w:r>
        <w:rPr>
          <w:lang w:val="en-GB"/>
        </w:rPr>
        <w:t xml:space="preserve">is </w:t>
      </w:r>
      <w:r w:rsidRPr="00B75A87">
        <w:rPr>
          <w:lang w:val="en-GB"/>
        </w:rPr>
        <w:t xml:space="preserve">lobbying with various agencies for </w:t>
      </w:r>
      <w:r>
        <w:rPr>
          <w:lang w:val="en-GB"/>
        </w:rPr>
        <w:t xml:space="preserve">the </w:t>
      </w:r>
      <w:r w:rsidRPr="00B75A87">
        <w:rPr>
          <w:lang w:val="en-GB"/>
        </w:rPr>
        <w:t>approval</w:t>
      </w:r>
      <w:r>
        <w:rPr>
          <w:lang w:val="en-GB"/>
        </w:rPr>
        <w:t xml:space="preserve"> of the application</w:t>
      </w:r>
      <w:r w:rsidRPr="00B75A87">
        <w:rPr>
          <w:lang w:val="en-GB"/>
        </w:rPr>
        <w:t>. This representative of Sandwich will participate in each conference.</w:t>
      </w:r>
      <w:r>
        <w:rPr>
          <w:lang w:val="en-GB"/>
        </w:rPr>
        <w:t xml:space="preserve"> For now, he took part in the conference of Kaunas and Abegondo.</w:t>
      </w:r>
    </w:p>
    <w:p w:rsidR="0092774B" w:rsidRPr="00657270" w:rsidRDefault="00657270" w:rsidP="00041F41">
      <w:pPr>
        <w:spacing w:line="276" w:lineRule="auto"/>
        <w:jc w:val="both"/>
      </w:pPr>
      <w:r w:rsidRPr="00657270">
        <w:t xml:space="preserve">Website: </w:t>
      </w:r>
      <w:r w:rsidR="0092774B" w:rsidRPr="0092774B">
        <w:t>http://www.visitsandwich.co.uk/</w:t>
      </w:r>
    </w:p>
    <w:p w:rsidR="0092774B" w:rsidRDefault="0092774B" w:rsidP="00041F41">
      <w:pPr>
        <w:keepNext/>
        <w:spacing w:line="276" w:lineRule="auto"/>
        <w:jc w:val="center"/>
      </w:pPr>
      <w:r>
        <w:rPr>
          <w:noProof/>
          <w:lang w:eastAsia="nl-BE"/>
        </w:rPr>
        <w:drawing>
          <wp:inline distT="0" distB="0" distL="0" distR="0" wp14:anchorId="64EC7F7A" wp14:editId="5FE35F02">
            <wp:extent cx="1561381" cy="2142237"/>
            <wp:effectExtent l="0" t="0" r="127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1381" cy="2142237"/>
                    </a:xfrm>
                    <a:prstGeom prst="rect">
                      <a:avLst/>
                    </a:prstGeom>
                  </pic:spPr>
                </pic:pic>
              </a:graphicData>
            </a:graphic>
          </wp:inline>
        </w:drawing>
      </w:r>
    </w:p>
    <w:p w:rsidR="00B75A87" w:rsidRPr="00D23609" w:rsidRDefault="0092774B" w:rsidP="00041F41">
      <w:pPr>
        <w:pStyle w:val="Bijschrift"/>
        <w:spacing w:after="0" w:line="276" w:lineRule="auto"/>
        <w:jc w:val="center"/>
        <w:rPr>
          <w:lang w:val="en-GB"/>
        </w:rPr>
      </w:pPr>
      <w:bookmarkStart w:id="219" w:name="_Toc452843398"/>
      <w:bookmarkStart w:id="220" w:name="_Toc453221046"/>
      <w:r w:rsidRPr="00D23609">
        <w:rPr>
          <w:lang w:val="en-GB"/>
        </w:rPr>
        <w:t xml:space="preserve">Figure </w:t>
      </w:r>
      <w:r>
        <w:fldChar w:fldCharType="begin"/>
      </w:r>
      <w:r w:rsidRPr="00D23609">
        <w:rPr>
          <w:lang w:val="en-GB"/>
        </w:rPr>
        <w:instrText xml:space="preserve"> SEQ Figure \* ARABIC </w:instrText>
      </w:r>
      <w:r>
        <w:fldChar w:fldCharType="separate"/>
      </w:r>
      <w:r w:rsidR="000875B7">
        <w:rPr>
          <w:noProof/>
          <w:lang w:val="en-GB"/>
        </w:rPr>
        <w:t>8</w:t>
      </w:r>
      <w:r>
        <w:fldChar w:fldCharType="end"/>
      </w:r>
      <w:r w:rsidRPr="00D23609">
        <w:rPr>
          <w:lang w:val="en-GB"/>
        </w:rPr>
        <w:t xml:space="preserve">: Sandwich. </w:t>
      </w:r>
      <w:r w:rsidR="00D23609" w:rsidRPr="00D23609">
        <w:rPr>
          <w:lang w:val="en-GB"/>
        </w:rPr>
        <w:t>Retrieved from</w:t>
      </w:r>
      <w:r w:rsidRPr="00D23609">
        <w:rPr>
          <w:lang w:val="en-GB"/>
        </w:rPr>
        <w:t xml:space="preserve"> www.visitsandwich.co.uk</w:t>
      </w:r>
      <w:bookmarkEnd w:id="219"/>
      <w:bookmarkEnd w:id="220"/>
    </w:p>
    <w:p w:rsidR="002C250B" w:rsidRPr="00D23609" w:rsidRDefault="002C250B" w:rsidP="00041F41">
      <w:pPr>
        <w:spacing w:after="0" w:line="276" w:lineRule="auto"/>
        <w:rPr>
          <w:b/>
          <w:lang w:val="en-GB"/>
        </w:rPr>
      </w:pPr>
    </w:p>
    <w:p w:rsidR="008C4A18" w:rsidRDefault="008C4A18" w:rsidP="00041F41">
      <w:pPr>
        <w:pStyle w:val="BP3"/>
        <w:numPr>
          <w:ilvl w:val="3"/>
          <w:numId w:val="1"/>
        </w:numPr>
        <w:spacing w:before="0" w:after="0" w:line="276" w:lineRule="auto"/>
      </w:pPr>
      <w:bookmarkStart w:id="221" w:name="_Toc452843325"/>
      <w:bookmarkStart w:id="222" w:name="_Toc452877954"/>
      <w:bookmarkStart w:id="223" w:name="_Toc452928050"/>
      <w:bookmarkStart w:id="224" w:name="_Toc452928136"/>
      <w:bookmarkStart w:id="225" w:name="_Toc453220549"/>
      <w:bookmarkStart w:id="226" w:name="_Toc453220713"/>
      <w:bookmarkStart w:id="227" w:name="_Toc453220826"/>
      <w:bookmarkStart w:id="228" w:name="_Toc453221311"/>
      <w:bookmarkStart w:id="229" w:name="_Toc453222262"/>
      <w:r>
        <w:t>Schiedam, the Netherlands</w:t>
      </w:r>
      <w:bookmarkEnd w:id="209"/>
      <w:r w:rsidR="002C250B">
        <w:rPr>
          <w:rStyle w:val="Voetnootmarkering"/>
        </w:rPr>
        <w:footnoteReference w:id="13"/>
      </w:r>
      <w:bookmarkEnd w:id="221"/>
      <w:bookmarkEnd w:id="222"/>
      <w:bookmarkEnd w:id="223"/>
      <w:bookmarkEnd w:id="224"/>
      <w:bookmarkEnd w:id="225"/>
      <w:bookmarkEnd w:id="226"/>
      <w:bookmarkEnd w:id="227"/>
      <w:bookmarkEnd w:id="228"/>
      <w:bookmarkEnd w:id="229"/>
      <w:r>
        <w:t xml:space="preserve"> </w:t>
      </w:r>
    </w:p>
    <w:p w:rsidR="004B27D8" w:rsidRDefault="004B27D8" w:rsidP="00041F41">
      <w:pPr>
        <w:spacing w:after="0" w:line="276" w:lineRule="auto"/>
        <w:jc w:val="both"/>
        <w:rPr>
          <w:lang w:val="en-GB"/>
        </w:rPr>
      </w:pPr>
    </w:p>
    <w:p w:rsidR="008C4A18" w:rsidRPr="007A36FF" w:rsidRDefault="008C4A18" w:rsidP="00041F41">
      <w:pPr>
        <w:spacing w:after="0" w:line="276" w:lineRule="auto"/>
        <w:jc w:val="both"/>
        <w:rPr>
          <w:lang w:val="en-GB"/>
        </w:rPr>
      </w:pPr>
      <w:r w:rsidRPr="001E664C">
        <w:rPr>
          <w:lang w:val="en-GB"/>
        </w:rPr>
        <w:t xml:space="preserve">Schiedam is </w:t>
      </w:r>
      <w:r w:rsidR="007B721C">
        <w:rPr>
          <w:lang w:val="en-GB"/>
        </w:rPr>
        <w:t xml:space="preserve">a </w:t>
      </w:r>
      <w:r w:rsidRPr="001E664C">
        <w:rPr>
          <w:lang w:val="en-GB"/>
        </w:rPr>
        <w:t>city in the province of South Holland in the Neth</w:t>
      </w:r>
      <w:r w:rsidR="001E664C" w:rsidRPr="001E664C">
        <w:rPr>
          <w:lang w:val="en-GB"/>
        </w:rPr>
        <w:t>erlands with a population of 76.</w:t>
      </w:r>
      <w:r w:rsidR="00724F8A">
        <w:rPr>
          <w:lang w:val="en-GB"/>
        </w:rPr>
        <w:t>000,</w:t>
      </w:r>
      <w:r w:rsidRPr="001E664C">
        <w:rPr>
          <w:lang w:val="en-GB"/>
        </w:rPr>
        <w:t xml:space="preserve"> </w:t>
      </w:r>
      <w:r w:rsidR="0065627F">
        <w:rPr>
          <w:lang w:val="en-GB"/>
        </w:rPr>
        <w:t>located west of Rotterdam. In 2014, the</w:t>
      </w:r>
      <w:r w:rsidR="00706F58">
        <w:rPr>
          <w:lang w:val="en-GB"/>
        </w:rPr>
        <w:t xml:space="preserve"> </w:t>
      </w:r>
      <w:r w:rsidR="0065627F">
        <w:rPr>
          <w:lang w:val="en-GB"/>
        </w:rPr>
        <w:t xml:space="preserve">youth </w:t>
      </w:r>
      <w:r w:rsidR="00706F58">
        <w:rPr>
          <w:lang w:val="en-GB"/>
        </w:rPr>
        <w:t xml:space="preserve">unemployment rate </w:t>
      </w:r>
      <w:r w:rsidR="0065627F">
        <w:rPr>
          <w:lang w:val="en-GB"/>
        </w:rPr>
        <w:t>was</w:t>
      </w:r>
      <w:r w:rsidR="00706F58">
        <w:rPr>
          <w:lang w:val="en-GB"/>
        </w:rPr>
        <w:t xml:space="preserve"> 12,7</w:t>
      </w:r>
      <w:r w:rsidR="0065627F">
        <w:rPr>
          <w:lang w:val="en-GB"/>
        </w:rPr>
        <w:t>%.</w:t>
      </w:r>
      <w:r w:rsidR="00706F58">
        <w:rPr>
          <w:lang w:val="en-GB"/>
        </w:rPr>
        <w:t xml:space="preserve"> </w:t>
      </w:r>
      <w:r w:rsidR="0065627F">
        <w:rPr>
          <w:lang w:val="en-GB"/>
        </w:rPr>
        <w:t>In the same year, t</w:t>
      </w:r>
      <w:r w:rsidR="00706F58">
        <w:rPr>
          <w:lang w:val="en-GB"/>
        </w:rPr>
        <w:t xml:space="preserve">he youth unemployment </w:t>
      </w:r>
      <w:r w:rsidR="0065627F">
        <w:rPr>
          <w:lang w:val="en-GB"/>
        </w:rPr>
        <w:t xml:space="preserve">rate was </w:t>
      </w:r>
      <w:r w:rsidR="00706F58">
        <w:rPr>
          <w:lang w:val="en-GB"/>
        </w:rPr>
        <w:t>almost two times</w:t>
      </w:r>
      <w:r w:rsidR="0065627F">
        <w:rPr>
          <w:lang w:val="en-GB"/>
        </w:rPr>
        <w:t xml:space="preserve"> the general unemployment rate which was 7,4%. </w:t>
      </w:r>
      <w:r w:rsidR="00706F58">
        <w:rPr>
          <w:lang w:val="en-GB"/>
        </w:rPr>
        <w:t xml:space="preserve"> </w:t>
      </w:r>
    </w:p>
    <w:p w:rsidR="004B27D8" w:rsidRDefault="004B27D8" w:rsidP="00041F41">
      <w:pPr>
        <w:spacing w:line="276" w:lineRule="auto"/>
        <w:jc w:val="both"/>
        <w:rPr>
          <w:lang w:val="en-GB"/>
        </w:rPr>
      </w:pPr>
    </w:p>
    <w:p w:rsidR="008C4A18" w:rsidRDefault="008C4A18" w:rsidP="00041F41">
      <w:pPr>
        <w:spacing w:line="276" w:lineRule="auto"/>
        <w:jc w:val="both"/>
        <w:rPr>
          <w:lang w:val="en-GB"/>
        </w:rPr>
      </w:pPr>
      <w:r w:rsidRPr="007A36FF">
        <w:rPr>
          <w:lang w:val="en-GB"/>
        </w:rPr>
        <w:t xml:space="preserve">The city is known for its historical </w:t>
      </w:r>
      <w:r w:rsidR="00861033" w:rsidRPr="007A36FF">
        <w:rPr>
          <w:lang w:val="en-GB"/>
        </w:rPr>
        <w:t>centre</w:t>
      </w:r>
      <w:r w:rsidRPr="007A36FF">
        <w:rPr>
          <w:lang w:val="en-GB"/>
        </w:rPr>
        <w:t xml:space="preserve"> with canals and f</w:t>
      </w:r>
      <w:r w:rsidR="007B721C">
        <w:rPr>
          <w:lang w:val="en-GB"/>
        </w:rPr>
        <w:t>or having the tallest windmills</w:t>
      </w:r>
      <w:r w:rsidRPr="007A36FF">
        <w:rPr>
          <w:lang w:val="en-GB"/>
        </w:rPr>
        <w:t>. Schiedam is also well known for the distilleries and malthouses and production of jenever (gin). This was the town's main industry during the early Industrial Revolution in the 18th and 19th century. Furthermore, the city is known for Saint Lidwina, one o</w:t>
      </w:r>
      <w:r w:rsidR="00A27F4B">
        <w:rPr>
          <w:lang w:val="en-GB"/>
        </w:rPr>
        <w:t xml:space="preserve">f the most famous Dutch saints. </w:t>
      </w:r>
      <w:r w:rsidR="00724F8A">
        <w:rPr>
          <w:lang w:val="en-GB"/>
        </w:rPr>
        <w:t xml:space="preserve"> </w:t>
      </w:r>
    </w:p>
    <w:p w:rsidR="00D015E9" w:rsidRPr="007A36FF" w:rsidRDefault="00D015E9" w:rsidP="00041F41">
      <w:pPr>
        <w:spacing w:line="276" w:lineRule="auto"/>
        <w:jc w:val="both"/>
        <w:rPr>
          <w:lang w:val="en-GB"/>
        </w:rPr>
      </w:pPr>
      <w:r>
        <w:rPr>
          <w:lang w:val="en-GB"/>
        </w:rPr>
        <w:t xml:space="preserve">Website: www.schiedam.nl </w:t>
      </w:r>
    </w:p>
    <w:p w:rsidR="002C250B" w:rsidRDefault="007E6161" w:rsidP="00041F41">
      <w:pPr>
        <w:keepNext/>
        <w:spacing w:after="0" w:line="276" w:lineRule="auto"/>
        <w:jc w:val="center"/>
      </w:pPr>
      <w:r w:rsidRPr="007E6161">
        <w:rPr>
          <w:noProof/>
          <w:lang w:eastAsia="nl-BE"/>
        </w:rPr>
        <w:t xml:space="preserve"> </w:t>
      </w:r>
      <w:r>
        <w:rPr>
          <w:noProof/>
          <w:lang w:eastAsia="nl-BE"/>
        </w:rPr>
        <w:drawing>
          <wp:inline distT="0" distB="0" distL="0" distR="0" wp14:anchorId="30C0BAF3" wp14:editId="6CD0D357">
            <wp:extent cx="1857375" cy="1476375"/>
            <wp:effectExtent l="0" t="0" r="9525" b="952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7375" cy="1476375"/>
                    </a:xfrm>
                    <a:prstGeom prst="rect">
                      <a:avLst/>
                    </a:prstGeom>
                  </pic:spPr>
                </pic:pic>
              </a:graphicData>
            </a:graphic>
          </wp:inline>
        </w:drawing>
      </w:r>
    </w:p>
    <w:p w:rsidR="00D23609" w:rsidRPr="00B03BFF" w:rsidRDefault="002C250B" w:rsidP="00041F41">
      <w:pPr>
        <w:pStyle w:val="Bijschrift"/>
        <w:spacing w:after="0" w:line="276" w:lineRule="auto"/>
        <w:jc w:val="center"/>
        <w:rPr>
          <w:lang w:val="en-GB"/>
        </w:rPr>
      </w:pPr>
      <w:bookmarkStart w:id="230" w:name="_Toc453221047"/>
      <w:bookmarkStart w:id="231" w:name="_Toc452843399"/>
      <w:r w:rsidRPr="00B03BFF">
        <w:rPr>
          <w:lang w:val="en-GB"/>
        </w:rPr>
        <w:t xml:space="preserve">Figure </w:t>
      </w:r>
      <w:r>
        <w:fldChar w:fldCharType="begin"/>
      </w:r>
      <w:r w:rsidRPr="00B03BFF">
        <w:rPr>
          <w:lang w:val="en-GB"/>
        </w:rPr>
        <w:instrText xml:space="preserve"> SEQ Figure \* ARABIC </w:instrText>
      </w:r>
      <w:r>
        <w:fldChar w:fldCharType="separate"/>
      </w:r>
      <w:r w:rsidR="000875B7">
        <w:rPr>
          <w:noProof/>
          <w:lang w:val="en-GB"/>
        </w:rPr>
        <w:t>9</w:t>
      </w:r>
      <w:r>
        <w:fldChar w:fldCharType="end"/>
      </w:r>
      <w:r w:rsidRPr="00B03BFF">
        <w:rPr>
          <w:lang w:val="en-GB"/>
        </w:rPr>
        <w:t>: Schiedam.</w:t>
      </w:r>
      <w:bookmarkStart w:id="232" w:name="_Toc450678222"/>
      <w:bookmarkEnd w:id="230"/>
      <w:r w:rsidR="0092774B" w:rsidRPr="00B03BFF">
        <w:rPr>
          <w:lang w:val="en-GB"/>
        </w:rPr>
        <w:t xml:space="preserve"> </w:t>
      </w:r>
    </w:p>
    <w:p w:rsidR="00D015E9" w:rsidRDefault="00D23609" w:rsidP="00041F41">
      <w:pPr>
        <w:pStyle w:val="Bijschrift"/>
        <w:spacing w:after="0" w:line="276" w:lineRule="auto"/>
        <w:jc w:val="center"/>
        <w:rPr>
          <w:rStyle w:val="Hyperlink"/>
          <w:lang w:val="en-GB"/>
        </w:rPr>
      </w:pPr>
      <w:r w:rsidRPr="00D23609">
        <w:rPr>
          <w:lang w:val="en-GB"/>
        </w:rPr>
        <w:t>Stadhuis. Retrieved from http://www.sdam.nl/zien-doen/historie</w:t>
      </w:r>
      <w:r w:rsidRPr="00D23609">
        <w:rPr>
          <w:rStyle w:val="Hyperlink"/>
          <w:lang w:val="en-GB"/>
        </w:rPr>
        <w:t xml:space="preserve"> </w:t>
      </w:r>
      <w:bookmarkEnd w:id="231"/>
    </w:p>
    <w:p w:rsidR="00D23609" w:rsidRPr="00D23609" w:rsidRDefault="00D23609" w:rsidP="00D23609">
      <w:pPr>
        <w:rPr>
          <w:lang w:val="en-GB"/>
        </w:rPr>
      </w:pPr>
    </w:p>
    <w:p w:rsidR="00A21E2B" w:rsidRPr="00D23609" w:rsidRDefault="00A21E2B" w:rsidP="00041F41">
      <w:pPr>
        <w:spacing w:after="0" w:line="276" w:lineRule="auto"/>
        <w:rPr>
          <w:lang w:val="en-GB"/>
        </w:rPr>
      </w:pPr>
    </w:p>
    <w:p w:rsidR="00D23609" w:rsidRDefault="00D23609" w:rsidP="00D23609">
      <w:pPr>
        <w:pStyle w:val="BP3"/>
        <w:numPr>
          <w:ilvl w:val="0"/>
          <w:numId w:val="0"/>
        </w:numPr>
        <w:spacing w:before="0" w:after="0" w:line="276" w:lineRule="auto"/>
        <w:ind w:left="1134" w:hanging="1134"/>
        <w:rPr>
          <w:lang w:val="en-GB"/>
        </w:rPr>
      </w:pPr>
      <w:bookmarkStart w:id="233" w:name="_Toc452843326"/>
      <w:bookmarkStart w:id="234" w:name="_Toc452877955"/>
      <w:bookmarkStart w:id="235" w:name="_Toc452928051"/>
      <w:bookmarkStart w:id="236" w:name="_Toc452928137"/>
    </w:p>
    <w:p w:rsidR="00F16450" w:rsidRDefault="00F16450" w:rsidP="00041F41">
      <w:pPr>
        <w:pStyle w:val="BP3"/>
        <w:spacing w:before="0" w:after="0" w:line="276" w:lineRule="auto"/>
        <w:rPr>
          <w:lang w:val="en-GB"/>
        </w:rPr>
      </w:pPr>
      <w:bookmarkStart w:id="237" w:name="_Toc453220550"/>
      <w:bookmarkStart w:id="238" w:name="_Toc453220714"/>
      <w:bookmarkStart w:id="239" w:name="_Toc453220827"/>
      <w:bookmarkStart w:id="240" w:name="_Toc453221312"/>
      <w:bookmarkStart w:id="241" w:name="_Toc453222263"/>
      <w:r>
        <w:rPr>
          <w:lang w:val="en-GB"/>
        </w:rPr>
        <w:t>Presentation of the partner NGO’s</w:t>
      </w:r>
      <w:bookmarkEnd w:id="232"/>
      <w:bookmarkEnd w:id="233"/>
      <w:bookmarkEnd w:id="234"/>
      <w:bookmarkEnd w:id="235"/>
      <w:bookmarkEnd w:id="236"/>
      <w:bookmarkEnd w:id="237"/>
      <w:bookmarkEnd w:id="238"/>
      <w:bookmarkEnd w:id="239"/>
      <w:bookmarkEnd w:id="240"/>
      <w:bookmarkEnd w:id="241"/>
      <w:r>
        <w:rPr>
          <w:lang w:val="en-GB"/>
        </w:rPr>
        <w:t xml:space="preserve"> </w:t>
      </w:r>
    </w:p>
    <w:p w:rsidR="004B27D8" w:rsidRDefault="004B27D8" w:rsidP="00041F41">
      <w:pPr>
        <w:spacing w:after="0" w:line="276" w:lineRule="auto"/>
        <w:jc w:val="both"/>
        <w:rPr>
          <w:lang w:val="en-GB"/>
        </w:rPr>
      </w:pPr>
    </w:p>
    <w:p w:rsidR="00A27F4B" w:rsidRPr="00D23609" w:rsidRDefault="00F22277" w:rsidP="00D23609">
      <w:pPr>
        <w:spacing w:after="0" w:line="276" w:lineRule="auto"/>
        <w:jc w:val="both"/>
        <w:rPr>
          <w:lang w:val="en-US"/>
        </w:rPr>
      </w:pPr>
      <w:r>
        <w:rPr>
          <w:lang w:val="en-GB"/>
        </w:rPr>
        <w:t>Most of the participating</w:t>
      </w:r>
      <w:r w:rsidR="00030ECE" w:rsidRPr="00030ECE">
        <w:rPr>
          <w:lang w:val="en-GB"/>
        </w:rPr>
        <w:t xml:space="preserve"> partners </w:t>
      </w:r>
      <w:r w:rsidR="00263ED6">
        <w:rPr>
          <w:lang w:val="en-GB"/>
        </w:rPr>
        <w:t xml:space="preserve">of the project </w:t>
      </w:r>
      <w:r w:rsidR="00030ECE" w:rsidRPr="00030ECE">
        <w:rPr>
          <w:lang w:val="en-GB"/>
        </w:rPr>
        <w:t>are the city itself. Besides the communities, the</w:t>
      </w:r>
      <w:r w:rsidR="005265C8">
        <w:rPr>
          <w:lang w:val="en-GB"/>
        </w:rPr>
        <w:t>re is one other organisation (NGO)</w:t>
      </w:r>
      <w:r w:rsidR="00030ECE" w:rsidRPr="00030ECE">
        <w:rPr>
          <w:lang w:val="en-GB"/>
        </w:rPr>
        <w:t xml:space="preserve"> who is participatin</w:t>
      </w:r>
      <w:r w:rsidR="005265C8">
        <w:rPr>
          <w:lang w:val="en-GB"/>
        </w:rPr>
        <w:t xml:space="preserve">g in the OTE-project as partner, namely </w:t>
      </w:r>
      <w:r w:rsidR="005265C8">
        <w:rPr>
          <w:lang w:val="en-US"/>
        </w:rPr>
        <w:t xml:space="preserve">Ethercentrum VZW (Belgium). </w:t>
      </w:r>
      <w:bookmarkStart w:id="242" w:name="_Toc450678223"/>
      <w:bookmarkStart w:id="243" w:name="_Toc452843327"/>
      <w:bookmarkStart w:id="244" w:name="_Toc452877956"/>
      <w:bookmarkStart w:id="245" w:name="_Toc452928052"/>
      <w:bookmarkStart w:id="246" w:name="_Toc452928138"/>
    </w:p>
    <w:p w:rsidR="00285F71" w:rsidRDefault="00285F71" w:rsidP="00D23609">
      <w:pPr>
        <w:pStyle w:val="BP3"/>
        <w:numPr>
          <w:ilvl w:val="0"/>
          <w:numId w:val="0"/>
        </w:numPr>
        <w:spacing w:before="0" w:after="0" w:line="276" w:lineRule="auto"/>
        <w:ind w:left="1134" w:hanging="1134"/>
        <w:rPr>
          <w:lang w:val="en-GB"/>
        </w:rPr>
      </w:pPr>
    </w:p>
    <w:p w:rsidR="00F16450" w:rsidRDefault="001D0C18" w:rsidP="00041F41">
      <w:pPr>
        <w:pStyle w:val="BP3"/>
        <w:numPr>
          <w:ilvl w:val="3"/>
          <w:numId w:val="1"/>
        </w:numPr>
        <w:spacing w:after="0" w:line="276" w:lineRule="auto"/>
        <w:rPr>
          <w:lang w:val="en-GB"/>
        </w:rPr>
      </w:pPr>
      <w:bookmarkStart w:id="247" w:name="_Toc453220551"/>
      <w:bookmarkStart w:id="248" w:name="_Toc453220715"/>
      <w:bookmarkStart w:id="249" w:name="_Toc453220828"/>
      <w:bookmarkStart w:id="250" w:name="_Toc453221313"/>
      <w:bookmarkStart w:id="251" w:name="_Toc453222264"/>
      <w:r>
        <w:rPr>
          <w:lang w:val="en-GB"/>
        </w:rPr>
        <w:t>Etherce</w:t>
      </w:r>
      <w:r w:rsidR="00F16450">
        <w:rPr>
          <w:lang w:val="en-GB"/>
        </w:rPr>
        <w:t>ntrum VZW, Belgium</w:t>
      </w:r>
      <w:bookmarkEnd w:id="242"/>
      <w:r w:rsidR="002C250B">
        <w:rPr>
          <w:rStyle w:val="Voetnootmarkering"/>
          <w:lang w:val="en-GB"/>
        </w:rPr>
        <w:footnoteReference w:id="14"/>
      </w:r>
      <w:bookmarkEnd w:id="243"/>
      <w:bookmarkEnd w:id="244"/>
      <w:bookmarkEnd w:id="245"/>
      <w:bookmarkEnd w:id="246"/>
      <w:bookmarkEnd w:id="247"/>
      <w:bookmarkEnd w:id="248"/>
      <w:bookmarkEnd w:id="249"/>
      <w:bookmarkEnd w:id="250"/>
      <w:bookmarkEnd w:id="251"/>
      <w:r w:rsidR="00F16450">
        <w:rPr>
          <w:lang w:val="en-GB"/>
        </w:rPr>
        <w:t xml:space="preserve"> </w:t>
      </w:r>
    </w:p>
    <w:p w:rsidR="00A21E2B" w:rsidRDefault="00A21E2B" w:rsidP="00041F41">
      <w:pPr>
        <w:spacing w:after="0" w:line="276" w:lineRule="auto"/>
        <w:jc w:val="both"/>
        <w:rPr>
          <w:lang w:val="en-GB"/>
        </w:rPr>
      </w:pPr>
    </w:p>
    <w:p w:rsidR="00B33721" w:rsidRDefault="009A38DD" w:rsidP="00041F41">
      <w:pPr>
        <w:spacing w:line="276" w:lineRule="auto"/>
        <w:jc w:val="both"/>
        <w:rPr>
          <w:lang w:val="en-GB"/>
        </w:rPr>
      </w:pPr>
      <w:r>
        <w:rPr>
          <w:lang w:val="en-GB"/>
        </w:rPr>
        <w:t>Ethercentrum VZW (</w:t>
      </w:r>
      <w:r w:rsidR="00030ECE" w:rsidRPr="00030ECE">
        <w:rPr>
          <w:lang w:val="en-GB"/>
        </w:rPr>
        <w:t>NGO</w:t>
      </w:r>
      <w:r>
        <w:rPr>
          <w:lang w:val="en-GB"/>
        </w:rPr>
        <w:t xml:space="preserve">) is a cooperation of local </w:t>
      </w:r>
      <w:r w:rsidR="001652DC">
        <w:rPr>
          <w:lang w:val="en-GB"/>
        </w:rPr>
        <w:t>radios</w:t>
      </w:r>
      <w:r w:rsidR="00030ECE" w:rsidRPr="00030ECE">
        <w:rPr>
          <w:lang w:val="en-GB"/>
        </w:rPr>
        <w:t xml:space="preserve"> with the headquarter in Gent.</w:t>
      </w:r>
      <w:r w:rsidR="009961C3">
        <w:rPr>
          <w:lang w:val="en-GB"/>
        </w:rPr>
        <w:t xml:space="preserve"> </w:t>
      </w:r>
      <w:r w:rsidR="00893F04">
        <w:rPr>
          <w:lang w:val="en-GB"/>
        </w:rPr>
        <w:t xml:space="preserve">Ethercentrum VZW is the umbrella organisation for Chase and Stoorzender. </w:t>
      </w:r>
      <w:r w:rsidR="009961C3">
        <w:rPr>
          <w:lang w:val="en-GB"/>
        </w:rPr>
        <w:t xml:space="preserve">The name they use for their organisation is ‘VZW Radiocentrum (REC)’. </w:t>
      </w:r>
      <w:r w:rsidR="00B33721">
        <w:rPr>
          <w:lang w:val="en-GB"/>
        </w:rPr>
        <w:t>REC inspires, trains and launch</w:t>
      </w:r>
      <w:r w:rsidR="00B33721" w:rsidRPr="00B33721">
        <w:rPr>
          <w:lang w:val="en-GB"/>
        </w:rPr>
        <w:t xml:space="preserve"> </w:t>
      </w:r>
      <w:r w:rsidR="001E63C2">
        <w:rPr>
          <w:lang w:val="en-GB"/>
        </w:rPr>
        <w:t xml:space="preserve">young </w:t>
      </w:r>
      <w:r w:rsidR="00B33721" w:rsidRPr="00B33721">
        <w:rPr>
          <w:lang w:val="en-GB"/>
        </w:rPr>
        <w:t xml:space="preserve">storytellers for the digital world. </w:t>
      </w:r>
      <w:r w:rsidR="00B33721">
        <w:rPr>
          <w:lang w:val="en-GB"/>
        </w:rPr>
        <w:t>REC organise</w:t>
      </w:r>
      <w:r w:rsidR="00F22277">
        <w:rPr>
          <w:lang w:val="en-GB"/>
        </w:rPr>
        <w:t>s</w:t>
      </w:r>
      <w:r w:rsidR="00B33721">
        <w:rPr>
          <w:lang w:val="en-GB"/>
        </w:rPr>
        <w:t xml:space="preserve"> events to bring young professionals in the field of media</w:t>
      </w:r>
      <w:r w:rsidR="00F22277">
        <w:rPr>
          <w:lang w:val="en-GB"/>
        </w:rPr>
        <w:t xml:space="preserve"> in contact with professionals. </w:t>
      </w:r>
      <w:r w:rsidR="00F22277" w:rsidRPr="00F22277">
        <w:rPr>
          <w:lang w:val="en-GB"/>
        </w:rPr>
        <w:t>In addition to providing free platforms</w:t>
      </w:r>
      <w:r w:rsidR="00F22277">
        <w:rPr>
          <w:lang w:val="en-GB"/>
        </w:rPr>
        <w:t>, REC also offer</w:t>
      </w:r>
      <w:r w:rsidR="00A37DD9">
        <w:rPr>
          <w:lang w:val="en-GB"/>
        </w:rPr>
        <w:t>s</w:t>
      </w:r>
      <w:r w:rsidR="00F22277">
        <w:rPr>
          <w:lang w:val="en-GB"/>
        </w:rPr>
        <w:t xml:space="preserve"> </w:t>
      </w:r>
      <w:r w:rsidR="00A37DD9">
        <w:rPr>
          <w:lang w:val="en-GB"/>
        </w:rPr>
        <w:t>opportunities people with</w:t>
      </w:r>
      <w:r w:rsidR="00F22277" w:rsidRPr="00F22277">
        <w:rPr>
          <w:lang w:val="en-GB"/>
        </w:rPr>
        <w:t xml:space="preserve"> talent t</w:t>
      </w:r>
      <w:r w:rsidR="00F22277">
        <w:rPr>
          <w:lang w:val="en-GB"/>
        </w:rPr>
        <w:t xml:space="preserve">o make media content for </w:t>
      </w:r>
      <w:r w:rsidR="00F22277" w:rsidRPr="00F22277">
        <w:rPr>
          <w:lang w:val="en-GB"/>
        </w:rPr>
        <w:t>pr</w:t>
      </w:r>
      <w:r w:rsidR="00F22277">
        <w:rPr>
          <w:lang w:val="en-GB"/>
        </w:rPr>
        <w:t>ofessional media companies and</w:t>
      </w:r>
      <w:r w:rsidR="00F22277" w:rsidRPr="00F22277">
        <w:rPr>
          <w:lang w:val="en-GB"/>
        </w:rPr>
        <w:t xml:space="preserve"> other customer</w:t>
      </w:r>
      <w:r w:rsidR="00F22277">
        <w:rPr>
          <w:lang w:val="en-GB"/>
        </w:rPr>
        <w:t xml:space="preserve">s by intensive coaching. </w:t>
      </w:r>
    </w:p>
    <w:p w:rsidR="002C250B" w:rsidRDefault="005265C8" w:rsidP="00A27F4B">
      <w:pPr>
        <w:spacing w:after="0" w:line="276" w:lineRule="auto"/>
        <w:jc w:val="both"/>
        <w:rPr>
          <w:rStyle w:val="shorttext"/>
          <w:rFonts w:cs="Arial"/>
          <w:color w:val="222222"/>
          <w:lang w:val="en"/>
        </w:rPr>
      </w:pPr>
      <w:r w:rsidRPr="006957D0">
        <w:rPr>
          <w:lang w:val="en-GB"/>
        </w:rPr>
        <w:t xml:space="preserve">Ethercentrum VZW (NGO) is </w:t>
      </w:r>
      <w:r w:rsidR="001E63C2" w:rsidRPr="006957D0">
        <w:rPr>
          <w:rStyle w:val="shorttext"/>
          <w:rFonts w:cs="Arial"/>
          <w:color w:val="222222"/>
          <w:lang w:val="en"/>
        </w:rPr>
        <w:t xml:space="preserve">involved as a partner in the project to bring in their expertise in working with youngsters. </w:t>
      </w:r>
      <w:r w:rsidR="00C101B2">
        <w:rPr>
          <w:rStyle w:val="shorttext"/>
          <w:rFonts w:cs="Arial"/>
          <w:color w:val="222222"/>
          <w:lang w:val="en"/>
        </w:rPr>
        <w:t xml:space="preserve">They </w:t>
      </w:r>
      <w:r w:rsidR="00C101B2" w:rsidRPr="00C101B2">
        <w:rPr>
          <w:rStyle w:val="shorttext"/>
          <w:rFonts w:cs="Arial"/>
          <w:color w:val="222222"/>
          <w:lang w:val="en"/>
        </w:rPr>
        <w:t xml:space="preserve">will share </w:t>
      </w:r>
      <w:r w:rsidR="00A37DD9">
        <w:rPr>
          <w:rStyle w:val="shorttext"/>
          <w:rFonts w:cs="Arial"/>
          <w:color w:val="222222"/>
          <w:lang w:val="en"/>
        </w:rPr>
        <w:t>their</w:t>
      </w:r>
      <w:r w:rsidR="00C101B2" w:rsidRPr="00C101B2">
        <w:rPr>
          <w:rStyle w:val="shorttext"/>
          <w:rFonts w:cs="Arial"/>
          <w:color w:val="222222"/>
          <w:lang w:val="en"/>
        </w:rPr>
        <w:t xml:space="preserve"> experiences in contacting youngsters and working-methods leading to make them curious for policy, the way that EU-politicians are open for communication and guide them to active citizenship and the possibility to express needs and suggestions on employment for youngsters on short and long term. </w:t>
      </w:r>
      <w:bookmarkStart w:id="252" w:name="_Toc450678225"/>
    </w:p>
    <w:p w:rsidR="00A27F4B" w:rsidRPr="00C101B2" w:rsidRDefault="00A27F4B" w:rsidP="00A27F4B">
      <w:pPr>
        <w:spacing w:after="0" w:line="276" w:lineRule="auto"/>
        <w:jc w:val="both"/>
        <w:rPr>
          <w:rFonts w:cs="Arial"/>
          <w:color w:val="222222"/>
          <w:lang w:val="en"/>
        </w:rPr>
      </w:pPr>
    </w:p>
    <w:p w:rsidR="008C4A18" w:rsidRDefault="008C4A18" w:rsidP="00041F41">
      <w:pPr>
        <w:pStyle w:val="BP3"/>
        <w:spacing w:after="0" w:line="276" w:lineRule="auto"/>
        <w:rPr>
          <w:lang w:val="en-GB"/>
        </w:rPr>
      </w:pPr>
      <w:bookmarkStart w:id="253" w:name="_Toc452843328"/>
      <w:bookmarkStart w:id="254" w:name="_Toc452877957"/>
      <w:bookmarkStart w:id="255" w:name="_Toc452928053"/>
      <w:bookmarkStart w:id="256" w:name="_Toc452928139"/>
      <w:bookmarkStart w:id="257" w:name="_Toc453220552"/>
      <w:bookmarkStart w:id="258" w:name="_Toc453220716"/>
      <w:bookmarkStart w:id="259" w:name="_Toc453220829"/>
      <w:bookmarkStart w:id="260" w:name="_Toc453221314"/>
      <w:bookmarkStart w:id="261" w:name="_Toc453222265"/>
      <w:r w:rsidRPr="00F16450">
        <w:rPr>
          <w:lang w:val="en-GB"/>
        </w:rPr>
        <w:t>Unemployment rate of the participating cities</w:t>
      </w:r>
      <w:bookmarkEnd w:id="252"/>
      <w:bookmarkEnd w:id="253"/>
      <w:bookmarkEnd w:id="254"/>
      <w:bookmarkEnd w:id="255"/>
      <w:bookmarkEnd w:id="256"/>
      <w:bookmarkEnd w:id="257"/>
      <w:bookmarkEnd w:id="258"/>
      <w:bookmarkEnd w:id="259"/>
      <w:bookmarkEnd w:id="260"/>
      <w:bookmarkEnd w:id="261"/>
      <w:r w:rsidRPr="00F16450">
        <w:rPr>
          <w:lang w:val="en-GB"/>
        </w:rPr>
        <w:t xml:space="preserve"> </w:t>
      </w:r>
    </w:p>
    <w:p w:rsidR="00A21E2B" w:rsidRPr="00A21E2B" w:rsidRDefault="00A21E2B" w:rsidP="00041F41">
      <w:pPr>
        <w:spacing w:after="0" w:line="276" w:lineRule="auto"/>
        <w:rPr>
          <w:lang w:val="en-GB"/>
        </w:rPr>
      </w:pPr>
    </w:p>
    <w:tbl>
      <w:tblPr>
        <w:tblStyle w:val="Tabelraster1"/>
        <w:tblW w:w="6913" w:type="dxa"/>
        <w:tblLook w:val="04A0" w:firstRow="1" w:lastRow="0" w:firstColumn="1" w:lastColumn="0" w:noHBand="0" w:noVBand="1"/>
      </w:tblPr>
      <w:tblGrid>
        <w:gridCol w:w="1809"/>
        <w:gridCol w:w="2552"/>
        <w:gridCol w:w="2552"/>
      </w:tblGrid>
      <w:tr w:rsidR="0092774B" w:rsidRPr="00E50E70" w:rsidTr="0065627F">
        <w:tc>
          <w:tcPr>
            <w:tcW w:w="1809" w:type="dxa"/>
          </w:tcPr>
          <w:p w:rsidR="0092774B" w:rsidRPr="000E73F4" w:rsidRDefault="0092774B" w:rsidP="00041F41">
            <w:pPr>
              <w:spacing w:line="276" w:lineRule="auto"/>
              <w:rPr>
                <w:b/>
                <w:lang w:val="en-US"/>
              </w:rPr>
            </w:pPr>
            <w:r w:rsidRPr="000E73F4">
              <w:rPr>
                <w:b/>
                <w:lang w:val="en-US"/>
              </w:rPr>
              <w:t xml:space="preserve">Country </w:t>
            </w:r>
          </w:p>
        </w:tc>
        <w:tc>
          <w:tcPr>
            <w:tcW w:w="2552" w:type="dxa"/>
          </w:tcPr>
          <w:p w:rsidR="0092774B" w:rsidRPr="000E73F4" w:rsidRDefault="0092774B" w:rsidP="00041F41">
            <w:pPr>
              <w:spacing w:line="276" w:lineRule="auto"/>
              <w:jc w:val="center"/>
              <w:rPr>
                <w:rFonts w:ascii="Calibri" w:eastAsia="Calibri" w:hAnsi="Calibri" w:cs="Times New Roman"/>
                <w:b/>
                <w:lang w:val="en-US"/>
              </w:rPr>
            </w:pPr>
            <w:r>
              <w:rPr>
                <w:rFonts w:ascii="Calibri" w:eastAsia="Calibri" w:hAnsi="Calibri" w:cs="Times New Roman"/>
                <w:b/>
                <w:lang w:val="en-US"/>
              </w:rPr>
              <w:t>Youth unemployment rate (2014</w:t>
            </w:r>
            <w:r w:rsidRPr="000E73F4">
              <w:rPr>
                <w:rFonts w:ascii="Calibri" w:eastAsia="Calibri" w:hAnsi="Calibri" w:cs="Times New Roman"/>
                <w:b/>
                <w:lang w:val="en-US"/>
              </w:rPr>
              <w:t>)</w:t>
            </w:r>
          </w:p>
        </w:tc>
        <w:tc>
          <w:tcPr>
            <w:tcW w:w="2552" w:type="dxa"/>
          </w:tcPr>
          <w:p w:rsidR="0092774B" w:rsidRPr="000E73F4" w:rsidRDefault="0092774B" w:rsidP="00041F41">
            <w:pPr>
              <w:spacing w:line="276" w:lineRule="auto"/>
              <w:jc w:val="center"/>
              <w:rPr>
                <w:rFonts w:ascii="Calibri" w:eastAsia="Calibri" w:hAnsi="Calibri" w:cs="Times New Roman"/>
                <w:b/>
                <w:lang w:val="en-US"/>
              </w:rPr>
            </w:pPr>
            <w:r>
              <w:rPr>
                <w:rFonts w:ascii="Calibri" w:eastAsia="Calibri" w:hAnsi="Calibri" w:cs="Times New Roman"/>
                <w:b/>
                <w:lang w:val="en-US"/>
              </w:rPr>
              <w:t>Unemployment rate (2014</w:t>
            </w:r>
            <w:r w:rsidRPr="000E73F4">
              <w:rPr>
                <w:rFonts w:ascii="Calibri" w:eastAsia="Calibri" w:hAnsi="Calibri" w:cs="Times New Roman"/>
                <w:b/>
                <w:lang w:val="en-US"/>
              </w:rPr>
              <w:t>)</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sidRPr="00E50E70">
              <w:rPr>
                <w:rFonts w:ascii="Calibri" w:eastAsia="Calibri" w:hAnsi="Calibri" w:cs="Times New Roman"/>
                <w:lang w:val="en-US"/>
              </w:rPr>
              <w:t>Belgium</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23,2</w:t>
            </w:r>
            <w:r w:rsidRPr="00E50E70">
              <w:rPr>
                <w:rFonts w:ascii="Calibri" w:eastAsia="Calibri" w:hAnsi="Calibri" w:cs="Times New Roman"/>
                <w:lang w:val="en-US"/>
              </w:rPr>
              <w:t xml:space="preserve">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8,5%</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Pr>
                <w:rFonts w:ascii="Calibri" w:eastAsia="Calibri" w:hAnsi="Calibri" w:cs="Times New Roman"/>
                <w:lang w:val="en-US"/>
              </w:rPr>
              <w:t xml:space="preserve">France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lang w:val="en-US"/>
              </w:rPr>
              <w:t>24,1 %</w:t>
            </w:r>
          </w:p>
        </w:tc>
        <w:tc>
          <w:tcPr>
            <w:tcW w:w="2552" w:type="dxa"/>
          </w:tcPr>
          <w:p w:rsidR="0092774B" w:rsidRPr="00E50E70" w:rsidRDefault="00AB581D" w:rsidP="00041F41">
            <w:pPr>
              <w:spacing w:line="276" w:lineRule="auto"/>
              <w:jc w:val="center"/>
              <w:rPr>
                <w:rFonts w:ascii="Calibri" w:eastAsia="Calibri" w:hAnsi="Calibri" w:cs="Times New Roman"/>
                <w:lang w:val="en-US"/>
              </w:rPr>
            </w:pPr>
            <w:r>
              <w:rPr>
                <w:rFonts w:ascii="Calibri" w:eastAsia="Calibri" w:hAnsi="Calibri" w:cs="Times New Roman"/>
                <w:lang w:val="en-US"/>
              </w:rPr>
              <w:t>10,3%</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sidRPr="00E50E70">
              <w:rPr>
                <w:rFonts w:ascii="Calibri" w:eastAsia="Calibri" w:hAnsi="Calibri" w:cs="Times New Roman"/>
                <w:lang w:val="en-US"/>
              </w:rPr>
              <w:t>Germany</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7,7</w:t>
            </w:r>
            <w:r w:rsidRPr="00E50E70">
              <w:rPr>
                <w:rFonts w:ascii="Calibri" w:eastAsia="Calibri" w:hAnsi="Calibri" w:cs="Times New Roman"/>
                <w:lang w:val="en-US"/>
              </w:rPr>
              <w:t xml:space="preserve">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 xml:space="preserve">5,0% </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sidRPr="00E50E70">
              <w:rPr>
                <w:rFonts w:ascii="Calibri" w:eastAsia="Calibri" w:hAnsi="Calibri" w:cs="Times New Roman"/>
                <w:lang w:val="en-US"/>
              </w:rPr>
              <w:t xml:space="preserve">Greece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52,4</w:t>
            </w:r>
            <w:r w:rsidRPr="00E50E70">
              <w:rPr>
                <w:rFonts w:ascii="Calibri" w:eastAsia="Calibri" w:hAnsi="Calibri" w:cs="Times New Roman"/>
                <w:lang w:val="en-US"/>
              </w:rPr>
              <w:t xml:space="preserve">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26,5%</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sidRPr="00E50E70">
              <w:rPr>
                <w:rFonts w:ascii="Calibri" w:eastAsia="Calibri" w:hAnsi="Calibri" w:cs="Times New Roman"/>
                <w:lang w:val="en-US"/>
              </w:rPr>
              <w:t>Italy</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42,7</w:t>
            </w:r>
            <w:r w:rsidRPr="00E50E70">
              <w:rPr>
                <w:rFonts w:ascii="Calibri" w:eastAsia="Calibri" w:hAnsi="Calibri" w:cs="Times New Roman"/>
                <w:lang w:val="en-US"/>
              </w:rPr>
              <w:t xml:space="preserve">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 xml:space="preserve">12,7% </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sidRPr="00E50E70">
              <w:rPr>
                <w:rFonts w:ascii="Calibri" w:eastAsia="Calibri" w:hAnsi="Calibri" w:cs="Times New Roman"/>
                <w:lang w:val="en-US"/>
              </w:rPr>
              <w:t xml:space="preserve">Lithuania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19,3</w:t>
            </w:r>
            <w:r w:rsidRPr="00E50E70">
              <w:rPr>
                <w:rFonts w:ascii="Calibri" w:eastAsia="Calibri" w:hAnsi="Calibri" w:cs="Times New Roman"/>
                <w:lang w:val="en-US"/>
              </w:rPr>
              <w:t xml:space="preserve">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10,7%</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sidRPr="00E50E70">
              <w:rPr>
                <w:rFonts w:ascii="Calibri" w:eastAsia="Calibri" w:hAnsi="Calibri" w:cs="Times New Roman"/>
                <w:lang w:val="en-US"/>
              </w:rPr>
              <w:t xml:space="preserve">Netherlands </w:t>
            </w:r>
          </w:p>
        </w:tc>
        <w:tc>
          <w:tcPr>
            <w:tcW w:w="2552" w:type="dxa"/>
          </w:tcPr>
          <w:p w:rsidR="0092774B" w:rsidRPr="00E50E70"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12,7</w:t>
            </w:r>
            <w:r w:rsidRPr="00E50E70">
              <w:rPr>
                <w:rFonts w:ascii="Calibri" w:eastAsia="Calibri" w:hAnsi="Calibri" w:cs="Times New Roman"/>
                <w:lang w:val="en-US"/>
              </w:rPr>
              <w:t xml:space="preserve"> %</w:t>
            </w:r>
          </w:p>
        </w:tc>
        <w:tc>
          <w:tcPr>
            <w:tcW w:w="2552" w:type="dxa"/>
          </w:tcPr>
          <w:p w:rsidR="0092774B" w:rsidRPr="004871AB" w:rsidRDefault="0092774B" w:rsidP="00041F41">
            <w:pPr>
              <w:spacing w:line="276" w:lineRule="auto"/>
              <w:jc w:val="center"/>
            </w:pPr>
            <w:r>
              <w:t>7,4%</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Pr>
                <w:rFonts w:ascii="Calibri" w:eastAsia="Calibri" w:hAnsi="Calibri" w:cs="Times New Roman"/>
                <w:lang w:val="en-US"/>
              </w:rPr>
              <w:t>Spain</w:t>
            </w:r>
          </w:p>
        </w:tc>
        <w:tc>
          <w:tcPr>
            <w:tcW w:w="2552" w:type="dxa"/>
          </w:tcPr>
          <w:p w:rsidR="0092774B" w:rsidRPr="002B4DFE" w:rsidRDefault="0092774B" w:rsidP="00041F41">
            <w:pPr>
              <w:spacing w:line="276" w:lineRule="auto"/>
              <w:jc w:val="center"/>
              <w:rPr>
                <w:rFonts w:ascii="Calibri" w:eastAsia="Calibri" w:hAnsi="Calibri" w:cs="Times New Roman"/>
                <w:lang w:val="en-US"/>
              </w:rPr>
            </w:pPr>
            <w:r w:rsidRPr="002B4DFE">
              <w:rPr>
                <w:lang w:val="en-US"/>
              </w:rPr>
              <w:t>53,2 %</w:t>
            </w:r>
          </w:p>
        </w:tc>
        <w:tc>
          <w:tcPr>
            <w:tcW w:w="2552" w:type="dxa"/>
          </w:tcPr>
          <w:p w:rsidR="0092774B" w:rsidRPr="002B4DFE" w:rsidRDefault="0092774B" w:rsidP="00041F41">
            <w:pPr>
              <w:spacing w:line="276" w:lineRule="auto"/>
              <w:jc w:val="center"/>
              <w:rPr>
                <w:rFonts w:ascii="Calibri" w:eastAsia="Calibri" w:hAnsi="Calibri" w:cs="Times New Roman"/>
                <w:lang w:val="en-US"/>
              </w:rPr>
            </w:pPr>
            <w:r>
              <w:rPr>
                <w:rFonts w:ascii="Calibri" w:eastAsia="Calibri" w:hAnsi="Calibri" w:cs="Times New Roman"/>
                <w:lang w:val="en-US"/>
              </w:rPr>
              <w:t xml:space="preserve">24,5% </w:t>
            </w:r>
          </w:p>
        </w:tc>
      </w:tr>
      <w:tr w:rsidR="0092774B" w:rsidRPr="00E50E70" w:rsidTr="0065627F">
        <w:trPr>
          <w:trHeight w:val="454"/>
        </w:trPr>
        <w:tc>
          <w:tcPr>
            <w:tcW w:w="1809" w:type="dxa"/>
          </w:tcPr>
          <w:p w:rsidR="0092774B" w:rsidRPr="00E50E70" w:rsidRDefault="0092774B" w:rsidP="00041F41">
            <w:pPr>
              <w:spacing w:line="276" w:lineRule="auto"/>
              <w:rPr>
                <w:rFonts w:ascii="Calibri" w:eastAsia="Calibri" w:hAnsi="Calibri" w:cs="Times New Roman"/>
                <w:lang w:val="en-US"/>
              </w:rPr>
            </w:pPr>
            <w:r>
              <w:rPr>
                <w:rFonts w:ascii="Calibri" w:eastAsia="Calibri" w:hAnsi="Calibri" w:cs="Times New Roman"/>
                <w:lang w:val="en-US"/>
              </w:rPr>
              <w:t>United Kingdom</w:t>
            </w:r>
          </w:p>
        </w:tc>
        <w:tc>
          <w:tcPr>
            <w:tcW w:w="2552" w:type="dxa"/>
          </w:tcPr>
          <w:p w:rsidR="0092774B" w:rsidRPr="002B4DFE" w:rsidRDefault="0092774B" w:rsidP="00041F41">
            <w:pPr>
              <w:spacing w:line="276" w:lineRule="auto"/>
              <w:jc w:val="center"/>
              <w:rPr>
                <w:rFonts w:ascii="Calibri" w:eastAsia="Calibri" w:hAnsi="Calibri" w:cs="Times New Roman"/>
                <w:lang w:val="en-US"/>
              </w:rPr>
            </w:pPr>
            <w:r w:rsidRPr="002B4DFE">
              <w:rPr>
                <w:lang w:val="en-US"/>
              </w:rPr>
              <w:t>16,9 %</w:t>
            </w:r>
          </w:p>
        </w:tc>
        <w:tc>
          <w:tcPr>
            <w:tcW w:w="2552" w:type="dxa"/>
          </w:tcPr>
          <w:p w:rsidR="0092774B" w:rsidRPr="002B4DFE" w:rsidRDefault="0092774B" w:rsidP="00041F41">
            <w:pPr>
              <w:keepNext/>
              <w:spacing w:line="276" w:lineRule="auto"/>
              <w:jc w:val="center"/>
              <w:rPr>
                <w:rFonts w:ascii="Calibri" w:eastAsia="Calibri" w:hAnsi="Calibri" w:cs="Times New Roman"/>
                <w:lang w:val="en-US"/>
              </w:rPr>
            </w:pPr>
            <w:r>
              <w:rPr>
                <w:rFonts w:ascii="Calibri" w:eastAsia="Calibri" w:hAnsi="Calibri" w:cs="Times New Roman"/>
                <w:lang w:val="en-US"/>
              </w:rPr>
              <w:t xml:space="preserve">6,1% </w:t>
            </w:r>
          </w:p>
        </w:tc>
      </w:tr>
    </w:tbl>
    <w:p w:rsidR="00F543CD" w:rsidRPr="00D23609" w:rsidRDefault="00231CCA" w:rsidP="00D23609">
      <w:pPr>
        <w:pStyle w:val="Bijschrift"/>
        <w:spacing w:line="276" w:lineRule="auto"/>
        <w:rPr>
          <w:lang w:val="en-GB"/>
        </w:rPr>
      </w:pPr>
      <w:bookmarkStart w:id="262" w:name="_Toc452843410"/>
      <w:bookmarkStart w:id="263" w:name="_Toc453220891"/>
      <w:r w:rsidRPr="00231CCA">
        <w:rPr>
          <w:lang w:val="en-GB"/>
        </w:rPr>
        <w:t xml:space="preserve">Table </w:t>
      </w:r>
      <w:r>
        <w:fldChar w:fldCharType="begin"/>
      </w:r>
      <w:r w:rsidRPr="00231CCA">
        <w:rPr>
          <w:lang w:val="en-GB"/>
        </w:rPr>
        <w:instrText xml:space="preserve"> SEQ Table \* ARABIC </w:instrText>
      </w:r>
      <w:r>
        <w:fldChar w:fldCharType="separate"/>
      </w:r>
      <w:r w:rsidR="000875B7">
        <w:rPr>
          <w:noProof/>
          <w:lang w:val="en-GB"/>
        </w:rPr>
        <w:t>1</w:t>
      </w:r>
      <w:r>
        <w:fldChar w:fldCharType="end"/>
      </w:r>
      <w:r w:rsidRPr="00231CCA">
        <w:rPr>
          <w:lang w:val="en-GB"/>
        </w:rPr>
        <w:t xml:space="preserve">: </w:t>
      </w:r>
      <w:r w:rsidR="00AF76C8">
        <w:rPr>
          <w:lang w:val="en-GB"/>
        </w:rPr>
        <w:t>Y</w:t>
      </w:r>
      <w:r w:rsidR="0065627F" w:rsidRPr="007D1675">
        <w:rPr>
          <w:lang w:val="en-GB"/>
        </w:rPr>
        <w:t>outh unemployment rate (people aged 15-29</w:t>
      </w:r>
      <w:r w:rsidR="0065627F">
        <w:rPr>
          <w:lang w:val="en-GB"/>
        </w:rPr>
        <w:t>) and u</w:t>
      </w:r>
      <w:r w:rsidRPr="007D1675">
        <w:rPr>
          <w:lang w:val="en-GB"/>
        </w:rPr>
        <w:t>nemployment r</w:t>
      </w:r>
      <w:r w:rsidR="00117C68" w:rsidRPr="007D1675">
        <w:rPr>
          <w:lang w:val="en-GB"/>
        </w:rPr>
        <w:t xml:space="preserve">ate </w:t>
      </w:r>
      <w:r w:rsidR="007D1675" w:rsidRPr="007D1675">
        <w:rPr>
          <w:lang w:val="en-GB"/>
        </w:rPr>
        <w:t>and</w:t>
      </w:r>
      <w:r w:rsidR="004130B0">
        <w:rPr>
          <w:lang w:val="en-GB"/>
        </w:rPr>
        <w:t xml:space="preserve"> of the participating countries</w:t>
      </w:r>
      <w:r w:rsidR="007D1675" w:rsidRPr="007D1675">
        <w:rPr>
          <w:lang w:val="en-GB"/>
        </w:rPr>
        <w:t>.</w:t>
      </w:r>
      <w:bookmarkStart w:id="264" w:name="_Toc450678226"/>
      <w:bookmarkStart w:id="265" w:name="_Toc452843329"/>
      <w:bookmarkStart w:id="266" w:name="_Toc452877958"/>
      <w:bookmarkStart w:id="267" w:name="_Toc452928054"/>
      <w:bookmarkStart w:id="268" w:name="_Toc452928140"/>
      <w:bookmarkEnd w:id="262"/>
      <w:bookmarkEnd w:id="263"/>
    </w:p>
    <w:p w:rsidR="00285F71" w:rsidRDefault="00285F71" w:rsidP="00285F71">
      <w:pPr>
        <w:pStyle w:val="BP2"/>
        <w:numPr>
          <w:ilvl w:val="0"/>
          <w:numId w:val="0"/>
        </w:numPr>
        <w:spacing w:after="0" w:line="276" w:lineRule="auto"/>
        <w:ind w:left="1134" w:hanging="1134"/>
      </w:pPr>
    </w:p>
    <w:p w:rsidR="00030ECE" w:rsidRDefault="00E17980" w:rsidP="00041F41">
      <w:pPr>
        <w:pStyle w:val="BP2"/>
        <w:spacing w:after="0" w:line="276" w:lineRule="auto"/>
      </w:pPr>
      <w:bookmarkStart w:id="269" w:name="_Toc453220553"/>
      <w:bookmarkStart w:id="270" w:name="_Toc453220717"/>
      <w:bookmarkStart w:id="271" w:name="_Toc453220830"/>
      <w:bookmarkStart w:id="272" w:name="_Toc453221315"/>
      <w:bookmarkStart w:id="273" w:name="_Toc453222266"/>
      <w:r>
        <w:t>On Tour for Europe project</w:t>
      </w:r>
      <w:bookmarkEnd w:id="264"/>
      <w:bookmarkEnd w:id="265"/>
      <w:bookmarkEnd w:id="266"/>
      <w:bookmarkEnd w:id="267"/>
      <w:bookmarkEnd w:id="268"/>
      <w:r>
        <w:t xml:space="preserve"> </w:t>
      </w:r>
      <w:r w:rsidR="00F543CD">
        <w:rPr>
          <w:rStyle w:val="Voetnootmarkering"/>
        </w:rPr>
        <w:footnoteReference w:id="15"/>
      </w:r>
      <w:bookmarkEnd w:id="269"/>
      <w:bookmarkEnd w:id="270"/>
      <w:bookmarkEnd w:id="271"/>
      <w:bookmarkEnd w:id="272"/>
      <w:bookmarkEnd w:id="273"/>
    </w:p>
    <w:p w:rsidR="00A21E2B" w:rsidRDefault="00A21E2B" w:rsidP="00041F41">
      <w:pPr>
        <w:spacing w:after="0" w:line="276" w:lineRule="auto"/>
        <w:jc w:val="both"/>
        <w:rPr>
          <w:lang w:val="en-GB"/>
        </w:rPr>
      </w:pPr>
    </w:p>
    <w:p w:rsidR="007F4D92" w:rsidRDefault="00E17980" w:rsidP="00041F41">
      <w:pPr>
        <w:spacing w:after="0" w:line="276" w:lineRule="auto"/>
        <w:jc w:val="both"/>
        <w:rPr>
          <w:lang w:val="en-GB"/>
        </w:rPr>
      </w:pPr>
      <w:r>
        <w:rPr>
          <w:lang w:val="en-GB"/>
        </w:rPr>
        <w:t xml:space="preserve">The On Tour for Europe project is a EU-funded Europe for Citizens project. </w:t>
      </w:r>
      <w:r w:rsidR="0065627F">
        <w:rPr>
          <w:lang w:val="en-GB"/>
        </w:rPr>
        <w:t>This project could be started with t</w:t>
      </w:r>
      <w:r>
        <w:rPr>
          <w:lang w:val="en-GB"/>
        </w:rPr>
        <w:t>hanks to Europe for Citizens</w:t>
      </w:r>
      <w:r w:rsidR="0065627F">
        <w:rPr>
          <w:lang w:val="en-GB"/>
        </w:rPr>
        <w:t>.</w:t>
      </w:r>
      <w:r>
        <w:rPr>
          <w:lang w:val="en-GB"/>
        </w:rPr>
        <w:t xml:space="preserve"> On Tour for Europe wants to offer help and EU-funding possibilities for creating job opportunities. </w:t>
      </w:r>
    </w:p>
    <w:p w:rsidR="00A21E2B" w:rsidRDefault="00A21E2B" w:rsidP="00041F41">
      <w:pPr>
        <w:spacing w:after="0" w:line="276" w:lineRule="auto"/>
        <w:jc w:val="both"/>
        <w:rPr>
          <w:lang w:val="en-GB"/>
        </w:rPr>
      </w:pPr>
    </w:p>
    <w:p w:rsidR="00285F71" w:rsidRDefault="00F50021" w:rsidP="00285F71">
      <w:pPr>
        <w:spacing w:after="0" w:line="276" w:lineRule="auto"/>
        <w:jc w:val="both"/>
        <w:rPr>
          <w:b/>
          <w:lang w:val="en-GB"/>
        </w:rPr>
      </w:pPr>
      <w:r w:rsidRPr="00F50021">
        <w:rPr>
          <w:lang w:val="en-GB"/>
        </w:rPr>
        <w:t>The Mayor and the Board of Aldermen</w:t>
      </w:r>
      <w:r>
        <w:rPr>
          <w:lang w:val="en-GB"/>
        </w:rPr>
        <w:t xml:space="preserve"> </w:t>
      </w:r>
      <w:r w:rsidR="00526580">
        <w:rPr>
          <w:lang w:val="en-GB"/>
        </w:rPr>
        <w:t xml:space="preserve">from the city of Hasselt </w:t>
      </w:r>
      <w:r w:rsidR="00266376">
        <w:rPr>
          <w:lang w:val="en-GB"/>
        </w:rPr>
        <w:t xml:space="preserve">applied for </w:t>
      </w:r>
      <w:r w:rsidR="00266376" w:rsidRPr="00266376">
        <w:rPr>
          <w:lang w:val="en-GB"/>
        </w:rPr>
        <w:t>a project proposal for o</w:t>
      </w:r>
      <w:r w:rsidR="00266376">
        <w:rPr>
          <w:lang w:val="en-GB"/>
        </w:rPr>
        <w:t xml:space="preserve">ne Europe for Citizens Project to get support. The project </w:t>
      </w:r>
      <w:r w:rsidR="00266376" w:rsidRPr="00266376">
        <w:rPr>
          <w:lang w:val="en-GB"/>
        </w:rPr>
        <w:t>focuses on active EU citizens leading to job creation and encourage entrepreneurship and international partnership.</w:t>
      </w:r>
      <w:r w:rsidR="00266376">
        <w:rPr>
          <w:lang w:val="en-GB"/>
        </w:rPr>
        <w:t xml:space="preserve"> Hasselt followed different procedures to receive a grant for the project. </w:t>
      </w:r>
      <w:r w:rsidR="00266376" w:rsidRPr="00266376">
        <w:rPr>
          <w:lang w:val="en-GB"/>
        </w:rPr>
        <w:t>On</w:t>
      </w:r>
      <w:r w:rsidR="0065627F">
        <w:rPr>
          <w:lang w:val="en-GB"/>
        </w:rPr>
        <w:t xml:space="preserve"> </w:t>
      </w:r>
      <w:r w:rsidR="00266376" w:rsidRPr="00266376">
        <w:rPr>
          <w:lang w:val="en-GB"/>
        </w:rPr>
        <w:t>May 2015</w:t>
      </w:r>
      <w:r w:rsidR="00266376">
        <w:rPr>
          <w:lang w:val="en-GB"/>
        </w:rPr>
        <w:t>,</w:t>
      </w:r>
      <w:r w:rsidR="00266376" w:rsidRPr="00266376">
        <w:rPr>
          <w:lang w:val="en-GB"/>
        </w:rPr>
        <w:t xml:space="preserve"> Hasselt received the approval of the project.</w:t>
      </w:r>
      <w:r w:rsidR="00266376">
        <w:rPr>
          <w:lang w:val="en-GB"/>
        </w:rPr>
        <w:t xml:space="preserve"> </w:t>
      </w:r>
      <w:r w:rsidR="00F81ACE" w:rsidRPr="00630ECB">
        <w:rPr>
          <w:lang w:val="en-GB"/>
        </w:rPr>
        <w:t>The project consists of four local activities and international conferences (in Lithuania, Spain, Belgium and Germany</w:t>
      </w:r>
      <w:r w:rsidR="00F81ACE" w:rsidRPr="00A21E2B">
        <w:rPr>
          <w:lang w:val="en-GB"/>
        </w:rPr>
        <w:t>).</w:t>
      </w:r>
      <w:r w:rsidR="00F81ACE" w:rsidRPr="00A21E2B">
        <w:rPr>
          <w:b/>
          <w:lang w:val="en-GB"/>
        </w:rPr>
        <w:t xml:space="preserve"> </w:t>
      </w:r>
    </w:p>
    <w:p w:rsidR="00285F71" w:rsidRDefault="00285F71" w:rsidP="00285F71">
      <w:pPr>
        <w:spacing w:after="0" w:line="276" w:lineRule="auto"/>
        <w:jc w:val="both"/>
        <w:rPr>
          <w:b/>
          <w:lang w:val="en-GB"/>
        </w:rPr>
      </w:pPr>
    </w:p>
    <w:p w:rsidR="00F81ACE" w:rsidRPr="00285F71" w:rsidRDefault="00F81ACE" w:rsidP="00285F71">
      <w:pPr>
        <w:spacing w:after="0" w:line="276" w:lineRule="auto"/>
        <w:jc w:val="both"/>
        <w:rPr>
          <w:b/>
          <w:lang w:val="en-GB"/>
        </w:rPr>
      </w:pPr>
      <w:r w:rsidRPr="00A21E2B">
        <w:rPr>
          <w:lang w:val="en-GB"/>
        </w:rPr>
        <w:t xml:space="preserve">The focus of the conferences is on how to inform, how to enter into a dialogue, how to participate and how to show a lasting commitment on the issue of youth employment and entrepreneurship. EU bodies, international teams of experts and representatives of the partner cities will share their experiences during each conference. Knowledge is shared through world cafés, debates and workshops and best practices are formulated. </w:t>
      </w:r>
    </w:p>
    <w:p w:rsidR="00A21E2B" w:rsidRPr="00A21E2B" w:rsidRDefault="00A21E2B" w:rsidP="00041F41">
      <w:pPr>
        <w:spacing w:after="0" w:line="276" w:lineRule="auto"/>
        <w:jc w:val="both"/>
        <w:rPr>
          <w:b/>
          <w:lang w:val="en-GB"/>
        </w:rPr>
      </w:pPr>
    </w:p>
    <w:p w:rsidR="00030ECE" w:rsidRDefault="00596DD4" w:rsidP="00041F41">
      <w:pPr>
        <w:pStyle w:val="BP3"/>
        <w:spacing w:before="0" w:after="0" w:line="276" w:lineRule="auto"/>
        <w:rPr>
          <w:lang w:val="en-GB"/>
        </w:rPr>
      </w:pPr>
      <w:bookmarkStart w:id="274" w:name="_Toc450678227"/>
      <w:bookmarkStart w:id="275" w:name="_Toc452843330"/>
      <w:bookmarkStart w:id="276" w:name="_Toc452877959"/>
      <w:bookmarkStart w:id="277" w:name="_Toc452928055"/>
      <w:bookmarkStart w:id="278" w:name="_Toc452928141"/>
      <w:bookmarkStart w:id="279" w:name="_Toc453220554"/>
      <w:bookmarkStart w:id="280" w:name="_Toc453220718"/>
      <w:bookmarkStart w:id="281" w:name="_Toc453220831"/>
      <w:bookmarkStart w:id="282" w:name="_Toc453221316"/>
      <w:bookmarkStart w:id="283" w:name="_Toc453222267"/>
      <w:r>
        <w:rPr>
          <w:lang w:val="en-GB"/>
        </w:rPr>
        <w:t>Objectives</w:t>
      </w:r>
      <w:bookmarkEnd w:id="274"/>
      <w:bookmarkEnd w:id="275"/>
      <w:bookmarkEnd w:id="276"/>
      <w:bookmarkEnd w:id="277"/>
      <w:bookmarkEnd w:id="278"/>
      <w:bookmarkEnd w:id="279"/>
      <w:bookmarkEnd w:id="280"/>
      <w:bookmarkEnd w:id="281"/>
      <w:bookmarkEnd w:id="282"/>
      <w:bookmarkEnd w:id="283"/>
      <w:r>
        <w:rPr>
          <w:lang w:val="en-GB"/>
        </w:rPr>
        <w:t xml:space="preserve"> </w:t>
      </w:r>
    </w:p>
    <w:p w:rsidR="00A21E2B" w:rsidRDefault="00A21E2B" w:rsidP="00041F41">
      <w:pPr>
        <w:spacing w:after="0" w:line="276" w:lineRule="auto"/>
        <w:jc w:val="both"/>
        <w:rPr>
          <w:lang w:val="en-GB"/>
        </w:rPr>
      </w:pPr>
    </w:p>
    <w:p w:rsidR="00285F71" w:rsidRDefault="00850052" w:rsidP="00285F71">
      <w:pPr>
        <w:spacing w:after="0" w:line="276" w:lineRule="auto"/>
        <w:jc w:val="both"/>
        <w:rPr>
          <w:lang w:val="en-GB"/>
        </w:rPr>
      </w:pPr>
      <w:r w:rsidRPr="00850052">
        <w:rPr>
          <w:lang w:val="en-GB"/>
        </w:rPr>
        <w:t>Each conference or event</w:t>
      </w:r>
      <w:r>
        <w:rPr>
          <w:lang w:val="en-GB"/>
        </w:rPr>
        <w:t xml:space="preserve"> will be prepared and evaluated </w:t>
      </w:r>
      <w:r w:rsidRPr="00850052">
        <w:rPr>
          <w:lang w:val="en-GB"/>
        </w:rPr>
        <w:t xml:space="preserve">with respect to </w:t>
      </w:r>
      <w:r>
        <w:rPr>
          <w:lang w:val="en-GB"/>
        </w:rPr>
        <w:t xml:space="preserve">the </w:t>
      </w:r>
      <w:r w:rsidRPr="00850052">
        <w:rPr>
          <w:lang w:val="en-GB"/>
        </w:rPr>
        <w:t>content</w:t>
      </w:r>
      <w:r>
        <w:rPr>
          <w:lang w:val="en-GB"/>
        </w:rPr>
        <w:t xml:space="preserve"> and turned into </w:t>
      </w:r>
      <w:r w:rsidR="00DA02AB">
        <w:rPr>
          <w:lang w:val="en-GB"/>
        </w:rPr>
        <w:t>concrete</w:t>
      </w:r>
      <w:r>
        <w:rPr>
          <w:lang w:val="en-GB"/>
        </w:rPr>
        <w:t xml:space="preserve"> project</w:t>
      </w:r>
      <w:r w:rsidR="00DA02AB">
        <w:rPr>
          <w:lang w:val="en-GB"/>
        </w:rPr>
        <w:t>s or collaborations through</w:t>
      </w:r>
      <w:r w:rsidR="0068132F">
        <w:rPr>
          <w:lang w:val="en-GB"/>
        </w:rPr>
        <w:t xml:space="preserve"> regular</w:t>
      </w:r>
      <w:r w:rsidR="00DA02AB">
        <w:rPr>
          <w:lang w:val="en-GB"/>
        </w:rPr>
        <w:t xml:space="preserve"> meeting</w:t>
      </w:r>
      <w:r w:rsidR="00526580">
        <w:rPr>
          <w:lang w:val="en-GB"/>
        </w:rPr>
        <w:t>s</w:t>
      </w:r>
      <w:r w:rsidR="00DA02AB">
        <w:rPr>
          <w:lang w:val="en-GB"/>
        </w:rPr>
        <w:t xml:space="preserve">. </w:t>
      </w:r>
    </w:p>
    <w:p w:rsidR="00285F71" w:rsidRDefault="00285F71" w:rsidP="00285F71">
      <w:pPr>
        <w:spacing w:after="0" w:line="276" w:lineRule="auto"/>
        <w:jc w:val="both"/>
        <w:rPr>
          <w:lang w:val="en-GB"/>
        </w:rPr>
      </w:pPr>
    </w:p>
    <w:p w:rsidR="00F81ACE" w:rsidRDefault="00F81ACE" w:rsidP="00285F71">
      <w:pPr>
        <w:spacing w:after="0" w:line="276" w:lineRule="auto"/>
        <w:jc w:val="both"/>
        <w:rPr>
          <w:lang w:val="en-GB"/>
        </w:rPr>
      </w:pPr>
      <w:r w:rsidRPr="00F81ACE">
        <w:rPr>
          <w:lang w:val="en-GB"/>
        </w:rPr>
        <w:t>The main goal of the project is focused on youth. The projects want to create more and sustainable jobs in our regions by giving cities</w:t>
      </w:r>
      <w:r w:rsidR="00FF03FD">
        <w:rPr>
          <w:lang w:val="en-GB"/>
        </w:rPr>
        <w:t>, institutions and youth organis</w:t>
      </w:r>
      <w:r w:rsidRPr="00F81ACE">
        <w:rPr>
          <w:lang w:val="en-GB"/>
        </w:rPr>
        <w:t>ations free help to find their way in the EU policy and help them to find funding possibilities regarding creating job opportunities and entrepreneurship. Furthermore, by stimulating youngsters to take own responsibilities in employment initiatives and entrepreneurship, in particular for youngsters who are part of vulnerable groups. The project encourages citizens and local governments to gradually work on a permanent involvement for a better and more cohesive EU society, based on communication with and by citizens.</w:t>
      </w:r>
    </w:p>
    <w:p w:rsidR="00285F71" w:rsidRPr="00850052" w:rsidRDefault="00285F71" w:rsidP="00285F71">
      <w:pPr>
        <w:spacing w:after="0" w:line="276" w:lineRule="auto"/>
        <w:jc w:val="both"/>
        <w:rPr>
          <w:lang w:val="en-GB"/>
        </w:rPr>
      </w:pPr>
    </w:p>
    <w:p w:rsidR="00850052" w:rsidRDefault="00850052" w:rsidP="00041F41">
      <w:pPr>
        <w:spacing w:after="0" w:line="276" w:lineRule="auto"/>
        <w:jc w:val="both"/>
        <w:rPr>
          <w:lang w:val="en-GB"/>
        </w:rPr>
      </w:pPr>
      <w:r w:rsidRPr="00850052">
        <w:rPr>
          <w:lang w:val="en-GB"/>
        </w:rPr>
        <w:t xml:space="preserve">The </w:t>
      </w:r>
      <w:r w:rsidR="00DA02AB">
        <w:rPr>
          <w:lang w:val="en-GB"/>
        </w:rPr>
        <w:t>aim</w:t>
      </w:r>
      <w:r w:rsidRPr="00850052">
        <w:rPr>
          <w:lang w:val="en-GB"/>
        </w:rPr>
        <w:t xml:space="preserve"> of the project is that the successive conferences will lead to a concrete EU subsidized employment project in each participating city. This employment project focuses on ac</w:t>
      </w:r>
      <w:r w:rsidR="00DA02AB">
        <w:rPr>
          <w:lang w:val="en-GB"/>
        </w:rPr>
        <w:t xml:space="preserve">tive EU citizens leading to </w:t>
      </w:r>
      <w:r w:rsidR="00834158">
        <w:rPr>
          <w:lang w:val="en-GB"/>
        </w:rPr>
        <w:t>job</w:t>
      </w:r>
      <w:r w:rsidR="00834158" w:rsidRPr="00850052">
        <w:rPr>
          <w:lang w:val="en-GB"/>
        </w:rPr>
        <w:t xml:space="preserve"> creation</w:t>
      </w:r>
      <w:r w:rsidRPr="00850052">
        <w:rPr>
          <w:lang w:val="en-GB"/>
        </w:rPr>
        <w:t xml:space="preserve"> and the promotion of citizenship.</w:t>
      </w:r>
      <w:r w:rsidR="00DA02AB">
        <w:rPr>
          <w:lang w:val="en-GB"/>
        </w:rPr>
        <w:t xml:space="preserve"> </w:t>
      </w:r>
    </w:p>
    <w:p w:rsidR="00A21E2B" w:rsidRPr="00850052" w:rsidRDefault="00A21E2B" w:rsidP="00041F41">
      <w:pPr>
        <w:spacing w:after="0" w:line="276" w:lineRule="auto"/>
        <w:jc w:val="both"/>
        <w:rPr>
          <w:lang w:val="en-GB"/>
        </w:rPr>
      </w:pPr>
    </w:p>
    <w:p w:rsidR="00030ECE" w:rsidRDefault="0068132F" w:rsidP="00041F41">
      <w:pPr>
        <w:pStyle w:val="BP3"/>
        <w:spacing w:after="0" w:line="276" w:lineRule="auto"/>
        <w:rPr>
          <w:lang w:val="en-GB"/>
        </w:rPr>
      </w:pPr>
      <w:bookmarkStart w:id="284" w:name="_Toc450678228"/>
      <w:bookmarkStart w:id="285" w:name="_Toc452843331"/>
      <w:bookmarkStart w:id="286" w:name="_Toc452877960"/>
      <w:bookmarkStart w:id="287" w:name="_Toc452928056"/>
      <w:bookmarkStart w:id="288" w:name="_Toc452928142"/>
      <w:bookmarkStart w:id="289" w:name="_Toc453220555"/>
      <w:bookmarkStart w:id="290" w:name="_Toc453220719"/>
      <w:bookmarkStart w:id="291" w:name="_Toc453220832"/>
      <w:bookmarkStart w:id="292" w:name="_Toc453221317"/>
      <w:bookmarkStart w:id="293" w:name="_Toc453222268"/>
      <w:r>
        <w:rPr>
          <w:lang w:val="en-GB"/>
        </w:rPr>
        <w:t>Other</w:t>
      </w:r>
      <w:r w:rsidR="00596DD4">
        <w:rPr>
          <w:lang w:val="en-GB"/>
        </w:rPr>
        <w:t xml:space="preserve"> applicants</w:t>
      </w:r>
      <w:bookmarkEnd w:id="284"/>
      <w:bookmarkEnd w:id="285"/>
      <w:bookmarkEnd w:id="286"/>
      <w:bookmarkEnd w:id="287"/>
      <w:bookmarkEnd w:id="288"/>
      <w:bookmarkEnd w:id="289"/>
      <w:bookmarkEnd w:id="290"/>
      <w:bookmarkEnd w:id="291"/>
      <w:bookmarkEnd w:id="292"/>
      <w:bookmarkEnd w:id="293"/>
      <w:r w:rsidR="00596DD4">
        <w:rPr>
          <w:lang w:val="en-GB"/>
        </w:rPr>
        <w:t xml:space="preserve"> </w:t>
      </w:r>
    </w:p>
    <w:p w:rsidR="00A21E2B" w:rsidRDefault="00A21E2B" w:rsidP="00041F41">
      <w:pPr>
        <w:spacing w:after="0" w:line="276" w:lineRule="auto"/>
        <w:jc w:val="both"/>
        <w:rPr>
          <w:lang w:val="en-US"/>
        </w:rPr>
      </w:pPr>
    </w:p>
    <w:p w:rsidR="0036610A" w:rsidRDefault="0036610A" w:rsidP="00041F41">
      <w:pPr>
        <w:spacing w:after="0" w:line="276" w:lineRule="auto"/>
        <w:jc w:val="both"/>
        <w:rPr>
          <w:lang w:val="en-US"/>
        </w:rPr>
      </w:pPr>
      <w:r w:rsidRPr="0036610A">
        <w:rPr>
          <w:lang w:val="en-US"/>
        </w:rPr>
        <w:t xml:space="preserve">In the first place, all </w:t>
      </w:r>
      <w:r w:rsidR="00263ED6">
        <w:rPr>
          <w:lang w:val="en-US"/>
        </w:rPr>
        <w:t>the countries who are member of</w:t>
      </w:r>
      <w:r w:rsidRPr="0036610A">
        <w:rPr>
          <w:lang w:val="en-US"/>
        </w:rPr>
        <w:t xml:space="preserve"> </w:t>
      </w:r>
      <w:r w:rsidR="00263ED6">
        <w:rPr>
          <w:lang w:val="en-US"/>
        </w:rPr>
        <w:t>t</w:t>
      </w:r>
      <w:r w:rsidRPr="0036610A">
        <w:rPr>
          <w:lang w:val="en-US"/>
        </w:rPr>
        <w:t xml:space="preserve">he European Union can participate in the Europe for Citizens </w:t>
      </w:r>
      <w:r w:rsidRPr="0065627F">
        <w:rPr>
          <w:lang w:val="en-US"/>
        </w:rPr>
        <w:t xml:space="preserve">Programme. These 28 countries are: Austria, Belgium, Bulgaria, Croatia, Cyprus, Czech Republic, Denmark, Estonia, Finland, France, Germany, Greece, Hungary, Ireland, Italy, Latvia, Lithuania, Luxembourg, Malta, the Netherlands, Poland, </w:t>
      </w:r>
      <w:r w:rsidR="00152C37">
        <w:rPr>
          <w:lang w:val="en-US"/>
        </w:rPr>
        <w:t xml:space="preserve">Portugal, </w:t>
      </w:r>
      <w:r w:rsidRPr="0065627F">
        <w:rPr>
          <w:lang w:val="en-US"/>
        </w:rPr>
        <w:t xml:space="preserve">Romania, Slovakia, Slovenia, Spain, Sweden and the United Kingdom. </w:t>
      </w:r>
    </w:p>
    <w:p w:rsidR="00A21E2B" w:rsidRDefault="00A21E2B" w:rsidP="00041F41">
      <w:pPr>
        <w:spacing w:after="0" w:line="276" w:lineRule="auto"/>
        <w:jc w:val="both"/>
        <w:rPr>
          <w:lang w:val="en-US"/>
        </w:rPr>
      </w:pPr>
    </w:p>
    <w:p w:rsidR="001E63C2" w:rsidRDefault="009F4D39" w:rsidP="00041F41">
      <w:pPr>
        <w:spacing w:line="276" w:lineRule="auto"/>
        <w:jc w:val="both"/>
        <w:rPr>
          <w:lang w:val="en-US"/>
        </w:rPr>
      </w:pPr>
      <w:r>
        <w:rPr>
          <w:lang w:val="en-US"/>
        </w:rPr>
        <w:t>At</w:t>
      </w:r>
      <w:r w:rsidRPr="009F4D39">
        <w:rPr>
          <w:lang w:val="en-US"/>
        </w:rPr>
        <w:t xml:space="preserve"> the start of the On Tour</w:t>
      </w:r>
      <w:r>
        <w:rPr>
          <w:lang w:val="en-US"/>
        </w:rPr>
        <w:t xml:space="preserve"> for Europe project, the NGO '</w:t>
      </w:r>
      <w:r w:rsidR="001E63C2" w:rsidRPr="009F4D39">
        <w:rPr>
          <w:lang w:val="en-US"/>
        </w:rPr>
        <w:t>Verein für Jugendhilfe im Landkreis Böblingen e.V.</w:t>
      </w:r>
      <w:r>
        <w:rPr>
          <w:lang w:val="en-US"/>
        </w:rPr>
        <w:t>' from</w:t>
      </w:r>
      <w:r w:rsidR="001E63C2" w:rsidRPr="009F4D39">
        <w:rPr>
          <w:lang w:val="en-US"/>
        </w:rPr>
        <w:t xml:space="preserve"> Germany </w:t>
      </w:r>
      <w:r w:rsidRPr="009F4D39">
        <w:rPr>
          <w:lang w:val="en-US"/>
        </w:rPr>
        <w:t>imagi</w:t>
      </w:r>
      <w:r>
        <w:rPr>
          <w:lang w:val="en-US"/>
        </w:rPr>
        <w:t xml:space="preserve">ned to be a partner of the project. Their application was approved, </w:t>
      </w:r>
      <w:r w:rsidR="00943CD7">
        <w:rPr>
          <w:lang w:val="en-US"/>
        </w:rPr>
        <w:t>however</w:t>
      </w:r>
      <w:r>
        <w:rPr>
          <w:lang w:val="en-US"/>
        </w:rPr>
        <w:t xml:space="preserve"> </w:t>
      </w:r>
      <w:r w:rsidRPr="009F4D39">
        <w:rPr>
          <w:lang w:val="en-US"/>
        </w:rPr>
        <w:t>they later decided to withdraw from the project.</w:t>
      </w:r>
      <w:r w:rsidR="004871AB">
        <w:rPr>
          <w:lang w:val="en-US"/>
        </w:rPr>
        <w:t xml:space="preserve"> </w:t>
      </w:r>
      <w:r w:rsidR="00B86111">
        <w:rPr>
          <w:lang w:val="en-US"/>
        </w:rPr>
        <w:t>T</w:t>
      </w:r>
      <w:r w:rsidR="00B86111" w:rsidRPr="00B86111">
        <w:rPr>
          <w:lang w:val="en-US"/>
        </w:rPr>
        <w:t xml:space="preserve">he person who acted as representative </w:t>
      </w:r>
      <w:r w:rsidR="006B0EFA">
        <w:rPr>
          <w:lang w:val="en-US"/>
        </w:rPr>
        <w:t xml:space="preserve">for this organisation </w:t>
      </w:r>
      <w:r w:rsidR="00B86111" w:rsidRPr="00B86111">
        <w:rPr>
          <w:lang w:val="en-US"/>
        </w:rPr>
        <w:t xml:space="preserve">changed </w:t>
      </w:r>
      <w:r w:rsidR="00B86111">
        <w:rPr>
          <w:lang w:val="en-US"/>
        </w:rPr>
        <w:t>from employer at the start of the project. The organization was not able</w:t>
      </w:r>
      <w:r w:rsidR="00B86111" w:rsidRPr="00B86111">
        <w:rPr>
          <w:lang w:val="en-US"/>
        </w:rPr>
        <w:t xml:space="preserve"> to be a partner in the proje</w:t>
      </w:r>
      <w:r w:rsidR="00B86111">
        <w:rPr>
          <w:lang w:val="en-US"/>
        </w:rPr>
        <w:t xml:space="preserve">ct </w:t>
      </w:r>
      <w:r w:rsidR="007E6161">
        <w:rPr>
          <w:lang w:val="en-US"/>
        </w:rPr>
        <w:t xml:space="preserve">anymore </w:t>
      </w:r>
      <w:r w:rsidR="00B86111">
        <w:rPr>
          <w:lang w:val="en-US"/>
        </w:rPr>
        <w:t>without this representative</w:t>
      </w:r>
      <w:r w:rsidR="00B86111" w:rsidRPr="007E6161">
        <w:rPr>
          <w:lang w:val="en-US"/>
        </w:rPr>
        <w:t>.</w:t>
      </w:r>
      <w:r w:rsidR="006B0EFA">
        <w:rPr>
          <w:lang w:val="en-US"/>
        </w:rPr>
        <w:t xml:space="preserve"> This person</w:t>
      </w:r>
      <w:r w:rsidR="00B86111" w:rsidRPr="00B86111">
        <w:rPr>
          <w:lang w:val="en-US"/>
        </w:rPr>
        <w:t xml:space="preserve"> made an attempt to get his new employer in the project, but </w:t>
      </w:r>
      <w:r w:rsidR="007E6161">
        <w:rPr>
          <w:lang w:val="en-US"/>
        </w:rPr>
        <w:t xml:space="preserve">unfortunately, </w:t>
      </w:r>
      <w:r w:rsidR="00B86111" w:rsidRPr="00B86111">
        <w:rPr>
          <w:lang w:val="en-US"/>
        </w:rPr>
        <w:t>this was not possible.</w:t>
      </w:r>
      <w:r w:rsidR="00B86111" w:rsidRPr="008A2FCE">
        <w:rPr>
          <w:highlight w:val="yellow"/>
          <w:lang w:val="en-US"/>
        </w:rPr>
        <w:t xml:space="preserve"> </w:t>
      </w:r>
    </w:p>
    <w:p w:rsidR="008A2FCE" w:rsidRDefault="008A2FCE" w:rsidP="00285F71">
      <w:pPr>
        <w:spacing w:after="0" w:line="276" w:lineRule="auto"/>
        <w:jc w:val="both"/>
        <w:rPr>
          <w:lang w:val="en-US"/>
        </w:rPr>
      </w:pPr>
      <w:r w:rsidRPr="008A2FCE">
        <w:rPr>
          <w:lang w:val="en-US"/>
        </w:rPr>
        <w:t>Besides the participants of</w:t>
      </w:r>
      <w:r>
        <w:rPr>
          <w:lang w:val="en-US"/>
        </w:rPr>
        <w:t xml:space="preserve"> the</w:t>
      </w:r>
      <w:r w:rsidRPr="008A2FCE">
        <w:rPr>
          <w:lang w:val="en-US"/>
        </w:rPr>
        <w:t xml:space="preserve"> official </w:t>
      </w:r>
      <w:r>
        <w:rPr>
          <w:lang w:val="en-US"/>
        </w:rPr>
        <w:t xml:space="preserve">partner </w:t>
      </w:r>
      <w:r w:rsidRPr="008A2FCE">
        <w:rPr>
          <w:lang w:val="en-US"/>
        </w:rPr>
        <w:t xml:space="preserve">cities, the project gives partners the opportunity to invite other cities to </w:t>
      </w:r>
      <w:r>
        <w:rPr>
          <w:lang w:val="en-US"/>
        </w:rPr>
        <w:t>participate in the conferences. Thus Kaunas invited two participants</w:t>
      </w:r>
      <w:r w:rsidRPr="008A2FCE">
        <w:rPr>
          <w:lang w:val="en-US"/>
        </w:rPr>
        <w:t xml:space="preserve"> of Tartu </w:t>
      </w:r>
      <w:r>
        <w:rPr>
          <w:lang w:val="en-US"/>
        </w:rPr>
        <w:t xml:space="preserve">(Estonia) during their </w:t>
      </w:r>
      <w:r w:rsidRPr="008A2FCE">
        <w:rPr>
          <w:lang w:val="en-US"/>
        </w:rPr>
        <w:t>conference</w:t>
      </w:r>
      <w:r>
        <w:rPr>
          <w:lang w:val="en-US"/>
        </w:rPr>
        <w:t xml:space="preserve">. Furthermore, Abegondo invited two participants of Mölndal (Sweden) to their conference. </w:t>
      </w:r>
    </w:p>
    <w:p w:rsidR="00285F71" w:rsidRPr="008A2FCE" w:rsidRDefault="00285F71" w:rsidP="00285F71">
      <w:pPr>
        <w:spacing w:after="0" w:line="276" w:lineRule="auto"/>
        <w:jc w:val="both"/>
        <w:rPr>
          <w:lang w:val="en-US"/>
        </w:rPr>
      </w:pPr>
    </w:p>
    <w:p w:rsidR="00030ECE" w:rsidRDefault="00030ECE" w:rsidP="00285F71">
      <w:pPr>
        <w:pStyle w:val="BP3"/>
        <w:spacing w:before="0" w:after="0" w:line="276" w:lineRule="auto"/>
        <w:jc w:val="both"/>
        <w:rPr>
          <w:lang w:val="en-GB"/>
        </w:rPr>
      </w:pPr>
      <w:bookmarkStart w:id="294" w:name="_Toc450678229"/>
      <w:bookmarkStart w:id="295" w:name="_Toc452843332"/>
      <w:bookmarkStart w:id="296" w:name="_Toc452877961"/>
      <w:bookmarkStart w:id="297" w:name="_Toc452928057"/>
      <w:bookmarkStart w:id="298" w:name="_Toc452928143"/>
      <w:bookmarkStart w:id="299" w:name="_Toc453220556"/>
      <w:bookmarkStart w:id="300" w:name="_Toc453220720"/>
      <w:bookmarkStart w:id="301" w:name="_Toc453220833"/>
      <w:bookmarkStart w:id="302" w:name="_Toc453221318"/>
      <w:bookmarkStart w:id="303" w:name="_Toc453222269"/>
      <w:r w:rsidRPr="00E17980">
        <w:rPr>
          <w:lang w:val="en-GB"/>
        </w:rPr>
        <w:t>Support</w:t>
      </w:r>
      <w:bookmarkEnd w:id="294"/>
      <w:bookmarkEnd w:id="295"/>
      <w:bookmarkEnd w:id="296"/>
      <w:bookmarkEnd w:id="297"/>
      <w:bookmarkEnd w:id="298"/>
      <w:bookmarkEnd w:id="299"/>
      <w:bookmarkEnd w:id="300"/>
      <w:bookmarkEnd w:id="301"/>
      <w:bookmarkEnd w:id="302"/>
      <w:bookmarkEnd w:id="303"/>
      <w:r w:rsidRPr="00E17980">
        <w:rPr>
          <w:lang w:val="en-GB"/>
        </w:rPr>
        <w:t xml:space="preserve"> </w:t>
      </w:r>
    </w:p>
    <w:p w:rsidR="00A21E2B" w:rsidRDefault="00A21E2B" w:rsidP="00041F41">
      <w:pPr>
        <w:spacing w:after="0" w:line="276" w:lineRule="auto"/>
        <w:jc w:val="both"/>
        <w:rPr>
          <w:lang w:val="en-GB"/>
        </w:rPr>
      </w:pPr>
    </w:p>
    <w:p w:rsidR="00596DD4" w:rsidRDefault="00834158" w:rsidP="00041F41">
      <w:pPr>
        <w:spacing w:after="0" w:line="276" w:lineRule="auto"/>
        <w:jc w:val="both"/>
        <w:rPr>
          <w:lang w:val="en-GB"/>
        </w:rPr>
      </w:pPr>
      <w:r>
        <w:rPr>
          <w:lang w:val="en-GB"/>
        </w:rPr>
        <w:t xml:space="preserve">On Tour for Europe received a total </w:t>
      </w:r>
      <w:r w:rsidR="00596DD4">
        <w:rPr>
          <w:lang w:val="en-GB"/>
        </w:rPr>
        <w:t xml:space="preserve">allowance of 100.000 euro (decision nr 2015 – 1026 / 001-001) for the organisation </w:t>
      </w:r>
      <w:r w:rsidR="00FF03FD">
        <w:rPr>
          <w:lang w:val="en-GB"/>
        </w:rPr>
        <w:t>of meetings, the organis</w:t>
      </w:r>
      <w:r w:rsidR="00596DD4" w:rsidRPr="00596DD4">
        <w:rPr>
          <w:lang w:val="en-GB"/>
        </w:rPr>
        <w:t>ation of an in</w:t>
      </w:r>
      <w:r w:rsidR="00EC227D">
        <w:rPr>
          <w:lang w:val="en-GB"/>
        </w:rPr>
        <w:t>ternational event in Hasselt,</w:t>
      </w:r>
      <w:r w:rsidR="00596DD4" w:rsidRPr="00596DD4">
        <w:rPr>
          <w:lang w:val="en-GB"/>
        </w:rPr>
        <w:t xml:space="preserve"> secretarial</w:t>
      </w:r>
      <w:r w:rsidR="00EC227D">
        <w:rPr>
          <w:lang w:val="en-GB"/>
        </w:rPr>
        <w:t xml:space="preserve"> costs</w:t>
      </w:r>
      <w:r w:rsidR="00596DD4" w:rsidRPr="00596DD4">
        <w:rPr>
          <w:lang w:val="en-GB"/>
        </w:rPr>
        <w:t xml:space="preserve"> and coordination costs.</w:t>
      </w:r>
      <w:r w:rsidR="0003204C">
        <w:rPr>
          <w:lang w:val="en-GB"/>
        </w:rPr>
        <w:t xml:space="preserve"> </w:t>
      </w:r>
    </w:p>
    <w:p w:rsidR="00A21E2B" w:rsidRDefault="00A21E2B" w:rsidP="00041F41">
      <w:pPr>
        <w:spacing w:after="0" w:line="276" w:lineRule="auto"/>
        <w:jc w:val="both"/>
        <w:rPr>
          <w:lang w:val="en-GB"/>
        </w:rPr>
      </w:pPr>
    </w:p>
    <w:p w:rsidR="0085437D" w:rsidRDefault="007618FA" w:rsidP="00285F71">
      <w:pPr>
        <w:spacing w:after="0" w:line="276" w:lineRule="auto"/>
        <w:jc w:val="both"/>
        <w:rPr>
          <w:lang w:val="en-GB"/>
        </w:rPr>
      </w:pPr>
      <w:r>
        <w:rPr>
          <w:lang w:val="en-GB"/>
        </w:rPr>
        <w:t>There is 25.000 eur</w:t>
      </w:r>
      <w:r w:rsidR="00152C37">
        <w:rPr>
          <w:lang w:val="en-GB"/>
        </w:rPr>
        <w:t>o budget for each meeting in four</w:t>
      </w:r>
      <w:r>
        <w:rPr>
          <w:lang w:val="en-GB"/>
        </w:rPr>
        <w:t xml:space="preserve"> partner cities</w:t>
      </w:r>
      <w:r w:rsidR="00E908FA">
        <w:rPr>
          <w:lang w:val="en-GB"/>
        </w:rPr>
        <w:t xml:space="preserve"> (Kaunas, Abegondo, Hasselt an</w:t>
      </w:r>
      <w:r w:rsidR="00E21C87">
        <w:rPr>
          <w:lang w:val="en-GB"/>
        </w:rPr>
        <w:t>d Detmold)</w:t>
      </w:r>
      <w:r w:rsidR="00AC70EB">
        <w:rPr>
          <w:lang w:val="en-GB"/>
        </w:rPr>
        <w:t xml:space="preserve">. The lead partner decided that </w:t>
      </w:r>
      <w:r w:rsidR="004E5778">
        <w:rPr>
          <w:lang w:val="en-GB"/>
        </w:rPr>
        <w:t xml:space="preserve">20.000 euro </w:t>
      </w:r>
      <w:r w:rsidR="00AC70EB">
        <w:rPr>
          <w:lang w:val="en-GB"/>
        </w:rPr>
        <w:t xml:space="preserve">of the budget is intended </w:t>
      </w:r>
      <w:r w:rsidR="004E5778">
        <w:rPr>
          <w:lang w:val="en-GB"/>
        </w:rPr>
        <w:t xml:space="preserve">for the local organisation </w:t>
      </w:r>
      <w:r w:rsidR="00AC70EB">
        <w:rPr>
          <w:lang w:val="en-GB"/>
        </w:rPr>
        <w:t xml:space="preserve">costs </w:t>
      </w:r>
      <w:r w:rsidR="004E5778">
        <w:rPr>
          <w:lang w:val="en-GB"/>
        </w:rPr>
        <w:t xml:space="preserve">and 5.000 euro </w:t>
      </w:r>
      <w:r w:rsidR="00AC70EB">
        <w:rPr>
          <w:lang w:val="en-GB"/>
        </w:rPr>
        <w:t xml:space="preserve">of the budget is intended </w:t>
      </w:r>
      <w:r w:rsidR="004E5778">
        <w:rPr>
          <w:lang w:val="en-GB"/>
        </w:rPr>
        <w:t xml:space="preserve">for the coordination and secretarial costs. </w:t>
      </w:r>
      <w:r w:rsidR="00AC70EB">
        <w:rPr>
          <w:lang w:val="en-GB"/>
        </w:rPr>
        <w:t xml:space="preserve"> </w:t>
      </w:r>
    </w:p>
    <w:p w:rsidR="00285F71" w:rsidRDefault="00285F71" w:rsidP="00285F71">
      <w:pPr>
        <w:spacing w:after="0" w:line="276" w:lineRule="auto"/>
        <w:jc w:val="both"/>
        <w:rPr>
          <w:lang w:val="en-GB"/>
        </w:rPr>
      </w:pPr>
    </w:p>
    <w:p w:rsidR="004E5778" w:rsidRDefault="0085437D" w:rsidP="00285F71">
      <w:pPr>
        <w:spacing w:after="0" w:line="276" w:lineRule="auto"/>
        <w:jc w:val="both"/>
        <w:rPr>
          <w:lang w:val="en-GB"/>
        </w:rPr>
      </w:pPr>
      <w:r w:rsidRPr="004E5778">
        <w:rPr>
          <w:lang w:val="en-GB"/>
        </w:rPr>
        <w:t xml:space="preserve">25.000 is the maximum grant per conference. The size of grant depends on the number of international and local participants. In order to get the maximum grant of 25.000 euro, the event has to have at least 30 international participants and </w:t>
      </w:r>
      <w:r w:rsidRPr="00AC70EB">
        <w:rPr>
          <w:lang w:val="en-GB"/>
        </w:rPr>
        <w:t>75</w:t>
      </w:r>
      <w:r w:rsidRPr="004E5778">
        <w:rPr>
          <w:lang w:val="en-GB"/>
        </w:rPr>
        <w:t xml:space="preserve"> local participants during the event. </w:t>
      </w:r>
      <w:r w:rsidRPr="00A821C4">
        <w:rPr>
          <w:lang w:val="en-GB"/>
        </w:rPr>
        <w:t xml:space="preserve">When there are fewer participants as the norm, the </w:t>
      </w:r>
      <w:r w:rsidR="00A821C4">
        <w:rPr>
          <w:lang w:val="en-GB"/>
        </w:rPr>
        <w:t xml:space="preserve">allowed </w:t>
      </w:r>
      <w:r w:rsidRPr="00A821C4">
        <w:rPr>
          <w:lang w:val="en-GB"/>
        </w:rPr>
        <w:t>budget decreases equally.</w:t>
      </w:r>
      <w:r w:rsidRPr="008F5AC1">
        <w:rPr>
          <w:highlight w:val="yellow"/>
          <w:lang w:val="en-GB"/>
        </w:rPr>
        <w:t xml:space="preserve"> </w:t>
      </w:r>
    </w:p>
    <w:p w:rsidR="00285F71" w:rsidRDefault="00285F71" w:rsidP="00285F71">
      <w:pPr>
        <w:spacing w:after="0" w:line="276" w:lineRule="auto"/>
        <w:jc w:val="both"/>
        <w:rPr>
          <w:lang w:val="en-GB"/>
        </w:rPr>
      </w:pPr>
    </w:p>
    <w:p w:rsidR="0096675B" w:rsidRDefault="009B09E5" w:rsidP="00285F71">
      <w:pPr>
        <w:spacing w:after="0" w:line="276" w:lineRule="auto"/>
        <w:jc w:val="both"/>
        <w:rPr>
          <w:lang w:val="en-GB"/>
        </w:rPr>
      </w:pPr>
      <w:r>
        <w:rPr>
          <w:lang w:val="en-GB"/>
        </w:rPr>
        <w:t xml:space="preserve">The project </w:t>
      </w:r>
      <w:r w:rsidR="0085437D">
        <w:rPr>
          <w:lang w:val="en-GB"/>
        </w:rPr>
        <w:t>expects</w:t>
      </w:r>
      <w:r>
        <w:rPr>
          <w:lang w:val="en-GB"/>
        </w:rPr>
        <w:t xml:space="preserve"> three delegates from each </w:t>
      </w:r>
      <w:r w:rsidR="00EE6CE4">
        <w:rPr>
          <w:lang w:val="en-GB"/>
        </w:rPr>
        <w:t>partner at every conference, their</w:t>
      </w:r>
      <w:r>
        <w:rPr>
          <w:lang w:val="en-GB"/>
        </w:rPr>
        <w:t xml:space="preserve"> participation is free.</w:t>
      </w:r>
      <w:r w:rsidR="0096675B">
        <w:rPr>
          <w:lang w:val="en-GB"/>
        </w:rPr>
        <w:t xml:space="preserve"> More delegates can be permitted after </w:t>
      </w:r>
      <w:r w:rsidR="00EE6CE4">
        <w:rPr>
          <w:lang w:val="en-GB"/>
        </w:rPr>
        <w:t xml:space="preserve">a </w:t>
      </w:r>
      <w:r w:rsidR="0096675B">
        <w:rPr>
          <w:lang w:val="en-GB"/>
        </w:rPr>
        <w:t>request to the project coordinator. This free participation includes accommodation, meals, transport during the conference, study visits and workshops. Travel costs will be reimbursed at 50% of the expendi</w:t>
      </w:r>
      <w:r w:rsidR="00EC227D">
        <w:rPr>
          <w:lang w:val="en-GB"/>
        </w:rPr>
        <w:t xml:space="preserve">ture with a maximum of 450 euro per </w:t>
      </w:r>
      <w:r w:rsidR="0096675B">
        <w:rPr>
          <w:lang w:val="en-GB"/>
        </w:rPr>
        <w:t xml:space="preserve">project partner and per conference. </w:t>
      </w:r>
    </w:p>
    <w:p w:rsidR="00285F71" w:rsidRDefault="00285F71" w:rsidP="00285F71">
      <w:pPr>
        <w:spacing w:after="0" w:line="276" w:lineRule="auto"/>
        <w:jc w:val="both"/>
        <w:rPr>
          <w:lang w:val="en-GB"/>
        </w:rPr>
      </w:pPr>
    </w:p>
    <w:p w:rsidR="00E21C87" w:rsidRDefault="00E21C87" w:rsidP="00285F71">
      <w:pPr>
        <w:spacing w:after="0" w:line="276" w:lineRule="auto"/>
        <w:jc w:val="both"/>
        <w:rPr>
          <w:lang w:val="en-GB"/>
        </w:rPr>
      </w:pPr>
      <w:r>
        <w:rPr>
          <w:lang w:val="en-GB"/>
        </w:rPr>
        <w:t xml:space="preserve">The </w:t>
      </w:r>
      <w:r w:rsidRPr="004E5778">
        <w:rPr>
          <w:lang w:val="en-GB"/>
        </w:rPr>
        <w:t>final grant will be attributed</w:t>
      </w:r>
      <w:r>
        <w:rPr>
          <w:lang w:val="en-GB"/>
        </w:rPr>
        <w:t xml:space="preserve"> after the analysis of the final report which has to be submitted to the Europe for Citizens Programme within two months after the end of the project. </w:t>
      </w:r>
    </w:p>
    <w:p w:rsidR="00285F71" w:rsidRDefault="00285F71" w:rsidP="00285F71">
      <w:pPr>
        <w:spacing w:after="0" w:line="276" w:lineRule="auto"/>
        <w:jc w:val="both"/>
        <w:rPr>
          <w:lang w:val="en-GB"/>
        </w:rPr>
      </w:pPr>
    </w:p>
    <w:p w:rsidR="00C43C7B" w:rsidRPr="00A821C4" w:rsidRDefault="00E21C87" w:rsidP="00041F41">
      <w:pPr>
        <w:spacing w:line="276" w:lineRule="auto"/>
        <w:jc w:val="both"/>
        <w:rPr>
          <w:lang w:val="en-GB"/>
        </w:rPr>
      </w:pPr>
      <w:r w:rsidRPr="00A821C4">
        <w:rPr>
          <w:lang w:val="en-GB"/>
        </w:rPr>
        <w:t>The detailed ove</w:t>
      </w:r>
      <w:r w:rsidR="001117D8" w:rsidRPr="00A821C4">
        <w:rPr>
          <w:lang w:val="en-GB"/>
        </w:rPr>
        <w:t>rview of the cost per meeting and per</w:t>
      </w:r>
      <w:r w:rsidRPr="00A821C4">
        <w:rPr>
          <w:lang w:val="en-GB"/>
        </w:rPr>
        <w:t xml:space="preserve"> event are summarized in chapter 3. </w:t>
      </w:r>
    </w:p>
    <w:p w:rsidR="00030ECE" w:rsidRPr="00834158" w:rsidRDefault="00C43C7B" w:rsidP="00041F41">
      <w:pPr>
        <w:spacing w:line="276" w:lineRule="auto"/>
        <w:rPr>
          <w:lang w:val="en-GB"/>
        </w:rPr>
      </w:pPr>
      <w:r>
        <w:rPr>
          <w:lang w:val="en-GB"/>
        </w:rPr>
        <w:br w:type="page"/>
      </w:r>
    </w:p>
    <w:p w:rsidR="00A821C4" w:rsidRPr="00A21E2B" w:rsidRDefault="00A821C4" w:rsidP="00041F41">
      <w:pPr>
        <w:pStyle w:val="BP1"/>
        <w:numPr>
          <w:ilvl w:val="0"/>
          <w:numId w:val="0"/>
        </w:numPr>
        <w:spacing w:line="276" w:lineRule="auto"/>
        <w:ind w:left="1134" w:hanging="1134"/>
        <w:rPr>
          <w:szCs w:val="24"/>
          <w:lang w:val="en-GB"/>
        </w:rPr>
      </w:pPr>
    </w:p>
    <w:p w:rsidR="00A21E2B" w:rsidRPr="00A21E2B" w:rsidRDefault="00A21E2B" w:rsidP="00041F41">
      <w:pPr>
        <w:spacing w:line="276" w:lineRule="auto"/>
        <w:rPr>
          <w:sz w:val="24"/>
          <w:szCs w:val="24"/>
          <w:lang w:val="en-GB"/>
        </w:rPr>
      </w:pPr>
    </w:p>
    <w:p w:rsidR="007A28A2" w:rsidRDefault="00030ECE" w:rsidP="00041F41">
      <w:pPr>
        <w:pStyle w:val="BP1"/>
        <w:spacing w:after="0" w:line="276" w:lineRule="auto"/>
        <w:rPr>
          <w:lang w:val="en-GB"/>
        </w:rPr>
      </w:pPr>
      <w:r w:rsidRPr="00030ECE">
        <w:rPr>
          <w:lang w:val="en-GB"/>
        </w:rPr>
        <w:t xml:space="preserve"> </w:t>
      </w:r>
      <w:bookmarkStart w:id="304" w:name="_Toc450678230"/>
      <w:bookmarkStart w:id="305" w:name="_Toc452843333"/>
      <w:bookmarkStart w:id="306" w:name="_Toc452877962"/>
      <w:bookmarkStart w:id="307" w:name="_Toc452928058"/>
      <w:bookmarkStart w:id="308" w:name="_Toc452928144"/>
      <w:bookmarkStart w:id="309" w:name="_Toc453220557"/>
      <w:bookmarkStart w:id="310" w:name="_Toc453220721"/>
      <w:bookmarkStart w:id="311" w:name="_Toc453220834"/>
      <w:bookmarkStart w:id="312" w:name="_Toc453221319"/>
      <w:bookmarkStart w:id="313" w:name="_Toc453222270"/>
      <w:r w:rsidRPr="00030ECE">
        <w:rPr>
          <w:lang w:val="en-GB"/>
        </w:rPr>
        <w:t>On Tour for Europe project: details of the conferences</w:t>
      </w:r>
      <w:bookmarkEnd w:id="304"/>
      <w:bookmarkEnd w:id="305"/>
      <w:bookmarkEnd w:id="306"/>
      <w:bookmarkEnd w:id="307"/>
      <w:bookmarkEnd w:id="308"/>
      <w:bookmarkEnd w:id="309"/>
      <w:bookmarkEnd w:id="310"/>
      <w:bookmarkEnd w:id="311"/>
      <w:bookmarkEnd w:id="312"/>
      <w:bookmarkEnd w:id="313"/>
    </w:p>
    <w:p w:rsidR="00030ECE" w:rsidRPr="00030ECE" w:rsidRDefault="00030ECE" w:rsidP="00041F41">
      <w:pPr>
        <w:pStyle w:val="BP1"/>
        <w:numPr>
          <w:ilvl w:val="0"/>
          <w:numId w:val="0"/>
        </w:numPr>
        <w:spacing w:after="0" w:line="276" w:lineRule="auto"/>
        <w:rPr>
          <w:lang w:val="en-GB"/>
        </w:rPr>
      </w:pPr>
      <w:r w:rsidRPr="00030ECE">
        <w:rPr>
          <w:lang w:val="en-GB"/>
        </w:rPr>
        <w:t xml:space="preserve"> </w:t>
      </w:r>
    </w:p>
    <w:p w:rsidR="00030ECE" w:rsidRDefault="00030ECE" w:rsidP="00041F41">
      <w:pPr>
        <w:pStyle w:val="BP2"/>
        <w:spacing w:after="0" w:line="276" w:lineRule="auto"/>
      </w:pPr>
      <w:bookmarkStart w:id="314" w:name="_Toc450678231"/>
      <w:bookmarkStart w:id="315" w:name="_Toc452843334"/>
      <w:bookmarkStart w:id="316" w:name="_Toc452877963"/>
      <w:bookmarkStart w:id="317" w:name="_Toc452928059"/>
      <w:bookmarkStart w:id="318" w:name="_Toc452928145"/>
      <w:bookmarkStart w:id="319" w:name="_Toc453220558"/>
      <w:bookmarkStart w:id="320" w:name="_Toc453220722"/>
      <w:bookmarkStart w:id="321" w:name="_Toc453220835"/>
      <w:bookmarkStart w:id="322" w:name="_Toc453221320"/>
      <w:bookmarkStart w:id="323" w:name="_Toc453222271"/>
      <w:r>
        <w:t>Introduction</w:t>
      </w:r>
      <w:bookmarkEnd w:id="314"/>
      <w:bookmarkEnd w:id="315"/>
      <w:bookmarkEnd w:id="316"/>
      <w:bookmarkEnd w:id="317"/>
      <w:bookmarkEnd w:id="318"/>
      <w:bookmarkEnd w:id="319"/>
      <w:bookmarkEnd w:id="320"/>
      <w:bookmarkEnd w:id="321"/>
      <w:bookmarkEnd w:id="322"/>
      <w:bookmarkEnd w:id="323"/>
      <w:r>
        <w:t xml:space="preserve"> </w:t>
      </w:r>
    </w:p>
    <w:p w:rsidR="00EF08A1" w:rsidRDefault="004758E8" w:rsidP="00041F41">
      <w:pPr>
        <w:spacing w:line="276" w:lineRule="auto"/>
        <w:jc w:val="both"/>
        <w:rPr>
          <w:lang w:val="en-GB"/>
        </w:rPr>
      </w:pPr>
      <w:r>
        <w:rPr>
          <w:lang w:val="en-GB"/>
        </w:rPr>
        <w:t>Participants from EU bodies, teams of experts and representatives will share their experience through different activities</w:t>
      </w:r>
      <w:r w:rsidR="00EE6CE4">
        <w:rPr>
          <w:lang w:val="en-GB"/>
        </w:rPr>
        <w:t xml:space="preserve"> during the four conferences</w:t>
      </w:r>
      <w:r>
        <w:rPr>
          <w:lang w:val="en-GB"/>
        </w:rPr>
        <w:t xml:space="preserve">: debates, workshops and study visits. </w:t>
      </w:r>
      <w:r w:rsidR="002F01FF">
        <w:rPr>
          <w:lang w:val="en-GB"/>
        </w:rPr>
        <w:t xml:space="preserve">The conference languages are English and the local language of the conference-city. </w:t>
      </w:r>
    </w:p>
    <w:p w:rsidR="007A28A2" w:rsidRDefault="004758E8" w:rsidP="00041F41">
      <w:pPr>
        <w:spacing w:after="0" w:line="276" w:lineRule="auto"/>
        <w:jc w:val="both"/>
        <w:rPr>
          <w:lang w:val="en-GB"/>
        </w:rPr>
      </w:pPr>
      <w:r>
        <w:rPr>
          <w:lang w:val="en-GB"/>
        </w:rPr>
        <w:t>Each conference has a different accent within the theme of ‘enter into a dialogue and participate on EU policy and funding possibilities towards job opportunities and entrepreneurship by youngsters’.</w:t>
      </w:r>
    </w:p>
    <w:p w:rsidR="00B77138" w:rsidRDefault="004758E8" w:rsidP="00041F41">
      <w:pPr>
        <w:spacing w:after="0" w:line="276" w:lineRule="auto"/>
        <w:jc w:val="both"/>
        <w:rPr>
          <w:lang w:val="en-GB"/>
        </w:rPr>
      </w:pPr>
      <w:r>
        <w:rPr>
          <w:lang w:val="en-GB"/>
        </w:rPr>
        <w:t xml:space="preserve"> </w:t>
      </w:r>
    </w:p>
    <w:p w:rsidR="00030ECE" w:rsidRDefault="00030ECE" w:rsidP="00041F41">
      <w:pPr>
        <w:pStyle w:val="BP2"/>
        <w:spacing w:before="0" w:after="0" w:line="276" w:lineRule="auto"/>
      </w:pPr>
      <w:bookmarkStart w:id="324" w:name="_Toc450678232"/>
      <w:bookmarkStart w:id="325" w:name="_Toc452843335"/>
      <w:bookmarkStart w:id="326" w:name="_Toc452877964"/>
      <w:bookmarkStart w:id="327" w:name="_Toc452928060"/>
      <w:bookmarkStart w:id="328" w:name="_Toc452928146"/>
      <w:bookmarkStart w:id="329" w:name="_Toc453220559"/>
      <w:bookmarkStart w:id="330" w:name="_Toc453220723"/>
      <w:bookmarkStart w:id="331" w:name="_Toc453220836"/>
      <w:bookmarkStart w:id="332" w:name="_Toc453221321"/>
      <w:bookmarkStart w:id="333" w:name="_Toc453222272"/>
      <w:r>
        <w:t>Conference</w:t>
      </w:r>
      <w:r w:rsidR="001A41A8">
        <w:t xml:space="preserve"> 1:</w:t>
      </w:r>
      <w:r>
        <w:t xml:space="preserve"> Kaunas, Lithuania</w:t>
      </w:r>
      <w:bookmarkEnd w:id="324"/>
      <w:bookmarkEnd w:id="325"/>
      <w:bookmarkEnd w:id="326"/>
      <w:bookmarkEnd w:id="327"/>
      <w:bookmarkEnd w:id="328"/>
      <w:bookmarkEnd w:id="329"/>
      <w:bookmarkEnd w:id="330"/>
      <w:bookmarkEnd w:id="331"/>
      <w:bookmarkEnd w:id="332"/>
      <w:bookmarkEnd w:id="333"/>
      <w:r>
        <w:t xml:space="preserve"> </w:t>
      </w:r>
    </w:p>
    <w:p w:rsidR="007A28A2" w:rsidRPr="007A28A2" w:rsidRDefault="007A28A2" w:rsidP="00041F41">
      <w:pPr>
        <w:spacing w:after="0" w:line="276" w:lineRule="auto"/>
        <w:rPr>
          <w:lang w:val="en-GB"/>
        </w:rPr>
      </w:pPr>
    </w:p>
    <w:p w:rsidR="00D9126A" w:rsidRDefault="007A28A2" w:rsidP="00041F41">
      <w:pPr>
        <w:spacing w:after="0" w:line="276" w:lineRule="auto"/>
        <w:jc w:val="both"/>
        <w:rPr>
          <w:lang w:val="en-GB"/>
        </w:rPr>
      </w:pPr>
      <w:r>
        <w:rPr>
          <w:noProof/>
          <w:lang w:eastAsia="nl-BE"/>
        </w:rPr>
        <w:drawing>
          <wp:anchor distT="0" distB="0" distL="114300" distR="114300" simplePos="0" relativeHeight="251658240" behindDoc="0" locked="0" layoutInCell="1" allowOverlap="1" wp14:anchorId="2248B35C" wp14:editId="5A15828C">
            <wp:simplePos x="0" y="0"/>
            <wp:positionH relativeFrom="margin">
              <wp:posOffset>3078324</wp:posOffset>
            </wp:positionH>
            <wp:positionV relativeFrom="margin">
              <wp:posOffset>2957410</wp:posOffset>
            </wp:positionV>
            <wp:extent cx="2682240" cy="1790065"/>
            <wp:effectExtent l="0" t="0" r="3810" b="635"/>
            <wp:wrapSquare wrapText="bothSides"/>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onference hall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2240" cy="1790065"/>
                    </a:xfrm>
                    <a:prstGeom prst="rect">
                      <a:avLst/>
                    </a:prstGeom>
                  </pic:spPr>
                </pic:pic>
              </a:graphicData>
            </a:graphic>
          </wp:anchor>
        </w:drawing>
      </w:r>
      <w:r w:rsidR="00C7798F" w:rsidRPr="00C7798F">
        <w:rPr>
          <w:lang w:val="en-GB"/>
        </w:rPr>
        <w:t xml:space="preserve">The first conference </w:t>
      </w:r>
      <w:r w:rsidR="00B77138">
        <w:rPr>
          <w:lang w:val="en-GB"/>
        </w:rPr>
        <w:t xml:space="preserve">and the take-off </w:t>
      </w:r>
      <w:r w:rsidR="00C7798F" w:rsidRPr="00C7798F">
        <w:rPr>
          <w:lang w:val="en-GB"/>
        </w:rPr>
        <w:t>of the On Tour for Euro</w:t>
      </w:r>
      <w:r w:rsidR="00441350">
        <w:rPr>
          <w:lang w:val="en-GB"/>
        </w:rPr>
        <w:t>pe p</w:t>
      </w:r>
      <w:r w:rsidR="006807B2">
        <w:rPr>
          <w:lang w:val="en-GB"/>
        </w:rPr>
        <w:t xml:space="preserve">roject </w:t>
      </w:r>
      <w:r w:rsidR="00C7798F" w:rsidRPr="00C7798F">
        <w:rPr>
          <w:lang w:val="en-GB"/>
        </w:rPr>
        <w:t>took place in Kaunas (Lithuania).</w:t>
      </w:r>
      <w:r w:rsidR="00B77138">
        <w:rPr>
          <w:lang w:val="en-GB"/>
        </w:rPr>
        <w:t xml:space="preserve"> The conference lasted from 23</w:t>
      </w:r>
      <w:r w:rsidR="00C7798F" w:rsidRPr="00C7798F">
        <w:rPr>
          <w:lang w:val="en-GB"/>
        </w:rPr>
        <w:t xml:space="preserve"> September u</w:t>
      </w:r>
      <w:r w:rsidR="00B77138">
        <w:rPr>
          <w:lang w:val="en-GB"/>
        </w:rPr>
        <w:t xml:space="preserve">ntil 26 </w:t>
      </w:r>
      <w:r w:rsidR="00C7798F" w:rsidRPr="00C7798F">
        <w:rPr>
          <w:lang w:val="en-GB"/>
        </w:rPr>
        <w:t xml:space="preserve">September 2015. </w:t>
      </w:r>
      <w:r w:rsidR="00EE6CE4" w:rsidRPr="00EE6CE4">
        <w:rPr>
          <w:lang w:val="en-GB"/>
        </w:rPr>
        <w:t xml:space="preserve">The </w:t>
      </w:r>
      <w:r w:rsidR="00A821C4">
        <w:rPr>
          <w:lang w:val="en-GB"/>
        </w:rPr>
        <w:t xml:space="preserve">accent of the first conference </w:t>
      </w:r>
      <w:r w:rsidR="00EE6CE4" w:rsidRPr="00EE6CE4">
        <w:rPr>
          <w:lang w:val="en-GB"/>
        </w:rPr>
        <w:t>was put on ‘where to find and how to use EU-information on employment and entrepreneurship’. The reflection on freedom of information, remembering the Soviet occupation in Lithuania</w:t>
      </w:r>
      <w:r w:rsidR="006807B2">
        <w:rPr>
          <w:lang w:val="en-GB"/>
        </w:rPr>
        <w:t>,</w:t>
      </w:r>
      <w:r w:rsidR="00EE6CE4" w:rsidRPr="00EE6CE4">
        <w:rPr>
          <w:lang w:val="en-GB"/>
        </w:rPr>
        <w:t xml:space="preserve"> was a part of the conference too.</w:t>
      </w:r>
      <w:r w:rsidR="002C5C91">
        <w:rPr>
          <w:rStyle w:val="Voetnootmarkering"/>
          <w:lang w:val="en-GB"/>
        </w:rPr>
        <w:footnoteReference w:id="16"/>
      </w:r>
    </w:p>
    <w:p w:rsidR="007A28A2" w:rsidRPr="00C7798F" w:rsidRDefault="007A28A2" w:rsidP="00041F41">
      <w:pPr>
        <w:spacing w:after="0" w:line="276" w:lineRule="auto"/>
        <w:jc w:val="both"/>
        <w:rPr>
          <w:lang w:val="en-GB"/>
        </w:rPr>
      </w:pPr>
      <w:r>
        <w:rPr>
          <w:noProof/>
          <w:lang w:eastAsia="nl-BE"/>
        </w:rPr>
        <mc:AlternateContent>
          <mc:Choice Requires="wps">
            <w:drawing>
              <wp:anchor distT="0" distB="0" distL="114300" distR="114300" simplePos="0" relativeHeight="251669504" behindDoc="0" locked="0" layoutInCell="1" allowOverlap="1" wp14:anchorId="063E228F" wp14:editId="18C0786E">
                <wp:simplePos x="0" y="0"/>
                <wp:positionH relativeFrom="column">
                  <wp:posOffset>3078372</wp:posOffset>
                </wp:positionH>
                <wp:positionV relativeFrom="paragraph">
                  <wp:posOffset>68353</wp:posOffset>
                </wp:positionV>
                <wp:extent cx="2682240" cy="635"/>
                <wp:effectExtent l="0" t="0" r="3810" b="18415"/>
                <wp:wrapSquare wrapText="bothSides"/>
                <wp:docPr id="217" name="Tekstvak 217"/>
                <wp:cNvGraphicFramePr/>
                <a:graphic xmlns:a="http://schemas.openxmlformats.org/drawingml/2006/main">
                  <a:graphicData uri="http://schemas.microsoft.com/office/word/2010/wordprocessingShape">
                    <wps:wsp>
                      <wps:cNvSpPr txBox="1"/>
                      <wps:spPr>
                        <a:xfrm>
                          <a:off x="0" y="0"/>
                          <a:ext cx="2682240" cy="635"/>
                        </a:xfrm>
                        <a:prstGeom prst="rect">
                          <a:avLst/>
                        </a:prstGeom>
                        <a:solidFill>
                          <a:prstClr val="white"/>
                        </a:solidFill>
                        <a:ln>
                          <a:noFill/>
                        </a:ln>
                      </wps:spPr>
                      <wps:txbx>
                        <w:txbxContent>
                          <w:p w:rsidR="009763BD" w:rsidRPr="00840C21" w:rsidRDefault="009763BD" w:rsidP="00A821C4">
                            <w:pPr>
                              <w:pStyle w:val="Bijschrift"/>
                              <w:rPr>
                                <w:noProof/>
                              </w:rPr>
                            </w:pPr>
                            <w:bookmarkStart w:id="334" w:name="_Toc453221048"/>
                            <w:r>
                              <w:t xml:space="preserve">Figure </w:t>
                            </w:r>
                            <w:r>
                              <w:fldChar w:fldCharType="begin"/>
                            </w:r>
                            <w:r>
                              <w:instrText xml:space="preserve"> SEQ Figure \* ARABIC </w:instrText>
                            </w:r>
                            <w:r>
                              <w:fldChar w:fldCharType="separate"/>
                            </w:r>
                            <w:r w:rsidR="000875B7">
                              <w:rPr>
                                <w:noProof/>
                              </w:rPr>
                              <w:t>10</w:t>
                            </w:r>
                            <w:r>
                              <w:fldChar w:fldCharType="end"/>
                            </w:r>
                            <w:r>
                              <w:t>: Kaunas conference.</w:t>
                            </w:r>
                            <w:bookmarkEnd w:id="3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3E228F" id="Tekstvak 217" o:spid="_x0000_s1044" type="#_x0000_t202" style="position:absolute;left:0;text-align:left;margin-left:242.4pt;margin-top:5.4pt;width:211.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" stroked="f">
                <v:textbox style="mso-fit-shape-to-text:t" inset="0,0,0,0">
                  <w:txbxContent>
                    <w:p w:rsidR="009763BD" w:rsidRPr="00840C21" w:rsidRDefault="009763BD" w:rsidP="00A821C4">
                      <w:pPr>
                        <w:pStyle w:val="Bijschrift"/>
                        <w:rPr>
                          <w:noProof/>
                        </w:rPr>
                      </w:pPr>
                      <w:bookmarkStart w:id="335" w:name="_Toc453221048"/>
                      <w:r>
                        <w:t xml:space="preserve">Figure </w:t>
                      </w:r>
                      <w:r>
                        <w:fldChar w:fldCharType="begin"/>
                      </w:r>
                      <w:r>
                        <w:instrText xml:space="preserve"> SEQ Figure \* ARABIC </w:instrText>
                      </w:r>
                      <w:r>
                        <w:fldChar w:fldCharType="separate"/>
                      </w:r>
                      <w:r w:rsidR="000875B7">
                        <w:rPr>
                          <w:noProof/>
                        </w:rPr>
                        <w:t>10</w:t>
                      </w:r>
                      <w:r>
                        <w:fldChar w:fldCharType="end"/>
                      </w:r>
                      <w:r>
                        <w:t>: Kaunas conference.</w:t>
                      </w:r>
                      <w:bookmarkEnd w:id="335"/>
                    </w:p>
                  </w:txbxContent>
                </v:textbox>
                <w10:wrap type="square"/>
              </v:shape>
            </w:pict>
          </mc:Fallback>
        </mc:AlternateContent>
      </w:r>
    </w:p>
    <w:p w:rsidR="00C7798F" w:rsidRPr="00C7798F" w:rsidRDefault="00C7798F" w:rsidP="00041F41">
      <w:pPr>
        <w:spacing w:after="0" w:line="276" w:lineRule="auto"/>
        <w:jc w:val="both"/>
        <w:rPr>
          <w:lang w:val="en-GB"/>
        </w:rPr>
      </w:pPr>
      <w:r w:rsidRPr="00C7798F">
        <w:rPr>
          <w:lang w:val="en-GB"/>
        </w:rPr>
        <w:t>The aim of the event was to provide a platform for local, national and international stakeholders (NGOs, educators at school, vocational and university level, non-formal education institution and youth policy makers at local and national level) to share best practices and new initiatives on the inclusion of youth into active citizenship and la</w:t>
      </w:r>
      <w:r w:rsidR="0003204C">
        <w:rPr>
          <w:lang w:val="en-GB"/>
        </w:rPr>
        <w:t>bour market. The main themes</w:t>
      </w:r>
      <w:r w:rsidRPr="00C7798F">
        <w:rPr>
          <w:lang w:val="en-GB"/>
        </w:rPr>
        <w:t xml:space="preserve"> of the conference were: the availability of information for youth about labour market, youth guarantee initiative, business start-ups and information campaigns for young people.  </w:t>
      </w:r>
    </w:p>
    <w:p w:rsidR="007A28A2" w:rsidRDefault="007A28A2" w:rsidP="00041F41">
      <w:pPr>
        <w:spacing w:after="0" w:line="276" w:lineRule="auto"/>
        <w:jc w:val="both"/>
        <w:rPr>
          <w:lang w:val="en-GB"/>
        </w:rPr>
      </w:pPr>
    </w:p>
    <w:p w:rsidR="00C7798F" w:rsidRPr="00C7798F" w:rsidRDefault="00C7798F" w:rsidP="00041F41">
      <w:pPr>
        <w:spacing w:after="0" w:line="276" w:lineRule="auto"/>
        <w:jc w:val="both"/>
        <w:rPr>
          <w:lang w:val="en-GB"/>
        </w:rPr>
      </w:pPr>
      <w:r w:rsidRPr="00C7798F">
        <w:rPr>
          <w:lang w:val="en-GB"/>
        </w:rPr>
        <w:t>The cultural theme of the project explored the historical remembrance of European Countries. The topic</w:t>
      </w:r>
      <w:r w:rsidR="007F6916">
        <w:rPr>
          <w:lang w:val="en-GB"/>
        </w:rPr>
        <w:t>s of discussion in Kaunas were</w:t>
      </w:r>
      <w:r w:rsidRPr="00C7798F">
        <w:rPr>
          <w:lang w:val="en-GB"/>
        </w:rPr>
        <w:t>: the freedom of speech, opinion, beliefs and self-expression in historical hardships as well as contemporary Europe.</w:t>
      </w:r>
    </w:p>
    <w:p w:rsidR="007A28A2" w:rsidRDefault="007A28A2" w:rsidP="00041F41">
      <w:pPr>
        <w:spacing w:after="0" w:line="276" w:lineRule="auto"/>
        <w:jc w:val="both"/>
        <w:rPr>
          <w:lang w:val="en-GB"/>
        </w:rPr>
      </w:pPr>
    </w:p>
    <w:p w:rsidR="00C7798F" w:rsidRDefault="006807B2" w:rsidP="00041F41">
      <w:pPr>
        <w:spacing w:after="0" w:line="276" w:lineRule="auto"/>
        <w:jc w:val="both"/>
        <w:rPr>
          <w:lang w:val="en-GB"/>
        </w:rPr>
      </w:pPr>
      <w:r>
        <w:rPr>
          <w:lang w:val="en-GB"/>
        </w:rPr>
        <w:t xml:space="preserve">The </w:t>
      </w:r>
      <w:r w:rsidR="00581F21">
        <w:rPr>
          <w:lang w:val="en-GB"/>
        </w:rPr>
        <w:t>conference</w:t>
      </w:r>
      <w:r w:rsidR="00FF03FD">
        <w:rPr>
          <w:lang w:val="en-GB"/>
        </w:rPr>
        <w:t xml:space="preserve"> in Kaunas had been organis</w:t>
      </w:r>
      <w:r w:rsidR="00C7798F" w:rsidRPr="00C7798F">
        <w:rPr>
          <w:lang w:val="en-GB"/>
        </w:rPr>
        <w:t>ed by Kaunas City Municipality in cooperation with Vytautas Magnus University Faculties of Social Sciences and Political Sciences and Diplomacy, Centre of Business Practitioners, Institute of Foreign Languages, Science and Technology Park “Technopolis”, Kaunas “Eur</w:t>
      </w:r>
      <w:r w:rsidR="004E07EC">
        <w:rPr>
          <w:lang w:val="en-GB"/>
        </w:rPr>
        <w:t xml:space="preserve">ope Direct” Information Centre and </w:t>
      </w:r>
      <w:r w:rsidR="00C7798F" w:rsidRPr="00C7798F">
        <w:rPr>
          <w:lang w:val="en-GB"/>
        </w:rPr>
        <w:t>the Society of XXVII Book Lovers.</w:t>
      </w:r>
    </w:p>
    <w:p w:rsidR="007A28A2" w:rsidRDefault="007A28A2" w:rsidP="00041F41">
      <w:pPr>
        <w:spacing w:after="0" w:line="276" w:lineRule="auto"/>
        <w:jc w:val="both"/>
        <w:rPr>
          <w:lang w:val="en-GB"/>
        </w:rPr>
      </w:pPr>
    </w:p>
    <w:p w:rsidR="00015055" w:rsidRDefault="00581F21" w:rsidP="00041F41">
      <w:pPr>
        <w:spacing w:after="0" w:line="276" w:lineRule="auto"/>
        <w:jc w:val="both"/>
        <w:rPr>
          <w:lang w:val="en-GB"/>
        </w:rPr>
      </w:pPr>
      <w:r w:rsidRPr="00581F21">
        <w:rPr>
          <w:lang w:val="en-GB"/>
        </w:rPr>
        <w:t>The conference involved 140 citizens, 26 international participants and 114 national participants.  At the conference were: 114 participants from Kaunas (Lithuania), 2 participants from Oraiokastro (Greece), 6 participants from Detmold (Germany), 3 participants from Abegondo (Spain), 3 participants from Saint Omer (France), 5 participants from Hasselt (Belgium), 2 participants from Sandwich (UK), 3 participants from Schiedam (</w:t>
      </w:r>
      <w:r w:rsidR="004E07EC">
        <w:rPr>
          <w:lang w:val="en-GB"/>
        </w:rPr>
        <w:t xml:space="preserve">the Netherlands) and </w:t>
      </w:r>
      <w:r w:rsidR="004E07EC" w:rsidRPr="00581F21">
        <w:rPr>
          <w:lang w:val="en-GB"/>
        </w:rPr>
        <w:t>2 participants f</w:t>
      </w:r>
      <w:r w:rsidR="004E07EC">
        <w:rPr>
          <w:lang w:val="en-GB"/>
        </w:rPr>
        <w:t>rom Tartu (Estonia).</w:t>
      </w:r>
      <w:bookmarkStart w:id="336" w:name="_Toc450678233"/>
    </w:p>
    <w:p w:rsidR="007A28A2" w:rsidRPr="00A821C4" w:rsidRDefault="007A28A2" w:rsidP="00041F41">
      <w:pPr>
        <w:spacing w:after="0" w:line="276" w:lineRule="auto"/>
        <w:jc w:val="both"/>
        <w:rPr>
          <w:lang w:val="en-GB"/>
        </w:rPr>
      </w:pPr>
    </w:p>
    <w:p w:rsidR="00030ECE" w:rsidRDefault="00A225FD" w:rsidP="00041F41">
      <w:pPr>
        <w:pStyle w:val="BP3"/>
        <w:spacing w:after="0" w:line="276" w:lineRule="auto"/>
      </w:pPr>
      <w:bookmarkStart w:id="337" w:name="_Toc452843336"/>
      <w:bookmarkStart w:id="338" w:name="_Toc452877965"/>
      <w:bookmarkStart w:id="339" w:name="_Toc452928061"/>
      <w:bookmarkStart w:id="340" w:name="_Toc452928147"/>
      <w:bookmarkStart w:id="341" w:name="_Toc453220560"/>
      <w:bookmarkStart w:id="342" w:name="_Toc453220724"/>
      <w:bookmarkStart w:id="343" w:name="_Toc453220837"/>
      <w:bookmarkStart w:id="344" w:name="_Toc453221322"/>
      <w:bookmarkStart w:id="345" w:name="_Toc453222273"/>
      <w:r>
        <w:t>Workshops</w:t>
      </w:r>
      <w:bookmarkEnd w:id="337"/>
      <w:bookmarkEnd w:id="338"/>
      <w:bookmarkEnd w:id="339"/>
      <w:bookmarkEnd w:id="340"/>
      <w:bookmarkEnd w:id="341"/>
      <w:bookmarkEnd w:id="342"/>
      <w:bookmarkEnd w:id="343"/>
      <w:bookmarkEnd w:id="344"/>
      <w:bookmarkEnd w:id="345"/>
      <w:r>
        <w:t xml:space="preserve"> </w:t>
      </w:r>
      <w:bookmarkEnd w:id="336"/>
    </w:p>
    <w:p w:rsidR="007A28A2" w:rsidRDefault="007A28A2" w:rsidP="00041F41">
      <w:pPr>
        <w:spacing w:after="0" w:line="276" w:lineRule="auto"/>
        <w:jc w:val="both"/>
        <w:rPr>
          <w:lang w:val="en-GB"/>
        </w:rPr>
      </w:pPr>
    </w:p>
    <w:p w:rsidR="00774C17" w:rsidRDefault="00527973" w:rsidP="00041F41">
      <w:pPr>
        <w:spacing w:after="0" w:line="276" w:lineRule="auto"/>
        <w:jc w:val="both"/>
        <w:rPr>
          <w:lang w:val="en-US"/>
        </w:rPr>
      </w:pPr>
      <w:r w:rsidRPr="00527973">
        <w:rPr>
          <w:lang w:val="en-GB"/>
        </w:rPr>
        <w:t xml:space="preserve">To </w:t>
      </w:r>
      <w:r>
        <w:rPr>
          <w:lang w:val="en-GB"/>
        </w:rPr>
        <w:t xml:space="preserve">give the </w:t>
      </w:r>
      <w:r w:rsidRPr="00527973">
        <w:rPr>
          <w:lang w:val="en-GB"/>
        </w:rPr>
        <w:t>participants</w:t>
      </w:r>
      <w:r w:rsidR="00156D12">
        <w:rPr>
          <w:lang w:val="en-GB"/>
        </w:rPr>
        <w:t xml:space="preserve"> </w:t>
      </w:r>
      <w:r>
        <w:rPr>
          <w:lang w:val="en-GB"/>
        </w:rPr>
        <w:t xml:space="preserve">a description of the </w:t>
      </w:r>
      <w:r w:rsidR="00FF03FD">
        <w:rPr>
          <w:lang w:val="en-GB"/>
        </w:rPr>
        <w:t>organis</w:t>
      </w:r>
      <w:r w:rsidRPr="00527973">
        <w:rPr>
          <w:lang w:val="en-GB"/>
        </w:rPr>
        <w:t xml:space="preserve">ations in Kaunas </w:t>
      </w:r>
      <w:r w:rsidR="006936DD" w:rsidRPr="00527973">
        <w:rPr>
          <w:lang w:val="en-GB"/>
        </w:rPr>
        <w:t xml:space="preserve">working </w:t>
      </w:r>
      <w:r w:rsidRPr="00527973">
        <w:rPr>
          <w:lang w:val="en-GB"/>
        </w:rPr>
        <w:t>for (unemployed) youth,</w:t>
      </w:r>
      <w:r w:rsidR="00774C17">
        <w:rPr>
          <w:lang w:val="en-GB"/>
        </w:rPr>
        <w:t xml:space="preserve"> there were </w:t>
      </w:r>
      <w:r w:rsidR="007F6916">
        <w:rPr>
          <w:lang w:val="en-GB"/>
        </w:rPr>
        <w:t xml:space="preserve">planned, </w:t>
      </w:r>
      <w:r w:rsidR="00774C17">
        <w:rPr>
          <w:lang w:val="en-GB"/>
        </w:rPr>
        <w:t>five visits</w:t>
      </w:r>
      <w:r w:rsidR="007F6916">
        <w:rPr>
          <w:lang w:val="en-GB"/>
        </w:rPr>
        <w:t>,</w:t>
      </w:r>
      <w:r w:rsidR="00774C17">
        <w:rPr>
          <w:lang w:val="en-GB"/>
        </w:rPr>
        <w:t xml:space="preserve"> to: NGO Actio Catholica Patria, </w:t>
      </w:r>
      <w:r w:rsidR="00774C17" w:rsidRPr="00774C17">
        <w:rPr>
          <w:lang w:val="en-GB"/>
        </w:rPr>
        <w:t>Kaunas</w:t>
      </w:r>
      <w:r w:rsidR="00774C17">
        <w:rPr>
          <w:lang w:val="en-GB"/>
        </w:rPr>
        <w:t xml:space="preserve"> Maironis University Gymnasium, </w:t>
      </w:r>
      <w:r w:rsidR="00774C17" w:rsidRPr="00774C17">
        <w:rPr>
          <w:lang w:val="en-GB"/>
        </w:rPr>
        <w:t>Kaunas Pupils’ Technical Creation Centre</w:t>
      </w:r>
      <w:r w:rsidR="00774C17">
        <w:rPr>
          <w:lang w:val="en-GB"/>
        </w:rPr>
        <w:t xml:space="preserve">, </w:t>
      </w:r>
      <w:r w:rsidR="00774C17" w:rsidRPr="00F851EA">
        <w:rPr>
          <w:lang w:val="en-GB"/>
        </w:rPr>
        <w:t>Kaunas Business Info</w:t>
      </w:r>
      <w:r w:rsidR="00774C17">
        <w:rPr>
          <w:lang w:val="en-GB"/>
        </w:rPr>
        <w:t xml:space="preserve">rmation Centre Business People and </w:t>
      </w:r>
      <w:r w:rsidR="00F85015">
        <w:rPr>
          <w:lang w:val="en-US"/>
        </w:rPr>
        <w:t>Kaunas Territorial Labo</w:t>
      </w:r>
      <w:r w:rsidR="00774C17" w:rsidRPr="00F851EA">
        <w:rPr>
          <w:lang w:val="en-US"/>
        </w:rPr>
        <w:t>ur Exchange Youth Jo</w:t>
      </w:r>
      <w:r w:rsidR="00774C17">
        <w:rPr>
          <w:lang w:val="en-US"/>
        </w:rPr>
        <w:t xml:space="preserve">b Centre. </w:t>
      </w:r>
      <w:r w:rsidR="00210FC5">
        <w:rPr>
          <w:lang w:val="en-US"/>
        </w:rPr>
        <w:t xml:space="preserve">Participants were split up in groups and </w:t>
      </w:r>
      <w:r w:rsidR="00133374">
        <w:rPr>
          <w:lang w:val="en-US"/>
        </w:rPr>
        <w:t>had to decide which institution</w:t>
      </w:r>
      <w:r w:rsidR="00210FC5">
        <w:rPr>
          <w:lang w:val="en-US"/>
        </w:rPr>
        <w:t xml:space="preserve"> they wanted to visit.</w:t>
      </w:r>
      <w:r w:rsidR="002C5C91">
        <w:rPr>
          <w:rStyle w:val="Voetnootmarkering"/>
          <w:lang w:val="en-US"/>
        </w:rPr>
        <w:footnoteReference w:id="17"/>
      </w:r>
      <w:r w:rsidR="00210FC5">
        <w:rPr>
          <w:lang w:val="en-US"/>
        </w:rPr>
        <w:t xml:space="preserve"> </w:t>
      </w:r>
    </w:p>
    <w:p w:rsidR="007F6916" w:rsidRPr="00774C17" w:rsidRDefault="007F6916" w:rsidP="00041F41">
      <w:pPr>
        <w:spacing w:after="0" w:line="276" w:lineRule="auto"/>
        <w:jc w:val="both"/>
        <w:rPr>
          <w:lang w:val="en-GB"/>
        </w:rPr>
      </w:pPr>
    </w:p>
    <w:p w:rsidR="00581F21" w:rsidRDefault="00F851EA" w:rsidP="00041F41">
      <w:pPr>
        <w:spacing w:after="0" w:line="276" w:lineRule="auto"/>
        <w:jc w:val="both"/>
        <w:rPr>
          <w:lang w:val="en-GB"/>
        </w:rPr>
      </w:pPr>
      <w:r w:rsidRPr="00F851EA">
        <w:rPr>
          <w:lang w:val="en-GB"/>
        </w:rPr>
        <w:t>NGO Actio Catholica Pa</w:t>
      </w:r>
      <w:r w:rsidR="00FF03FD">
        <w:rPr>
          <w:lang w:val="en-GB"/>
        </w:rPr>
        <w:t>tria is one of the first organis</w:t>
      </w:r>
      <w:r w:rsidRPr="00F851EA">
        <w:rPr>
          <w:lang w:val="en-GB"/>
        </w:rPr>
        <w:t xml:space="preserve">ations that has been actively engaging in youth affairs in Lithuania since the liberation of the Soviet Occupation in 1991. </w:t>
      </w:r>
      <w:r w:rsidR="00FF03FD">
        <w:rPr>
          <w:lang w:val="en-GB"/>
        </w:rPr>
        <w:t>The organis</w:t>
      </w:r>
      <w:r w:rsidRPr="00156D12">
        <w:rPr>
          <w:lang w:val="en-GB"/>
        </w:rPr>
        <w:t>ation h</w:t>
      </w:r>
      <w:r w:rsidR="00156D12">
        <w:rPr>
          <w:lang w:val="en-GB"/>
        </w:rPr>
        <w:t xml:space="preserve">as lots of different activities. So they have a </w:t>
      </w:r>
      <w:r w:rsidR="00156D12" w:rsidRPr="00156D12">
        <w:rPr>
          <w:lang w:val="en-GB"/>
        </w:rPr>
        <w:t xml:space="preserve">Youth Centre where young people can connect with each other and spend their time in a meaningful way. </w:t>
      </w:r>
      <w:r w:rsidR="00156D12">
        <w:rPr>
          <w:lang w:val="en-GB"/>
        </w:rPr>
        <w:t xml:space="preserve">In addition, they have a </w:t>
      </w:r>
      <w:r w:rsidR="00156D12" w:rsidRPr="00156D12">
        <w:rPr>
          <w:lang w:val="en-GB"/>
        </w:rPr>
        <w:t xml:space="preserve">Volunteering Service which acts as a step stone to a job or to acquire skills. Volunteering is for many youngsters in Kaunas a meaningful way to contribute to society. </w:t>
      </w:r>
      <w:r w:rsidR="00156D12">
        <w:rPr>
          <w:lang w:val="en-GB"/>
        </w:rPr>
        <w:t>NGO Act</w:t>
      </w:r>
      <w:r w:rsidR="006936DD">
        <w:rPr>
          <w:lang w:val="en-GB"/>
        </w:rPr>
        <w:t>io Catholica Patria has also a c</w:t>
      </w:r>
      <w:r w:rsidR="00156D12">
        <w:rPr>
          <w:lang w:val="en-GB"/>
        </w:rPr>
        <w:t xml:space="preserve">onsultation </w:t>
      </w:r>
      <w:r w:rsidR="00623EA7">
        <w:rPr>
          <w:lang w:val="en-GB"/>
        </w:rPr>
        <w:t>centre</w:t>
      </w:r>
      <w:r w:rsidR="00156D12">
        <w:rPr>
          <w:lang w:val="en-GB"/>
        </w:rPr>
        <w:t xml:space="preserve"> where</w:t>
      </w:r>
      <w:r w:rsidR="00156D12" w:rsidRPr="00156D12">
        <w:rPr>
          <w:lang w:val="en-GB"/>
        </w:rPr>
        <w:t xml:space="preserve"> youngsters </w:t>
      </w:r>
      <w:r w:rsidR="00156D12">
        <w:rPr>
          <w:lang w:val="en-GB"/>
        </w:rPr>
        <w:t xml:space="preserve">are helped by social workers </w:t>
      </w:r>
      <w:r w:rsidR="00156D12" w:rsidRPr="00156D12">
        <w:rPr>
          <w:lang w:val="en-GB"/>
        </w:rPr>
        <w:t xml:space="preserve">to apply for a job. </w:t>
      </w:r>
    </w:p>
    <w:p w:rsidR="007A28A2" w:rsidRPr="00156D12" w:rsidRDefault="007A28A2" w:rsidP="00041F41">
      <w:pPr>
        <w:spacing w:after="0" w:line="276" w:lineRule="auto"/>
        <w:jc w:val="both"/>
        <w:rPr>
          <w:lang w:val="en-GB"/>
        </w:rPr>
      </w:pPr>
    </w:p>
    <w:p w:rsidR="00F851EA" w:rsidRDefault="00133374" w:rsidP="00041F41">
      <w:pPr>
        <w:spacing w:after="0" w:line="276" w:lineRule="auto"/>
        <w:jc w:val="both"/>
        <w:rPr>
          <w:lang w:val="en-GB"/>
        </w:rPr>
      </w:pPr>
      <w:r>
        <w:rPr>
          <w:lang w:val="en-GB"/>
        </w:rPr>
        <w:t xml:space="preserve">Another possibility to visit was the </w:t>
      </w:r>
      <w:r w:rsidR="00F851EA" w:rsidRPr="00156D12">
        <w:rPr>
          <w:lang w:val="en-GB"/>
        </w:rPr>
        <w:t>Kaunas</w:t>
      </w:r>
      <w:r>
        <w:rPr>
          <w:lang w:val="en-GB"/>
        </w:rPr>
        <w:t xml:space="preserve"> Maironis University Gymnasium. </w:t>
      </w:r>
      <w:r w:rsidR="00F851EA" w:rsidRPr="00F851EA">
        <w:rPr>
          <w:lang w:val="en-GB"/>
        </w:rPr>
        <w:t>The Gymnasium was founded in 1863 under the Russian regime. The language in the sch</w:t>
      </w:r>
      <w:r w:rsidR="00F85015">
        <w:rPr>
          <w:lang w:val="en-GB"/>
        </w:rPr>
        <w:t>ool was Russian until 1920. Later,</w:t>
      </w:r>
      <w:r w:rsidR="00F851EA" w:rsidRPr="00F851EA">
        <w:rPr>
          <w:lang w:val="en-GB"/>
        </w:rPr>
        <w:t xml:space="preserve"> they started to</w:t>
      </w:r>
      <w:r w:rsidR="00F85015">
        <w:rPr>
          <w:lang w:val="en-GB"/>
        </w:rPr>
        <w:t xml:space="preserve"> speak Lithuanian and this was</w:t>
      </w:r>
      <w:r w:rsidR="00F851EA" w:rsidRPr="00F851EA">
        <w:rPr>
          <w:lang w:val="en-GB"/>
        </w:rPr>
        <w:t xml:space="preserve"> the start of higher edu</w:t>
      </w:r>
      <w:r w:rsidR="00F85015">
        <w:rPr>
          <w:lang w:val="en-GB"/>
        </w:rPr>
        <w:t>cation in Lithuania. Today</w:t>
      </w:r>
      <w:r w:rsidR="00EE308D">
        <w:rPr>
          <w:lang w:val="en-GB"/>
        </w:rPr>
        <w:t>,</w:t>
      </w:r>
      <w:r w:rsidR="00F85015">
        <w:rPr>
          <w:lang w:val="en-GB"/>
        </w:rPr>
        <w:t xml:space="preserve"> the Gymnasium has</w:t>
      </w:r>
      <w:r w:rsidR="00F851EA" w:rsidRPr="00F851EA">
        <w:rPr>
          <w:lang w:val="en-GB"/>
        </w:rPr>
        <w:t xml:space="preserve"> more than 500 students</w:t>
      </w:r>
      <w:r w:rsidR="00F85015">
        <w:rPr>
          <w:lang w:val="en-GB"/>
        </w:rPr>
        <w:t xml:space="preserve"> and in total, </w:t>
      </w:r>
      <w:r>
        <w:rPr>
          <w:lang w:val="en-GB"/>
        </w:rPr>
        <w:t>Kaunas has</w:t>
      </w:r>
      <w:r w:rsidR="00F851EA" w:rsidRPr="00F851EA">
        <w:rPr>
          <w:lang w:val="en-GB"/>
        </w:rPr>
        <w:t xml:space="preserve"> 5 universities.</w:t>
      </w:r>
      <w:r w:rsidR="00D3069A">
        <w:rPr>
          <w:lang w:val="en-GB"/>
        </w:rPr>
        <w:t xml:space="preserve"> The Kaunas Maironis University Gymnasium </w:t>
      </w:r>
      <w:r w:rsidR="00FF03FD">
        <w:rPr>
          <w:lang w:val="en-GB"/>
        </w:rPr>
        <w:t>organis</w:t>
      </w:r>
      <w:r w:rsidR="00D3069A" w:rsidRPr="00D3069A">
        <w:rPr>
          <w:lang w:val="en-GB"/>
        </w:rPr>
        <w:t>e</w:t>
      </w:r>
      <w:r w:rsidR="00FF03FD">
        <w:rPr>
          <w:lang w:val="en-GB"/>
        </w:rPr>
        <w:t>s</w:t>
      </w:r>
      <w:r w:rsidR="00D3069A" w:rsidRPr="00D3069A">
        <w:rPr>
          <w:lang w:val="en-GB"/>
        </w:rPr>
        <w:t xml:space="preserve"> lots of career education events. For example: </w:t>
      </w:r>
      <w:r w:rsidR="00EE308D">
        <w:rPr>
          <w:lang w:val="en-GB"/>
        </w:rPr>
        <w:t xml:space="preserve">the </w:t>
      </w:r>
      <w:r w:rsidR="00D3069A" w:rsidRPr="00D3069A">
        <w:rPr>
          <w:lang w:val="en-GB"/>
        </w:rPr>
        <w:t xml:space="preserve">'Study Week'. During this week pupils have the chance to talk with university lectures and students from various faculties. They provide career </w:t>
      </w:r>
      <w:r w:rsidR="00F85015" w:rsidRPr="00D3069A">
        <w:rPr>
          <w:lang w:val="en-GB"/>
        </w:rPr>
        <w:t>counselling</w:t>
      </w:r>
      <w:r w:rsidR="00D3069A" w:rsidRPr="00D3069A">
        <w:rPr>
          <w:lang w:val="en-GB"/>
        </w:rPr>
        <w:t xml:space="preserve"> for individuals and for groups after the lessons or during breaks.</w:t>
      </w:r>
    </w:p>
    <w:p w:rsidR="007A28A2" w:rsidRDefault="007A28A2" w:rsidP="00041F41">
      <w:pPr>
        <w:spacing w:after="0" w:line="276" w:lineRule="auto"/>
        <w:jc w:val="both"/>
        <w:rPr>
          <w:lang w:val="en-GB"/>
        </w:rPr>
      </w:pPr>
    </w:p>
    <w:p w:rsidR="00F851EA" w:rsidRDefault="007F6916" w:rsidP="00041F41">
      <w:pPr>
        <w:spacing w:after="0" w:line="276" w:lineRule="auto"/>
        <w:jc w:val="both"/>
        <w:rPr>
          <w:lang w:val="en-GB"/>
        </w:rPr>
      </w:pPr>
      <w:r w:rsidRPr="00623EA7">
        <w:rPr>
          <w:noProof/>
          <w:lang w:eastAsia="nl-BE"/>
        </w:rPr>
        <w:drawing>
          <wp:anchor distT="0" distB="0" distL="114300" distR="114300" simplePos="0" relativeHeight="251695104" behindDoc="0" locked="0" layoutInCell="1" allowOverlap="1" wp14:anchorId="2AD8DB72" wp14:editId="5C6762D4">
            <wp:simplePos x="0" y="0"/>
            <wp:positionH relativeFrom="margin">
              <wp:posOffset>3488055</wp:posOffset>
            </wp:positionH>
            <wp:positionV relativeFrom="margin">
              <wp:posOffset>6379210</wp:posOffset>
            </wp:positionV>
            <wp:extent cx="2258060" cy="1500505"/>
            <wp:effectExtent l="0" t="0" r="8890" b="4445"/>
            <wp:wrapSquare wrapText="bothSides"/>
            <wp:docPr id="220" name="Afbeelding 220" descr="E:\Abegondo\OTE_02\Kaunasconferentie\Pictures\201509_Kaunas_Photos Rima\Technical Creation Cen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egondo\OTE_02\Kaunasconferentie\Pictures\201509_Kaunas_Photos Rima\Technical Creation Centre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806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EA7">
        <w:rPr>
          <w:noProof/>
          <w:lang w:eastAsia="nl-BE"/>
        </w:rPr>
        <mc:AlternateContent>
          <mc:Choice Requires="wps">
            <w:drawing>
              <wp:anchor distT="0" distB="0" distL="114300" distR="114300" simplePos="0" relativeHeight="251706368" behindDoc="0" locked="0" layoutInCell="1" allowOverlap="1" wp14:anchorId="0547449F" wp14:editId="1A2046EE">
                <wp:simplePos x="0" y="0"/>
                <wp:positionH relativeFrom="column">
                  <wp:posOffset>3488055</wp:posOffset>
                </wp:positionH>
                <wp:positionV relativeFrom="paragraph">
                  <wp:posOffset>1562100</wp:posOffset>
                </wp:positionV>
                <wp:extent cx="2258060" cy="635"/>
                <wp:effectExtent l="0" t="0" r="8890" b="18415"/>
                <wp:wrapSquare wrapText="bothSides"/>
                <wp:docPr id="221" name="Tekstvak 221"/>
                <wp:cNvGraphicFramePr/>
                <a:graphic xmlns:a="http://schemas.openxmlformats.org/drawingml/2006/main">
                  <a:graphicData uri="http://schemas.microsoft.com/office/word/2010/wordprocessingShape">
                    <wps:wsp>
                      <wps:cNvSpPr txBox="1"/>
                      <wps:spPr>
                        <a:xfrm>
                          <a:off x="0" y="0"/>
                          <a:ext cx="2258060" cy="635"/>
                        </a:xfrm>
                        <a:prstGeom prst="rect">
                          <a:avLst/>
                        </a:prstGeom>
                        <a:solidFill>
                          <a:prstClr val="white"/>
                        </a:solidFill>
                        <a:ln>
                          <a:noFill/>
                        </a:ln>
                      </wps:spPr>
                      <wps:txbx>
                        <w:txbxContent>
                          <w:p w:rsidR="009763BD" w:rsidRPr="00FE6BC2" w:rsidRDefault="009763BD" w:rsidP="00623EA7">
                            <w:pPr>
                              <w:pStyle w:val="Bijschrift"/>
                              <w:rPr>
                                <w:noProof/>
                              </w:rPr>
                            </w:pPr>
                            <w:bookmarkStart w:id="346" w:name="_Toc453221049"/>
                            <w:r>
                              <w:t xml:space="preserve">Figure </w:t>
                            </w:r>
                            <w:r>
                              <w:fldChar w:fldCharType="begin"/>
                            </w:r>
                            <w:r>
                              <w:instrText xml:space="preserve"> SEQ Figure \* ARABIC </w:instrText>
                            </w:r>
                            <w:r>
                              <w:fldChar w:fldCharType="separate"/>
                            </w:r>
                            <w:r w:rsidR="000875B7">
                              <w:rPr>
                                <w:noProof/>
                              </w:rPr>
                              <w:t>11</w:t>
                            </w:r>
                            <w:r>
                              <w:fldChar w:fldCharType="end"/>
                            </w:r>
                            <w:r>
                              <w:t>: Participants visiting the Kaunas Pupils' Technical Creation Centre.</w:t>
                            </w:r>
                            <w:bookmarkEnd w:id="3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47449F" id="Tekstvak 221" o:spid="_x0000_s1045" type="#_x0000_t202" style="position:absolute;left:0;text-align:left;margin-left:274.65pt;margin-top:123pt;width:177.8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" stroked="f">
                <v:textbox style="mso-fit-shape-to-text:t" inset="0,0,0,0">
                  <w:txbxContent>
                    <w:p w:rsidR="009763BD" w:rsidRPr="00FE6BC2" w:rsidRDefault="009763BD" w:rsidP="00623EA7">
                      <w:pPr>
                        <w:pStyle w:val="Bijschrift"/>
                        <w:rPr>
                          <w:noProof/>
                        </w:rPr>
                      </w:pPr>
                      <w:bookmarkStart w:id="347" w:name="_Toc453221049"/>
                      <w:r>
                        <w:t xml:space="preserve">Figure </w:t>
                      </w:r>
                      <w:r>
                        <w:fldChar w:fldCharType="begin"/>
                      </w:r>
                      <w:r>
                        <w:instrText xml:space="preserve"> SEQ Figure \* ARABIC </w:instrText>
                      </w:r>
                      <w:r>
                        <w:fldChar w:fldCharType="separate"/>
                      </w:r>
                      <w:r w:rsidR="000875B7">
                        <w:rPr>
                          <w:noProof/>
                        </w:rPr>
                        <w:t>11</w:t>
                      </w:r>
                      <w:r>
                        <w:fldChar w:fldCharType="end"/>
                      </w:r>
                      <w:r>
                        <w:t>: Participants visiting the Kaunas Pupils' Technical Creation Centre.</w:t>
                      </w:r>
                      <w:bookmarkEnd w:id="347"/>
                    </w:p>
                  </w:txbxContent>
                </v:textbox>
                <w10:wrap type="square"/>
              </v:shape>
            </w:pict>
          </mc:Fallback>
        </mc:AlternateContent>
      </w:r>
      <w:r w:rsidR="00D3069A">
        <w:rPr>
          <w:lang w:val="en-GB"/>
        </w:rPr>
        <w:t xml:space="preserve">The third possibility to visit was the </w:t>
      </w:r>
      <w:r w:rsidR="00F851EA" w:rsidRPr="00F851EA">
        <w:rPr>
          <w:lang w:val="en-GB"/>
        </w:rPr>
        <w:t>Kaunas Pu</w:t>
      </w:r>
      <w:r w:rsidR="00D3069A">
        <w:rPr>
          <w:lang w:val="en-GB"/>
        </w:rPr>
        <w:t xml:space="preserve">pils’ Technical Creation Centre. The </w:t>
      </w:r>
      <w:r w:rsidR="00623EA7">
        <w:rPr>
          <w:lang w:val="en-GB"/>
        </w:rPr>
        <w:t>centre</w:t>
      </w:r>
      <w:r w:rsidR="00F851EA" w:rsidRPr="00F851EA">
        <w:rPr>
          <w:lang w:val="en-GB"/>
        </w:rPr>
        <w:t xml:space="preserve"> provides youth activities with different kinds of after school projects.</w:t>
      </w:r>
      <w:r w:rsidR="00D3069A">
        <w:rPr>
          <w:lang w:val="en-GB"/>
        </w:rPr>
        <w:t xml:space="preserve"> This </w:t>
      </w:r>
      <w:r w:rsidR="00623EA7">
        <w:rPr>
          <w:lang w:val="en-GB"/>
        </w:rPr>
        <w:t>centre</w:t>
      </w:r>
      <w:r w:rsidR="00D3069A">
        <w:rPr>
          <w:lang w:val="en-GB"/>
        </w:rPr>
        <w:t xml:space="preserve"> is </w:t>
      </w:r>
      <w:r w:rsidR="006B456B">
        <w:rPr>
          <w:lang w:val="en-GB"/>
        </w:rPr>
        <w:t>confronted with</w:t>
      </w:r>
      <w:r w:rsidR="00D3069A">
        <w:rPr>
          <w:lang w:val="en-GB"/>
        </w:rPr>
        <w:t xml:space="preserve"> mutual p</w:t>
      </w:r>
      <w:r w:rsidR="00D3069A" w:rsidRPr="00D3069A">
        <w:rPr>
          <w:lang w:val="en-GB"/>
        </w:rPr>
        <w:t>roblems</w:t>
      </w:r>
      <w:r w:rsidR="00D3069A">
        <w:rPr>
          <w:lang w:val="en-GB"/>
        </w:rPr>
        <w:t xml:space="preserve">: young people are looking </w:t>
      </w:r>
      <w:r w:rsidR="00D3069A" w:rsidRPr="00D3069A">
        <w:rPr>
          <w:lang w:val="en-GB"/>
        </w:rPr>
        <w:t>for a pla</w:t>
      </w:r>
      <w:r w:rsidR="006B456B">
        <w:rPr>
          <w:lang w:val="en-GB"/>
        </w:rPr>
        <w:t xml:space="preserve">ce to develop their own talent and young people are searching for their place in the society. The </w:t>
      </w:r>
      <w:r w:rsidR="00623EA7">
        <w:rPr>
          <w:lang w:val="en-GB"/>
        </w:rPr>
        <w:t>centre</w:t>
      </w:r>
      <w:r w:rsidR="006B456B">
        <w:rPr>
          <w:lang w:val="en-GB"/>
        </w:rPr>
        <w:t xml:space="preserve"> wants to reduce the gap between the daily world and the digital or online world so they can reach young people by using the right channels. The </w:t>
      </w:r>
      <w:r w:rsidR="00623EA7">
        <w:rPr>
          <w:lang w:val="en-GB"/>
        </w:rPr>
        <w:t>centre</w:t>
      </w:r>
      <w:r w:rsidR="006B456B">
        <w:rPr>
          <w:lang w:val="en-GB"/>
        </w:rPr>
        <w:t xml:space="preserve"> learns</w:t>
      </w:r>
      <w:r w:rsidR="006936DD">
        <w:rPr>
          <w:lang w:val="en-GB"/>
        </w:rPr>
        <w:t xml:space="preserve"> young people a local language </w:t>
      </w:r>
      <w:r w:rsidR="006B456B">
        <w:rPr>
          <w:lang w:val="en-GB"/>
        </w:rPr>
        <w:t xml:space="preserve">because </w:t>
      </w:r>
      <w:r w:rsidR="00DF14A0">
        <w:rPr>
          <w:lang w:val="en-GB"/>
        </w:rPr>
        <w:t xml:space="preserve">it </w:t>
      </w:r>
      <w:r w:rsidR="006B456B">
        <w:rPr>
          <w:lang w:val="en-GB"/>
        </w:rPr>
        <w:t xml:space="preserve">is the key for strengthen families and involving parents. </w:t>
      </w:r>
    </w:p>
    <w:p w:rsidR="007A28A2" w:rsidRDefault="007A28A2" w:rsidP="00041F41">
      <w:pPr>
        <w:spacing w:after="0" w:line="276" w:lineRule="auto"/>
        <w:jc w:val="both"/>
        <w:rPr>
          <w:lang w:val="en-GB"/>
        </w:rPr>
      </w:pPr>
    </w:p>
    <w:p w:rsidR="00623EA7" w:rsidRDefault="007F6916" w:rsidP="007F6916">
      <w:pPr>
        <w:spacing w:after="0" w:line="276" w:lineRule="auto"/>
        <w:jc w:val="both"/>
        <w:rPr>
          <w:lang w:val="en-GB"/>
        </w:rPr>
      </w:pPr>
      <w:r w:rsidRPr="00623EA7">
        <w:rPr>
          <w:noProof/>
          <w:lang w:eastAsia="nl-BE"/>
        </w:rPr>
        <w:drawing>
          <wp:anchor distT="0" distB="0" distL="114300" distR="114300" simplePos="0" relativeHeight="251682816" behindDoc="0" locked="0" layoutInCell="1" allowOverlap="1" wp14:anchorId="634DD0A8" wp14:editId="3B4A9FB6">
            <wp:simplePos x="0" y="0"/>
            <wp:positionH relativeFrom="column">
              <wp:posOffset>4351020</wp:posOffset>
            </wp:positionH>
            <wp:positionV relativeFrom="paragraph">
              <wp:posOffset>75996</wp:posOffset>
            </wp:positionV>
            <wp:extent cx="1405890" cy="1616710"/>
            <wp:effectExtent l="0" t="0" r="3810" b="2540"/>
            <wp:wrapSquare wrapText="bothSides"/>
            <wp:docPr id="218" name="Afbeelding 218" descr="E:\Abegondo\OTE_02\Kaunasconferentie\Pictures\201509_Kaunas_Photos Rima\At Youth Employment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egondo\OTE_02\Kaunasconferentie\Pictures\201509_Kaunas_Photos Rima\At Youth Employment Centr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316"/>
                    <a:stretch/>
                  </pic:blipFill>
                  <pic:spPr bwMode="auto">
                    <a:xfrm>
                      <a:off x="0" y="0"/>
                      <a:ext cx="1405890"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EA7">
        <w:rPr>
          <w:noProof/>
          <w:lang w:eastAsia="nl-BE"/>
        </w:rPr>
        <mc:AlternateContent>
          <mc:Choice Requires="wps">
            <w:drawing>
              <wp:anchor distT="0" distB="0" distL="114300" distR="114300" simplePos="0" relativeHeight="251730944" behindDoc="0" locked="0" layoutInCell="1" allowOverlap="1" wp14:anchorId="38DDEB6D" wp14:editId="349D7410">
                <wp:simplePos x="0" y="0"/>
                <wp:positionH relativeFrom="column">
                  <wp:posOffset>4351020</wp:posOffset>
                </wp:positionH>
                <wp:positionV relativeFrom="paragraph">
                  <wp:posOffset>1680845</wp:posOffset>
                </wp:positionV>
                <wp:extent cx="1405890" cy="635"/>
                <wp:effectExtent l="0" t="0" r="3810" b="18415"/>
                <wp:wrapSquare wrapText="bothSides"/>
                <wp:docPr id="222" name="Tekstvak 222"/>
                <wp:cNvGraphicFramePr/>
                <a:graphic xmlns:a="http://schemas.openxmlformats.org/drawingml/2006/main">
                  <a:graphicData uri="http://schemas.microsoft.com/office/word/2010/wordprocessingShape">
                    <wps:wsp>
                      <wps:cNvSpPr txBox="1"/>
                      <wps:spPr>
                        <a:xfrm>
                          <a:off x="0" y="0"/>
                          <a:ext cx="1405890" cy="635"/>
                        </a:xfrm>
                        <a:prstGeom prst="rect">
                          <a:avLst/>
                        </a:prstGeom>
                        <a:solidFill>
                          <a:prstClr val="white"/>
                        </a:solidFill>
                        <a:ln>
                          <a:noFill/>
                        </a:ln>
                      </wps:spPr>
                      <wps:txbx>
                        <w:txbxContent>
                          <w:p w:rsidR="009763BD" w:rsidRPr="007F6916" w:rsidRDefault="009763BD" w:rsidP="00623EA7">
                            <w:pPr>
                              <w:pStyle w:val="Bijschrift"/>
                              <w:rPr>
                                <w:noProof/>
                                <w:lang w:val="en-GB"/>
                              </w:rPr>
                            </w:pPr>
                            <w:bookmarkStart w:id="348" w:name="_Toc453221050"/>
                            <w:r w:rsidRPr="007F6916">
                              <w:rPr>
                                <w:lang w:val="en-GB"/>
                              </w:rPr>
                              <w:t xml:space="preserve">Figure </w:t>
                            </w:r>
                            <w:r>
                              <w:fldChar w:fldCharType="begin"/>
                            </w:r>
                            <w:r w:rsidRPr="007F6916">
                              <w:rPr>
                                <w:lang w:val="en-GB"/>
                              </w:rPr>
                              <w:instrText xml:space="preserve"> SEQ Figure \* ARABIC </w:instrText>
                            </w:r>
                            <w:r>
                              <w:fldChar w:fldCharType="separate"/>
                            </w:r>
                            <w:r w:rsidR="000875B7">
                              <w:rPr>
                                <w:noProof/>
                                <w:lang w:val="en-GB"/>
                              </w:rPr>
                              <w:t>12</w:t>
                            </w:r>
                            <w:r>
                              <w:fldChar w:fldCharType="end"/>
                            </w:r>
                            <w:r w:rsidRPr="007F6916">
                              <w:rPr>
                                <w:lang w:val="en-GB"/>
                              </w:rPr>
                              <w:t>: Participants visiting the Youth Job Centre.</w:t>
                            </w:r>
                            <w:bookmarkEnd w:id="3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DEB6D" id="Tekstvak 222" o:spid="_x0000_s1046" type="#_x0000_t202" style="position:absolute;left:0;text-align:left;margin-left:342.6pt;margin-top:132.35pt;width:110.7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" stroked="f">
                <v:textbox style="mso-fit-shape-to-text:t" inset="0,0,0,0">
                  <w:txbxContent>
                    <w:p w:rsidR="009763BD" w:rsidRPr="007F6916" w:rsidRDefault="009763BD" w:rsidP="00623EA7">
                      <w:pPr>
                        <w:pStyle w:val="Bijschrift"/>
                        <w:rPr>
                          <w:noProof/>
                          <w:lang w:val="en-GB"/>
                        </w:rPr>
                      </w:pPr>
                      <w:bookmarkStart w:id="349" w:name="_Toc453221050"/>
                      <w:r w:rsidRPr="007F6916">
                        <w:rPr>
                          <w:lang w:val="en-GB"/>
                        </w:rPr>
                        <w:t xml:space="preserve">Figure </w:t>
                      </w:r>
                      <w:r>
                        <w:fldChar w:fldCharType="begin"/>
                      </w:r>
                      <w:r w:rsidRPr="007F6916">
                        <w:rPr>
                          <w:lang w:val="en-GB"/>
                        </w:rPr>
                        <w:instrText xml:space="preserve"> SEQ Figure \* ARABIC </w:instrText>
                      </w:r>
                      <w:r>
                        <w:fldChar w:fldCharType="separate"/>
                      </w:r>
                      <w:r w:rsidR="000875B7">
                        <w:rPr>
                          <w:noProof/>
                          <w:lang w:val="en-GB"/>
                        </w:rPr>
                        <w:t>12</w:t>
                      </w:r>
                      <w:r>
                        <w:fldChar w:fldCharType="end"/>
                      </w:r>
                      <w:r w:rsidRPr="007F6916">
                        <w:rPr>
                          <w:lang w:val="en-GB"/>
                        </w:rPr>
                        <w:t>: Participants visiting the Youth Job Centre.</w:t>
                      </w:r>
                      <w:bookmarkEnd w:id="349"/>
                    </w:p>
                  </w:txbxContent>
                </v:textbox>
                <w10:wrap type="square"/>
              </v:shape>
            </w:pict>
          </mc:Fallback>
        </mc:AlternateContent>
      </w:r>
      <w:r w:rsidR="00BA1453">
        <w:rPr>
          <w:lang w:val="en-GB"/>
        </w:rPr>
        <w:t xml:space="preserve">The fourth possibility to visit was a combination </w:t>
      </w:r>
      <w:r w:rsidR="006936DD">
        <w:rPr>
          <w:lang w:val="en-GB"/>
        </w:rPr>
        <w:t>of two institutions: t</w:t>
      </w:r>
      <w:r w:rsidR="00BA1453">
        <w:rPr>
          <w:lang w:val="en-GB"/>
        </w:rPr>
        <w:t xml:space="preserve">he </w:t>
      </w:r>
      <w:r w:rsidR="00BA1453" w:rsidRPr="00F851EA">
        <w:rPr>
          <w:lang w:val="en-GB"/>
        </w:rPr>
        <w:t>Kaunas Business Info</w:t>
      </w:r>
      <w:r w:rsidR="00BA1453">
        <w:rPr>
          <w:lang w:val="en-GB"/>
        </w:rPr>
        <w:t xml:space="preserve">rmation Centre Business and the </w:t>
      </w:r>
      <w:r w:rsidR="00BA1453">
        <w:rPr>
          <w:lang w:val="en-US"/>
        </w:rPr>
        <w:t>Kaunas Territorial Labo</w:t>
      </w:r>
      <w:r w:rsidR="00BA1453" w:rsidRPr="00F851EA">
        <w:rPr>
          <w:lang w:val="en-US"/>
        </w:rPr>
        <w:t>ur Exchange Youth Jo</w:t>
      </w:r>
      <w:r w:rsidR="00BA1453">
        <w:rPr>
          <w:lang w:val="en-US"/>
        </w:rPr>
        <w:t xml:space="preserve">b Centre. </w:t>
      </w:r>
      <w:r w:rsidR="00F851EA" w:rsidRPr="00F851EA">
        <w:rPr>
          <w:lang w:val="en-GB"/>
        </w:rPr>
        <w:t>Kaunas Business Info</w:t>
      </w:r>
      <w:r w:rsidR="006B456B">
        <w:rPr>
          <w:lang w:val="en-GB"/>
        </w:rPr>
        <w:t xml:space="preserve">rmation Centre Business People </w:t>
      </w:r>
      <w:r w:rsidR="00F851EA" w:rsidRPr="00F851EA">
        <w:rPr>
          <w:lang w:val="en-GB"/>
        </w:rPr>
        <w:t>has 4 o</w:t>
      </w:r>
      <w:r w:rsidR="00FF03FD">
        <w:rPr>
          <w:lang w:val="en-GB"/>
        </w:rPr>
        <w:t>rganis</w:t>
      </w:r>
      <w:r w:rsidR="006B456B">
        <w:rPr>
          <w:lang w:val="en-GB"/>
        </w:rPr>
        <w:t xml:space="preserve">ations under their roof: the Business Information Centre, the </w:t>
      </w:r>
      <w:r w:rsidR="00F851EA" w:rsidRPr="00F851EA">
        <w:rPr>
          <w:lang w:val="en-GB"/>
        </w:rPr>
        <w:t>Kauna</w:t>
      </w:r>
      <w:r w:rsidR="006B456B">
        <w:rPr>
          <w:lang w:val="en-GB"/>
        </w:rPr>
        <w:t xml:space="preserve">s Small and Medium Enterprises, the </w:t>
      </w:r>
      <w:r w:rsidR="00F851EA" w:rsidRPr="00F851EA">
        <w:rPr>
          <w:lang w:val="en-GB"/>
        </w:rPr>
        <w:t>Club entre</w:t>
      </w:r>
      <w:r w:rsidR="006B456B">
        <w:rPr>
          <w:lang w:val="en-GB"/>
        </w:rPr>
        <w:t xml:space="preserve">preneurs (young entrepreneurs) and the </w:t>
      </w:r>
      <w:r w:rsidR="00F851EA" w:rsidRPr="00F851EA">
        <w:rPr>
          <w:lang w:val="en-GB"/>
        </w:rPr>
        <w:t>Business club for disabled persons</w:t>
      </w:r>
      <w:r w:rsidR="006B456B">
        <w:rPr>
          <w:lang w:val="en-GB"/>
        </w:rPr>
        <w:t xml:space="preserve">. </w:t>
      </w:r>
      <w:r w:rsidR="006B456B" w:rsidRPr="006B456B">
        <w:rPr>
          <w:lang w:val="en-GB"/>
        </w:rPr>
        <w:t xml:space="preserve">The Business Information Centre counsels companies up to four years old. Later, when the companies are older, </w:t>
      </w:r>
      <w:r w:rsidR="00FF03FD">
        <w:rPr>
          <w:lang w:val="en-GB"/>
        </w:rPr>
        <w:t xml:space="preserve">they </w:t>
      </w:r>
      <w:r>
        <w:rPr>
          <w:lang w:val="en-GB"/>
        </w:rPr>
        <w:t xml:space="preserve">are supported by </w:t>
      </w:r>
      <w:r w:rsidR="00DF14A0">
        <w:rPr>
          <w:lang w:val="en-GB"/>
        </w:rPr>
        <w:t xml:space="preserve">other </w:t>
      </w:r>
      <w:r w:rsidR="00FF03FD">
        <w:rPr>
          <w:lang w:val="en-GB"/>
        </w:rPr>
        <w:t>organis</w:t>
      </w:r>
      <w:r w:rsidR="006B456B" w:rsidRPr="006B456B">
        <w:rPr>
          <w:lang w:val="en-GB"/>
        </w:rPr>
        <w:t>ation</w:t>
      </w:r>
      <w:r>
        <w:rPr>
          <w:lang w:val="en-GB"/>
        </w:rPr>
        <w:t>s</w:t>
      </w:r>
      <w:r w:rsidR="006B456B" w:rsidRPr="006B456B">
        <w:rPr>
          <w:lang w:val="en-GB"/>
        </w:rPr>
        <w:t xml:space="preserve">. The Business Information Centre has 100 till 150 businesses start-ups every year. Most of their clients start up </w:t>
      </w:r>
      <w:r w:rsidR="00015055">
        <w:rPr>
          <w:lang w:val="en-GB"/>
        </w:rPr>
        <w:t>small businesses</w:t>
      </w:r>
      <w:r w:rsidR="006B456B" w:rsidRPr="006B456B">
        <w:rPr>
          <w:lang w:val="en-GB"/>
        </w:rPr>
        <w:t xml:space="preserve">, like retail shops, car-repair services and restaurants. The main service of the </w:t>
      </w:r>
      <w:r w:rsidR="00623EA7" w:rsidRPr="006B456B">
        <w:rPr>
          <w:lang w:val="en-GB"/>
        </w:rPr>
        <w:t>centre</w:t>
      </w:r>
      <w:r w:rsidR="006B456B" w:rsidRPr="006B456B">
        <w:rPr>
          <w:lang w:val="en-GB"/>
        </w:rPr>
        <w:t xml:space="preserve"> is counselling new enterprises on their business ideas and give them advise on their business plan.</w:t>
      </w:r>
    </w:p>
    <w:p w:rsidR="007F6916" w:rsidRPr="00623EA7" w:rsidRDefault="007F6916" w:rsidP="007F6916">
      <w:pPr>
        <w:spacing w:after="0" w:line="276" w:lineRule="auto"/>
        <w:jc w:val="both"/>
        <w:rPr>
          <w:lang w:val="en-US"/>
        </w:rPr>
      </w:pPr>
    </w:p>
    <w:p w:rsidR="00623EA7" w:rsidRDefault="00F851EA" w:rsidP="00041F41">
      <w:pPr>
        <w:spacing w:after="0" w:line="276" w:lineRule="auto"/>
        <w:jc w:val="both"/>
        <w:rPr>
          <w:lang w:val="en-US"/>
        </w:rPr>
      </w:pPr>
      <w:r w:rsidRPr="00F851EA">
        <w:rPr>
          <w:lang w:val="en-US"/>
        </w:rPr>
        <w:t xml:space="preserve">The Territorial Labour Exchange Youth Job Center gives services to youth people who are unemployed. Their clients are mostly unemployed young people, but not only youth, they help everybody who contacts the center. Their main goal is to inform the unemployed about the situation </w:t>
      </w:r>
      <w:r w:rsidR="00DF14A0">
        <w:rPr>
          <w:lang w:val="en-US"/>
        </w:rPr>
        <w:t>of</w:t>
      </w:r>
      <w:r w:rsidRPr="00F851EA">
        <w:rPr>
          <w:lang w:val="en-US"/>
        </w:rPr>
        <w:t xml:space="preserve"> the labour market. The Youth Job Centre gives the unemployed advice about job vacancies, schools higher education, vocational schools and trainings. The Centre helps also students to find a summer job. </w:t>
      </w:r>
      <w:bookmarkStart w:id="350" w:name="_Toc450678234"/>
    </w:p>
    <w:p w:rsidR="00F44513" w:rsidRPr="002C5C91" w:rsidRDefault="00F44513" w:rsidP="00041F41">
      <w:pPr>
        <w:spacing w:after="0" w:line="276" w:lineRule="auto"/>
        <w:jc w:val="both"/>
        <w:rPr>
          <w:lang w:val="en-US"/>
        </w:rPr>
      </w:pPr>
    </w:p>
    <w:p w:rsidR="00D27B3C" w:rsidRDefault="00A225FD" w:rsidP="00041F41">
      <w:pPr>
        <w:pStyle w:val="BP3"/>
        <w:spacing w:after="0" w:line="276" w:lineRule="auto"/>
      </w:pPr>
      <w:bookmarkStart w:id="351" w:name="_Toc452843337"/>
      <w:bookmarkStart w:id="352" w:name="_Toc452877966"/>
      <w:bookmarkStart w:id="353" w:name="_Toc452928062"/>
      <w:bookmarkStart w:id="354" w:name="_Toc452928148"/>
      <w:bookmarkStart w:id="355" w:name="_Toc453220561"/>
      <w:bookmarkStart w:id="356" w:name="_Toc453220725"/>
      <w:bookmarkStart w:id="357" w:name="_Toc453220838"/>
      <w:bookmarkStart w:id="358" w:name="_Toc453221323"/>
      <w:bookmarkStart w:id="359" w:name="_Toc453222274"/>
      <w:r>
        <w:t>Visits</w:t>
      </w:r>
      <w:r w:rsidR="00DC0337">
        <w:rPr>
          <w:rStyle w:val="Voetnootmarkering"/>
        </w:rPr>
        <w:footnoteReference w:id="18"/>
      </w:r>
      <w:bookmarkEnd w:id="351"/>
      <w:bookmarkEnd w:id="352"/>
      <w:bookmarkEnd w:id="353"/>
      <w:bookmarkEnd w:id="354"/>
      <w:bookmarkEnd w:id="355"/>
      <w:bookmarkEnd w:id="356"/>
      <w:bookmarkEnd w:id="357"/>
      <w:bookmarkEnd w:id="358"/>
      <w:bookmarkEnd w:id="359"/>
      <w:r>
        <w:t xml:space="preserve"> </w:t>
      </w:r>
      <w:bookmarkEnd w:id="350"/>
    </w:p>
    <w:p w:rsidR="00F44513" w:rsidRDefault="00F44513" w:rsidP="00041F41">
      <w:pPr>
        <w:spacing w:after="0" w:line="276" w:lineRule="auto"/>
        <w:jc w:val="both"/>
        <w:rPr>
          <w:lang w:val="en-US"/>
        </w:rPr>
      </w:pPr>
    </w:p>
    <w:p w:rsidR="00A225FD" w:rsidRDefault="00A225FD" w:rsidP="00041F41">
      <w:pPr>
        <w:spacing w:after="0" w:line="276" w:lineRule="auto"/>
        <w:jc w:val="both"/>
        <w:rPr>
          <w:lang w:val="en-US"/>
        </w:rPr>
      </w:pPr>
      <w:r>
        <w:rPr>
          <w:lang w:val="en-US"/>
        </w:rPr>
        <w:t xml:space="preserve">Besides the study visits to the institutions, there were two visits with a reflection to the Soviet occupation in Lithuania: a visit to the secret underground printing house “ab” and a visit to the </w:t>
      </w:r>
      <w:r w:rsidRPr="00F851EA">
        <w:rPr>
          <w:lang w:val="en-US"/>
        </w:rPr>
        <w:t>Vytautas Magnus War History Museum</w:t>
      </w:r>
      <w:r w:rsidR="00DC0337">
        <w:rPr>
          <w:lang w:val="en-US"/>
        </w:rPr>
        <w:t>.</w:t>
      </w:r>
    </w:p>
    <w:p w:rsidR="00F44513" w:rsidRDefault="00F44513" w:rsidP="00041F41">
      <w:pPr>
        <w:spacing w:after="0" w:line="276" w:lineRule="auto"/>
        <w:jc w:val="both"/>
        <w:rPr>
          <w:lang w:val="en-US"/>
        </w:rPr>
      </w:pPr>
    </w:p>
    <w:p w:rsidR="00F1371B" w:rsidRDefault="00A225FD" w:rsidP="00041F41">
      <w:pPr>
        <w:spacing w:after="0" w:line="276" w:lineRule="auto"/>
        <w:jc w:val="both"/>
        <w:rPr>
          <w:lang w:val="en-US"/>
        </w:rPr>
      </w:pPr>
      <w:r w:rsidRPr="000F1EA9">
        <w:rPr>
          <w:lang w:val="en-US"/>
        </w:rPr>
        <w:t xml:space="preserve">The secret underground printing house “ab” was born in 1978. </w:t>
      </w:r>
      <w:r w:rsidRPr="00EE308D">
        <w:rPr>
          <w:lang w:val="en-US"/>
        </w:rPr>
        <w:t>Andziulis Vytautas started to build a sec</w:t>
      </w:r>
      <w:r w:rsidR="000F1EA9" w:rsidRPr="00EE308D">
        <w:rPr>
          <w:lang w:val="en-US"/>
        </w:rPr>
        <w:t>ret underground printing house, i</w:t>
      </w:r>
      <w:r w:rsidRPr="00EE308D">
        <w:rPr>
          <w:lang w:val="en-US"/>
        </w:rPr>
        <w:t xml:space="preserve">t took two years to prepare the building. Andziulis </w:t>
      </w:r>
      <w:r w:rsidRPr="000F1EA9">
        <w:rPr>
          <w:lang w:val="en-US"/>
        </w:rPr>
        <w:t xml:space="preserve">Vytautas and </w:t>
      </w:r>
      <w:r w:rsidR="00F1371B" w:rsidRPr="000F1EA9">
        <w:rPr>
          <w:lang w:val="en-US"/>
        </w:rPr>
        <w:t xml:space="preserve">his </w:t>
      </w:r>
      <w:r w:rsidRPr="000F1EA9">
        <w:rPr>
          <w:lang w:val="en-US"/>
        </w:rPr>
        <w:t>friend Juozas Bacevičiu, decided to start printing in the secret printing house</w:t>
      </w:r>
      <w:r w:rsidR="00CF41A7">
        <w:rPr>
          <w:lang w:val="en-US"/>
        </w:rPr>
        <w:t xml:space="preserve"> in 1980</w:t>
      </w:r>
      <w:r w:rsidRPr="000F1EA9">
        <w:rPr>
          <w:lang w:val="en-US"/>
        </w:rPr>
        <w:t xml:space="preserve">. They called the house “ab”, it comes from the initials of their last names. Until 1992, people in Lithuania were not allowed to write down anything. Throughout those periods, printed publications and </w:t>
      </w:r>
      <w:r w:rsidR="00CF41A7">
        <w:rPr>
          <w:lang w:val="en-US"/>
        </w:rPr>
        <w:t xml:space="preserve">books played a crucial role in Lithuanian </w:t>
      </w:r>
      <w:r w:rsidRPr="000F1EA9">
        <w:rPr>
          <w:lang w:val="en-US"/>
        </w:rPr>
        <w:t>lives. People could read only books that were allowed by government. In the secret underground printing house, they printed about subjects they were not allowed to speak about in public</w:t>
      </w:r>
      <w:r w:rsidR="000F1EA9">
        <w:rPr>
          <w:lang w:val="en-US"/>
        </w:rPr>
        <w:t>:</w:t>
      </w:r>
      <w:r w:rsidRPr="000F1EA9">
        <w:rPr>
          <w:lang w:val="en-US"/>
        </w:rPr>
        <w:t xml:space="preserve"> religion, </w:t>
      </w:r>
      <w:r w:rsidR="000F1EA9">
        <w:rPr>
          <w:lang w:val="en-US"/>
        </w:rPr>
        <w:t>political people and</w:t>
      </w:r>
      <w:r w:rsidR="000F1EA9" w:rsidRPr="000F1EA9">
        <w:rPr>
          <w:lang w:val="en-US"/>
        </w:rPr>
        <w:t xml:space="preserve"> </w:t>
      </w:r>
      <w:r w:rsidRPr="000F1EA9">
        <w:rPr>
          <w:lang w:val="en-US"/>
        </w:rPr>
        <w:t>poetry of religious people</w:t>
      </w:r>
      <w:r w:rsidR="000F1EA9">
        <w:rPr>
          <w:lang w:val="en-US"/>
        </w:rPr>
        <w:t>.</w:t>
      </w:r>
      <w:r w:rsidRPr="000F1EA9">
        <w:rPr>
          <w:lang w:val="en-US"/>
        </w:rPr>
        <w:t xml:space="preserve"> The printing house was hidden very well for </w:t>
      </w:r>
      <w:r w:rsidR="000F1EA9">
        <w:rPr>
          <w:lang w:val="en-US"/>
        </w:rPr>
        <w:t xml:space="preserve">public, police and government. </w:t>
      </w:r>
      <w:r w:rsidR="000F1EA9" w:rsidRPr="00DC0337">
        <w:rPr>
          <w:lang w:val="en-US"/>
        </w:rPr>
        <w:t>T</w:t>
      </w:r>
      <w:r w:rsidRPr="00DC0337">
        <w:rPr>
          <w:lang w:val="en-US"/>
        </w:rPr>
        <w:t xml:space="preserve">he rooms for printing activities were constructed around 3 meters underground at the home of Vytautas Andziulis. </w:t>
      </w:r>
      <w:r w:rsidRPr="000F1EA9">
        <w:rPr>
          <w:lang w:val="en-US"/>
        </w:rPr>
        <w:t>The entrance was hidden by a cement wat</w:t>
      </w:r>
      <w:r w:rsidR="00DC0337">
        <w:rPr>
          <w:lang w:val="en-US"/>
        </w:rPr>
        <w:t>ering pool in the greenhouse, a</w:t>
      </w:r>
      <w:r w:rsidRPr="000F1EA9">
        <w:rPr>
          <w:lang w:val="en-US"/>
        </w:rPr>
        <w:t xml:space="preserve"> handle made it possible to move the wate</w:t>
      </w:r>
      <w:r w:rsidR="00F1371B" w:rsidRPr="000F1EA9">
        <w:rPr>
          <w:lang w:val="en-US"/>
        </w:rPr>
        <w:t xml:space="preserve">ring pool for an entrance. </w:t>
      </w:r>
      <w:r w:rsidRPr="000F1EA9">
        <w:rPr>
          <w:lang w:val="en-US"/>
        </w:rPr>
        <w:t>After the restoration of Independence of Lithuania in 1990 was the situati</w:t>
      </w:r>
      <w:r w:rsidR="00F1371B" w:rsidRPr="000F1EA9">
        <w:rPr>
          <w:lang w:val="en-US"/>
        </w:rPr>
        <w:t>on in Lithuania still dangerous</w:t>
      </w:r>
      <w:r w:rsidRPr="000F1EA9">
        <w:rPr>
          <w:lang w:val="en-US"/>
        </w:rPr>
        <w:t>. Nowadays, the printing house is exposed as a museum in order to reconstruct t</w:t>
      </w:r>
      <w:r w:rsidR="00DC0337">
        <w:rPr>
          <w:lang w:val="en-US"/>
        </w:rPr>
        <w:t>he history of</w:t>
      </w:r>
      <w:r w:rsidRPr="000F1EA9">
        <w:rPr>
          <w:lang w:val="en-US"/>
        </w:rPr>
        <w:t xml:space="preserve"> Lithuania for the future. </w:t>
      </w:r>
    </w:p>
    <w:p w:rsidR="00A225FD" w:rsidRDefault="00A225FD" w:rsidP="00041F41">
      <w:pPr>
        <w:spacing w:after="0" w:line="276" w:lineRule="auto"/>
        <w:jc w:val="both"/>
        <w:rPr>
          <w:lang w:val="en-US"/>
        </w:rPr>
      </w:pPr>
      <w:r>
        <w:rPr>
          <w:lang w:val="en-US"/>
        </w:rPr>
        <w:t xml:space="preserve">The </w:t>
      </w:r>
      <w:r w:rsidRPr="00F851EA">
        <w:rPr>
          <w:lang w:val="en-US"/>
        </w:rPr>
        <w:t xml:space="preserve">Genocide Victims Museum in KGB cellar </w:t>
      </w:r>
      <w:r>
        <w:rPr>
          <w:lang w:val="en-US"/>
        </w:rPr>
        <w:t xml:space="preserve">was the second visit with a reflection to the Soviet occupation in Lithuania. </w:t>
      </w:r>
      <w:r w:rsidRPr="00F851EA">
        <w:rPr>
          <w:lang w:val="en-US"/>
        </w:rPr>
        <w:t xml:space="preserve">The museum is situated in the former KGB building, where the crimes of the Soviet regime were planned and executed for fifty years. </w:t>
      </w:r>
      <w:r>
        <w:rPr>
          <w:lang w:val="en-US"/>
        </w:rPr>
        <w:t xml:space="preserve">Several rooms in the KGB cellar are opened for visitors, like the </w:t>
      </w:r>
      <w:r w:rsidRPr="00096C88">
        <w:rPr>
          <w:lang w:val="en-US"/>
        </w:rPr>
        <w:t xml:space="preserve">KGB prison, </w:t>
      </w:r>
      <w:r>
        <w:rPr>
          <w:lang w:val="en-US"/>
        </w:rPr>
        <w:t>t</w:t>
      </w:r>
      <w:r w:rsidRPr="00096C88">
        <w:rPr>
          <w:lang w:val="en-US"/>
        </w:rPr>
        <w:t>he execution chamber</w:t>
      </w:r>
      <w:r>
        <w:rPr>
          <w:lang w:val="en-US"/>
        </w:rPr>
        <w:t xml:space="preserve"> and a chamber with an </w:t>
      </w:r>
      <w:r w:rsidRPr="00096C88">
        <w:rPr>
          <w:lang w:val="en-US"/>
        </w:rPr>
        <w:t>exhibition dedicated to the Nazi occupation and the Holocaust in Lithuania</w:t>
      </w:r>
      <w:r>
        <w:rPr>
          <w:lang w:val="en-US"/>
        </w:rPr>
        <w:t xml:space="preserve">. </w:t>
      </w:r>
    </w:p>
    <w:p w:rsidR="00F44513" w:rsidRPr="00096C88" w:rsidRDefault="00F44513" w:rsidP="00041F41">
      <w:pPr>
        <w:spacing w:after="0" w:line="276" w:lineRule="auto"/>
        <w:jc w:val="both"/>
        <w:rPr>
          <w:lang w:val="en-GB"/>
        </w:rPr>
      </w:pPr>
    </w:p>
    <w:p w:rsidR="00A225FD" w:rsidRDefault="00A225FD" w:rsidP="00041F41">
      <w:pPr>
        <w:spacing w:after="0" w:line="276" w:lineRule="auto"/>
        <w:jc w:val="both"/>
        <w:rPr>
          <w:lang w:val="en-US"/>
        </w:rPr>
      </w:pPr>
      <w:r w:rsidRPr="001F33E9">
        <w:rPr>
          <w:lang w:val="en-US"/>
        </w:rPr>
        <w:t>The first time the freedom of expression</w:t>
      </w:r>
      <w:r w:rsidR="0058134D">
        <w:rPr>
          <w:lang w:val="en-US"/>
        </w:rPr>
        <w:t xml:space="preserve"> and information came up in Lithuanian</w:t>
      </w:r>
      <w:r w:rsidRPr="001F33E9">
        <w:rPr>
          <w:lang w:val="en-US"/>
        </w:rPr>
        <w:t xml:space="preserve"> was in October 1992. To remember the freedom of sp</w:t>
      </w:r>
      <w:r w:rsidR="00FF03FD">
        <w:rPr>
          <w:lang w:val="en-US"/>
        </w:rPr>
        <w:t>eech, the city of Kaunas organis</w:t>
      </w:r>
      <w:r w:rsidRPr="001F33E9">
        <w:rPr>
          <w:lang w:val="en-US"/>
        </w:rPr>
        <w:t>ed an exhibition of embroidered visit cards at the Vytautas Magnus University Faculty of Humanities. The cards have been created by pupils and community members in the cities of project. During this exhibition, each country recited a poem in their own language.</w:t>
      </w:r>
    </w:p>
    <w:p w:rsidR="00F44513" w:rsidRDefault="00F44513" w:rsidP="00041F41">
      <w:pPr>
        <w:spacing w:after="0" w:line="276" w:lineRule="auto"/>
        <w:jc w:val="both"/>
        <w:rPr>
          <w:lang w:val="en-US"/>
        </w:rPr>
      </w:pPr>
    </w:p>
    <w:p w:rsidR="007D44DF" w:rsidRDefault="00A225FD" w:rsidP="00041F41">
      <w:pPr>
        <w:keepNext/>
        <w:spacing w:line="276" w:lineRule="auto"/>
      </w:pPr>
      <w:r>
        <w:rPr>
          <w:noProof/>
          <w:lang w:eastAsia="nl-BE"/>
        </w:rPr>
        <w:drawing>
          <wp:inline distT="0" distB="0" distL="0" distR="0" wp14:anchorId="177A5DE3" wp14:editId="4C70794C">
            <wp:extent cx="2429050" cy="1849755"/>
            <wp:effectExtent l="19050" t="19050" r="28575" b="1714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292.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429050" cy="1849755"/>
                    </a:xfrm>
                    <a:prstGeom prst="rect">
                      <a:avLst/>
                    </a:prstGeom>
                    <a:ln w="9525">
                      <a:solidFill>
                        <a:schemeClr val="tx1"/>
                      </a:solidFill>
                    </a:ln>
                  </pic:spPr>
                </pic:pic>
              </a:graphicData>
            </a:graphic>
          </wp:inline>
        </w:drawing>
      </w:r>
      <w:r w:rsidR="007D44DF">
        <w:rPr>
          <w:noProof/>
          <w:lang w:eastAsia="nl-BE"/>
        </w:rPr>
        <w:drawing>
          <wp:inline distT="0" distB="0" distL="0" distR="0" wp14:anchorId="11EA3C6B" wp14:editId="621C863F">
            <wp:extent cx="2459604" cy="1844703"/>
            <wp:effectExtent l="19050" t="19050" r="26035" b="952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293.JPG"/>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2459604" cy="1844703"/>
                    </a:xfrm>
                    <a:prstGeom prst="rect">
                      <a:avLst/>
                    </a:prstGeom>
                    <a:ln>
                      <a:solidFill>
                        <a:schemeClr val="tx1"/>
                      </a:solidFill>
                    </a:ln>
                  </pic:spPr>
                </pic:pic>
              </a:graphicData>
            </a:graphic>
          </wp:inline>
        </w:drawing>
      </w:r>
    </w:p>
    <w:p w:rsidR="00A225FD" w:rsidRDefault="007D44DF" w:rsidP="00AF76C8">
      <w:pPr>
        <w:pStyle w:val="Bijschrift"/>
        <w:spacing w:line="276" w:lineRule="auto"/>
        <w:rPr>
          <w:lang w:val="en-GB"/>
        </w:rPr>
      </w:pPr>
      <w:bookmarkStart w:id="360" w:name="_Toc452843400"/>
      <w:bookmarkStart w:id="361" w:name="_Toc453221051"/>
      <w:r w:rsidRPr="007D44DF">
        <w:rPr>
          <w:lang w:val="en-GB"/>
        </w:rPr>
        <w:t xml:space="preserve">Figure </w:t>
      </w:r>
      <w:r>
        <w:fldChar w:fldCharType="begin"/>
      </w:r>
      <w:r w:rsidRPr="007D44DF">
        <w:rPr>
          <w:lang w:val="en-GB"/>
        </w:rPr>
        <w:instrText xml:space="preserve"> SEQ Figure \* ARABIC </w:instrText>
      </w:r>
      <w:r>
        <w:fldChar w:fldCharType="separate"/>
      </w:r>
      <w:r w:rsidR="000875B7">
        <w:rPr>
          <w:noProof/>
          <w:lang w:val="en-GB"/>
        </w:rPr>
        <w:t>13</w:t>
      </w:r>
      <w:r>
        <w:fldChar w:fldCharType="end"/>
      </w:r>
      <w:r w:rsidR="00AF76C8">
        <w:rPr>
          <w:lang w:val="en-GB"/>
        </w:rPr>
        <w:t>: P</w:t>
      </w:r>
      <w:r w:rsidRPr="007D44DF">
        <w:rPr>
          <w:lang w:val="en-GB"/>
        </w:rPr>
        <w:t>icture</w:t>
      </w:r>
      <w:r w:rsidR="00C005D7">
        <w:rPr>
          <w:lang w:val="en-GB"/>
        </w:rPr>
        <w:t>s</w:t>
      </w:r>
      <w:r w:rsidRPr="007D44DF">
        <w:rPr>
          <w:lang w:val="en-GB"/>
        </w:rPr>
        <w:t xml:space="preserve"> of the embroidered visits cards.</w:t>
      </w:r>
      <w:bookmarkEnd w:id="360"/>
      <w:bookmarkEnd w:id="361"/>
    </w:p>
    <w:p w:rsidR="00C005D7" w:rsidRDefault="00A225FD" w:rsidP="00041F41">
      <w:pPr>
        <w:keepNext/>
        <w:spacing w:line="276" w:lineRule="auto"/>
      </w:pPr>
      <w:r>
        <w:rPr>
          <w:noProof/>
          <w:lang w:eastAsia="nl-BE"/>
        </w:rPr>
        <w:drawing>
          <wp:inline distT="0" distB="0" distL="0" distR="0" wp14:anchorId="7B57139F" wp14:editId="5698BAD0">
            <wp:extent cx="2434660" cy="1852295"/>
            <wp:effectExtent l="19050" t="19050" r="22860" b="14605"/>
            <wp:docPr id="199" name="Afbeelding 199" descr="https://scontent-ams2-1.xx.fbcdn.net/hphotos-xfp1/v/t1.0-9/12027656_543710652443840_986278931321816329_n.jpg?oh=c95d84744173478ab71186f4a08ce10e&amp;oe=56A75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2-1.xx.fbcdn.net/hphotos-xfp1/v/t1.0-9/12027656_543710652443840_986278931321816329_n.jpg?oh=c95d84744173478ab71186f4a08ce10e&amp;oe=56A759B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513" cy="1861313"/>
                    </a:xfrm>
                    <a:prstGeom prst="rect">
                      <a:avLst/>
                    </a:prstGeom>
                    <a:noFill/>
                    <a:ln>
                      <a:solidFill>
                        <a:schemeClr val="tx1"/>
                      </a:solidFill>
                    </a:ln>
                  </pic:spPr>
                </pic:pic>
              </a:graphicData>
            </a:graphic>
          </wp:inline>
        </w:drawing>
      </w:r>
      <w:r w:rsidR="00C005D7">
        <w:rPr>
          <w:noProof/>
          <w:lang w:eastAsia="nl-BE"/>
        </w:rPr>
        <w:drawing>
          <wp:inline distT="0" distB="0" distL="0" distR="0" wp14:anchorId="3C43A7BD" wp14:editId="0A86BFE6">
            <wp:extent cx="2459604" cy="1844703"/>
            <wp:effectExtent l="19050" t="19050" r="17145" b="22225"/>
            <wp:docPr id="200" name="Afbeelding 200" descr="https://scontent-ams2-1.xx.fbcdn.net/hphotos-xta1/v/t1.0-9/12033191_543710422443863_5654174175622631709_n.jpg?oh=a63a45a2561c8a32f88ce1230c04c83f&amp;oe=5687D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2-1.xx.fbcdn.net/hphotos-xta1/v/t1.0-9/12033191_543710422443863_5654174175622631709_n.jpg?oh=a63a45a2561c8a32f88ce1230c04c83f&amp;oe=5687D6E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3051" cy="1847289"/>
                    </a:xfrm>
                    <a:prstGeom prst="rect">
                      <a:avLst/>
                    </a:prstGeom>
                    <a:noFill/>
                    <a:ln>
                      <a:solidFill>
                        <a:schemeClr val="tx1"/>
                      </a:solidFill>
                    </a:ln>
                  </pic:spPr>
                </pic:pic>
              </a:graphicData>
            </a:graphic>
          </wp:inline>
        </w:drawing>
      </w:r>
    </w:p>
    <w:p w:rsidR="00D27B3C" w:rsidRDefault="00C005D7" w:rsidP="00041F41">
      <w:pPr>
        <w:pStyle w:val="Bijschrift"/>
        <w:spacing w:after="0" w:line="276" w:lineRule="auto"/>
        <w:rPr>
          <w:lang w:val="en-GB"/>
        </w:rPr>
      </w:pPr>
      <w:bookmarkStart w:id="362" w:name="_Toc452843401"/>
      <w:bookmarkStart w:id="363" w:name="_Toc453221052"/>
      <w:r w:rsidRPr="00C005D7">
        <w:rPr>
          <w:lang w:val="en-GB"/>
        </w:rPr>
        <w:t xml:space="preserve">Figure </w:t>
      </w:r>
      <w:r>
        <w:fldChar w:fldCharType="begin"/>
      </w:r>
      <w:r w:rsidRPr="00C005D7">
        <w:rPr>
          <w:lang w:val="en-GB"/>
        </w:rPr>
        <w:instrText xml:space="preserve"> SEQ Figure \* ARABIC </w:instrText>
      </w:r>
      <w:r>
        <w:fldChar w:fldCharType="separate"/>
      </w:r>
      <w:r w:rsidR="000875B7">
        <w:rPr>
          <w:noProof/>
          <w:lang w:val="en-GB"/>
        </w:rPr>
        <w:t>14</w:t>
      </w:r>
      <w:r>
        <w:fldChar w:fldCharType="end"/>
      </w:r>
      <w:r w:rsidR="00AF76C8">
        <w:rPr>
          <w:lang w:val="en-GB"/>
        </w:rPr>
        <w:t>: P</w:t>
      </w:r>
      <w:r>
        <w:rPr>
          <w:lang w:val="en-GB"/>
        </w:rPr>
        <w:t>ictures of</w:t>
      </w:r>
      <w:r w:rsidRPr="00C005D7">
        <w:rPr>
          <w:lang w:val="en-GB"/>
        </w:rPr>
        <w:t xml:space="preserve"> </w:t>
      </w:r>
      <w:r>
        <w:rPr>
          <w:lang w:val="en-GB"/>
        </w:rPr>
        <w:t>reciting the poems</w:t>
      </w:r>
      <w:r w:rsidR="00220B3E">
        <w:rPr>
          <w:lang w:val="en-GB"/>
        </w:rPr>
        <w:t xml:space="preserve"> in different languages</w:t>
      </w:r>
      <w:r>
        <w:rPr>
          <w:lang w:val="en-GB"/>
        </w:rPr>
        <w:t>.</w:t>
      </w:r>
      <w:bookmarkEnd w:id="362"/>
      <w:bookmarkEnd w:id="363"/>
    </w:p>
    <w:p w:rsidR="00CF41A7" w:rsidRPr="00F44513" w:rsidRDefault="00CF41A7" w:rsidP="00041F41">
      <w:pPr>
        <w:spacing w:after="0" w:line="276" w:lineRule="auto"/>
        <w:rPr>
          <w:lang w:val="en-GB"/>
        </w:rPr>
      </w:pPr>
    </w:p>
    <w:p w:rsidR="00CF41A7" w:rsidRPr="00CF41A7" w:rsidRDefault="00030ECE" w:rsidP="00CF41A7">
      <w:pPr>
        <w:pStyle w:val="BP3"/>
        <w:spacing w:after="0" w:line="276" w:lineRule="auto"/>
      </w:pPr>
      <w:bookmarkStart w:id="364" w:name="_Toc450678235"/>
      <w:bookmarkStart w:id="365" w:name="_Toc452843338"/>
      <w:bookmarkStart w:id="366" w:name="_Toc452877967"/>
      <w:bookmarkStart w:id="367" w:name="_Toc452928063"/>
      <w:bookmarkStart w:id="368" w:name="_Toc452928149"/>
      <w:bookmarkStart w:id="369" w:name="_Toc453220562"/>
      <w:bookmarkStart w:id="370" w:name="_Toc453220726"/>
      <w:bookmarkStart w:id="371" w:name="_Toc453220839"/>
      <w:bookmarkStart w:id="372" w:name="_Toc453221324"/>
      <w:bookmarkStart w:id="373" w:name="_Toc453222275"/>
      <w:r>
        <w:t>Key results</w:t>
      </w:r>
      <w:bookmarkEnd w:id="364"/>
      <w:bookmarkEnd w:id="365"/>
      <w:bookmarkEnd w:id="366"/>
      <w:bookmarkEnd w:id="367"/>
      <w:bookmarkEnd w:id="368"/>
      <w:bookmarkEnd w:id="369"/>
      <w:bookmarkEnd w:id="370"/>
      <w:bookmarkEnd w:id="371"/>
      <w:bookmarkEnd w:id="372"/>
      <w:bookmarkEnd w:id="373"/>
      <w:r>
        <w:t xml:space="preserve"> </w:t>
      </w:r>
    </w:p>
    <w:p w:rsidR="005532DF" w:rsidRDefault="005532DF" w:rsidP="00041F41">
      <w:pPr>
        <w:spacing w:after="0" w:line="276" w:lineRule="auto"/>
        <w:jc w:val="both"/>
      </w:pPr>
    </w:p>
    <w:p w:rsidR="0061173C" w:rsidRDefault="006D2D9F" w:rsidP="00041F41">
      <w:pPr>
        <w:spacing w:after="0" w:line="276" w:lineRule="auto"/>
        <w:jc w:val="both"/>
        <w:rPr>
          <w:lang w:val="en-GB"/>
        </w:rPr>
      </w:pPr>
      <w:r>
        <w:rPr>
          <w:lang w:val="en-GB"/>
        </w:rPr>
        <w:t>One of the</w:t>
      </w:r>
      <w:r w:rsidR="00F14DC7">
        <w:rPr>
          <w:lang w:val="en-GB"/>
        </w:rPr>
        <w:t xml:space="preserve"> learned</w:t>
      </w:r>
      <w:r>
        <w:rPr>
          <w:lang w:val="en-GB"/>
        </w:rPr>
        <w:t xml:space="preserve"> lessons is that l</w:t>
      </w:r>
      <w:r w:rsidR="00D27B3C" w:rsidRPr="00D27B3C">
        <w:rPr>
          <w:lang w:val="en-GB"/>
        </w:rPr>
        <w:t>ocal commun</w:t>
      </w:r>
      <w:r w:rsidR="00B30BEE">
        <w:rPr>
          <w:lang w:val="en-GB"/>
        </w:rPr>
        <w:t xml:space="preserve">ities should work more with </w:t>
      </w:r>
      <w:r w:rsidR="00D27B3C" w:rsidRPr="00D27B3C">
        <w:rPr>
          <w:lang w:val="en-GB"/>
        </w:rPr>
        <w:t>youth.</w:t>
      </w:r>
      <w:r>
        <w:rPr>
          <w:lang w:val="en-GB"/>
        </w:rPr>
        <w:t xml:space="preserve"> Local communities </w:t>
      </w:r>
      <w:r w:rsidR="00B30BEE" w:rsidRPr="00B30BEE">
        <w:rPr>
          <w:lang w:val="en-GB"/>
        </w:rPr>
        <w:t>should take responsibility for setting up projects for employment and entrepreneurship for young people.</w:t>
      </w:r>
      <w:r w:rsidR="00B30BEE">
        <w:rPr>
          <w:lang w:val="en-GB"/>
        </w:rPr>
        <w:t xml:space="preserve"> </w:t>
      </w:r>
      <w:r w:rsidR="00203AE6">
        <w:rPr>
          <w:lang w:val="en-GB"/>
        </w:rPr>
        <w:t xml:space="preserve">Municipalities </w:t>
      </w:r>
      <w:r w:rsidR="00D27B3C" w:rsidRPr="00D27B3C">
        <w:rPr>
          <w:lang w:val="en-GB"/>
        </w:rPr>
        <w:t>should encourag</w:t>
      </w:r>
      <w:r w:rsidR="00203AE6">
        <w:rPr>
          <w:lang w:val="en-GB"/>
        </w:rPr>
        <w:t>e and support local communities</w:t>
      </w:r>
      <w:r w:rsidR="00D27B3C" w:rsidRPr="00D27B3C">
        <w:rPr>
          <w:lang w:val="en-GB"/>
        </w:rPr>
        <w:t xml:space="preserve"> b</w:t>
      </w:r>
      <w:r w:rsidR="008C1A67">
        <w:rPr>
          <w:lang w:val="en-GB"/>
        </w:rPr>
        <w:t xml:space="preserve">ecause they are closer to youth. </w:t>
      </w:r>
      <w:r w:rsidR="0061173C">
        <w:rPr>
          <w:lang w:val="en-GB"/>
        </w:rPr>
        <w:t xml:space="preserve">That is why NGO’s need support, so </w:t>
      </w:r>
      <w:r w:rsidR="0061173C" w:rsidRPr="00D27B3C">
        <w:rPr>
          <w:lang w:val="en-GB"/>
        </w:rPr>
        <w:t>they would provide all the necessary facilities to youth</w:t>
      </w:r>
      <w:r w:rsidR="0061173C">
        <w:rPr>
          <w:lang w:val="en-GB"/>
        </w:rPr>
        <w:t>.</w:t>
      </w:r>
    </w:p>
    <w:p w:rsidR="00CF41A7" w:rsidRDefault="00CF41A7" w:rsidP="00041F41">
      <w:pPr>
        <w:spacing w:after="0" w:line="276" w:lineRule="auto"/>
        <w:jc w:val="both"/>
        <w:rPr>
          <w:lang w:val="en-GB"/>
        </w:rPr>
      </w:pPr>
    </w:p>
    <w:p w:rsidR="00871C38" w:rsidRDefault="00871C38" w:rsidP="00041F41">
      <w:pPr>
        <w:spacing w:after="0" w:line="276" w:lineRule="auto"/>
        <w:jc w:val="both"/>
        <w:rPr>
          <w:lang w:val="en-GB"/>
        </w:rPr>
      </w:pPr>
      <w:r>
        <w:rPr>
          <w:lang w:val="en-GB"/>
        </w:rPr>
        <w:t>Despite v</w:t>
      </w:r>
      <w:r w:rsidRPr="00D27B3C">
        <w:rPr>
          <w:lang w:val="en-GB"/>
        </w:rPr>
        <w:t>olunteers are the biggest value for the society</w:t>
      </w:r>
      <w:r>
        <w:rPr>
          <w:lang w:val="en-GB"/>
        </w:rPr>
        <w:t xml:space="preserve">, not many young people </w:t>
      </w:r>
      <w:r w:rsidRPr="0061173C">
        <w:rPr>
          <w:lang w:val="en-GB"/>
        </w:rPr>
        <w:t>ar</w:t>
      </w:r>
      <w:r w:rsidR="00FF03FD">
        <w:rPr>
          <w:lang w:val="en-GB"/>
        </w:rPr>
        <w:t>e committed to voluntary organis</w:t>
      </w:r>
      <w:r w:rsidRPr="0061173C">
        <w:rPr>
          <w:lang w:val="en-GB"/>
        </w:rPr>
        <w:t xml:space="preserve">ations. </w:t>
      </w:r>
      <w:r>
        <w:rPr>
          <w:lang w:val="en-GB"/>
        </w:rPr>
        <w:t>Nowadays, y</w:t>
      </w:r>
      <w:r w:rsidRPr="0061173C">
        <w:rPr>
          <w:lang w:val="en-GB"/>
        </w:rPr>
        <w:t>oungsters</w:t>
      </w:r>
      <w:r>
        <w:rPr>
          <w:lang w:val="en-GB"/>
        </w:rPr>
        <w:t xml:space="preserve"> see volunteering as something strange and it is important</w:t>
      </w:r>
      <w:r w:rsidR="00225980">
        <w:rPr>
          <w:lang w:val="en-GB"/>
        </w:rPr>
        <w:t xml:space="preserve"> to change their point of view because v</w:t>
      </w:r>
      <w:r w:rsidR="00225980" w:rsidRPr="00225980">
        <w:rPr>
          <w:lang w:val="en-GB"/>
        </w:rPr>
        <w:t>olunteering is an</w:t>
      </w:r>
      <w:r w:rsidR="00225980">
        <w:rPr>
          <w:lang w:val="en-GB"/>
        </w:rPr>
        <w:t xml:space="preserve"> important preparation for the labour </w:t>
      </w:r>
      <w:r w:rsidR="00225980" w:rsidRPr="00225980">
        <w:rPr>
          <w:lang w:val="en-GB"/>
        </w:rPr>
        <w:t>market</w:t>
      </w:r>
      <w:r w:rsidR="00225980">
        <w:rPr>
          <w:lang w:val="en-GB"/>
        </w:rPr>
        <w:t xml:space="preserve">. </w:t>
      </w:r>
    </w:p>
    <w:p w:rsidR="00F44513" w:rsidRDefault="00F44513" w:rsidP="00041F41">
      <w:pPr>
        <w:spacing w:after="0" w:line="276" w:lineRule="auto"/>
        <w:jc w:val="both"/>
        <w:rPr>
          <w:lang w:val="en-GB"/>
        </w:rPr>
      </w:pPr>
    </w:p>
    <w:p w:rsidR="00F14DC7" w:rsidRDefault="0061173C" w:rsidP="00041F41">
      <w:pPr>
        <w:spacing w:after="0" w:line="276" w:lineRule="auto"/>
        <w:jc w:val="both"/>
        <w:rPr>
          <w:lang w:val="en-GB"/>
        </w:rPr>
      </w:pPr>
      <w:r>
        <w:rPr>
          <w:lang w:val="en-GB"/>
        </w:rPr>
        <w:t>Furthermore, psychological counselling for youth is an important thing</w:t>
      </w:r>
      <w:r w:rsidR="00F14DC7">
        <w:rPr>
          <w:lang w:val="en-GB"/>
        </w:rPr>
        <w:t xml:space="preserve">. Especially for those </w:t>
      </w:r>
      <w:r w:rsidR="00D27B3C" w:rsidRPr="00D27B3C">
        <w:rPr>
          <w:lang w:val="en-GB"/>
        </w:rPr>
        <w:t xml:space="preserve">who are from children care </w:t>
      </w:r>
      <w:r w:rsidR="00F44513" w:rsidRPr="00D27B3C">
        <w:rPr>
          <w:lang w:val="en-GB"/>
        </w:rPr>
        <w:t>centres</w:t>
      </w:r>
      <w:r w:rsidR="00D27B3C" w:rsidRPr="00D27B3C">
        <w:rPr>
          <w:lang w:val="en-GB"/>
        </w:rPr>
        <w:t xml:space="preserve"> or eve</w:t>
      </w:r>
      <w:r>
        <w:rPr>
          <w:lang w:val="en-GB"/>
        </w:rPr>
        <w:t>n those, who are spending most o</w:t>
      </w:r>
      <w:r w:rsidR="00D27B3C" w:rsidRPr="00D27B3C">
        <w:rPr>
          <w:lang w:val="en-GB"/>
        </w:rPr>
        <w:t>f the</w:t>
      </w:r>
      <w:r>
        <w:rPr>
          <w:lang w:val="en-GB"/>
        </w:rPr>
        <w:t>ir</w:t>
      </w:r>
      <w:r w:rsidR="00C20500">
        <w:rPr>
          <w:lang w:val="en-GB"/>
        </w:rPr>
        <w:t xml:space="preserve"> time by the computers. W</w:t>
      </w:r>
      <w:r w:rsidR="00F14DC7">
        <w:rPr>
          <w:lang w:val="en-GB"/>
        </w:rPr>
        <w:t xml:space="preserve">hat the participants of the conference </w:t>
      </w:r>
      <w:r w:rsidR="00F14DC7" w:rsidRPr="00F14DC7">
        <w:rPr>
          <w:lang w:val="en-GB"/>
        </w:rPr>
        <w:t>carry away</w:t>
      </w:r>
      <w:r w:rsidR="000338A1">
        <w:rPr>
          <w:lang w:val="en-GB"/>
        </w:rPr>
        <w:t xml:space="preserve"> are the input for new project, methodologies, the networking and valuable initiatives on entrepreneurship from partner cities.</w:t>
      </w:r>
      <w:r w:rsidR="00F14DC7" w:rsidRPr="00F14DC7">
        <w:rPr>
          <w:lang w:val="en-GB"/>
        </w:rPr>
        <w:t xml:space="preserve"> </w:t>
      </w:r>
    </w:p>
    <w:p w:rsidR="00C20500" w:rsidRDefault="00C20500" w:rsidP="00041F41">
      <w:pPr>
        <w:spacing w:after="0" w:line="276" w:lineRule="auto"/>
        <w:jc w:val="both"/>
        <w:rPr>
          <w:lang w:val="en-GB"/>
        </w:rPr>
      </w:pPr>
    </w:p>
    <w:p w:rsidR="00C20500" w:rsidRDefault="00354CA8" w:rsidP="00041F41">
      <w:pPr>
        <w:spacing w:after="0" w:line="276" w:lineRule="auto"/>
        <w:jc w:val="both"/>
        <w:rPr>
          <w:lang w:val="en-GB"/>
        </w:rPr>
      </w:pPr>
      <w:r w:rsidRPr="00354CA8">
        <w:rPr>
          <w:lang w:val="en-GB"/>
        </w:rPr>
        <w:t xml:space="preserve">Towards the next conference in Abegondo in April 2016, </w:t>
      </w:r>
      <w:r w:rsidR="00287E9E">
        <w:rPr>
          <w:lang w:val="en-GB"/>
        </w:rPr>
        <w:t>each participating city needed</w:t>
      </w:r>
      <w:r w:rsidR="00562448">
        <w:rPr>
          <w:lang w:val="en-GB"/>
        </w:rPr>
        <w:t xml:space="preserve"> to think about a project </w:t>
      </w:r>
      <w:r w:rsidRPr="00354CA8">
        <w:rPr>
          <w:lang w:val="en-GB"/>
        </w:rPr>
        <w:t>supported by Europe, they want to launch to suppo</w:t>
      </w:r>
      <w:r>
        <w:rPr>
          <w:lang w:val="en-GB"/>
        </w:rPr>
        <w:t xml:space="preserve">rt youth regarding employment. </w:t>
      </w:r>
      <w:r w:rsidR="00287E9E">
        <w:rPr>
          <w:lang w:val="en-GB"/>
        </w:rPr>
        <w:t>Their homework was</w:t>
      </w:r>
      <w:r w:rsidRPr="00354CA8">
        <w:rPr>
          <w:lang w:val="en-GB"/>
        </w:rPr>
        <w:t xml:space="preserve"> to make a brief presentation of their project and present this project to the other partners during the Abegondo conference.</w:t>
      </w:r>
      <w:bookmarkStart w:id="374" w:name="_Toc450678236"/>
    </w:p>
    <w:p w:rsidR="00C20500" w:rsidRPr="00015055" w:rsidRDefault="00C20500" w:rsidP="00041F41">
      <w:pPr>
        <w:spacing w:after="0" w:line="276" w:lineRule="auto"/>
        <w:jc w:val="both"/>
        <w:rPr>
          <w:lang w:val="en-GB"/>
        </w:rPr>
      </w:pPr>
    </w:p>
    <w:p w:rsidR="00030ECE" w:rsidRDefault="00030ECE" w:rsidP="00041F41">
      <w:pPr>
        <w:pStyle w:val="BP2"/>
        <w:spacing w:after="0" w:line="276" w:lineRule="auto"/>
      </w:pPr>
      <w:bookmarkStart w:id="375" w:name="_Toc452843339"/>
      <w:bookmarkStart w:id="376" w:name="_Toc452877968"/>
      <w:bookmarkStart w:id="377" w:name="_Toc452928064"/>
      <w:bookmarkStart w:id="378" w:name="_Toc452928150"/>
      <w:bookmarkStart w:id="379" w:name="_Toc453220563"/>
      <w:bookmarkStart w:id="380" w:name="_Toc453220727"/>
      <w:bookmarkStart w:id="381" w:name="_Toc453220840"/>
      <w:bookmarkStart w:id="382" w:name="_Toc453221325"/>
      <w:bookmarkStart w:id="383" w:name="_Toc453222276"/>
      <w:r>
        <w:t xml:space="preserve">Conference </w:t>
      </w:r>
      <w:r w:rsidR="001A41A8">
        <w:t xml:space="preserve">2: </w:t>
      </w:r>
      <w:r>
        <w:t>Abegondo, Spain</w:t>
      </w:r>
      <w:bookmarkEnd w:id="374"/>
      <w:bookmarkEnd w:id="375"/>
      <w:bookmarkEnd w:id="376"/>
      <w:bookmarkEnd w:id="377"/>
      <w:bookmarkEnd w:id="378"/>
      <w:bookmarkEnd w:id="379"/>
      <w:bookmarkEnd w:id="380"/>
      <w:bookmarkEnd w:id="381"/>
      <w:bookmarkEnd w:id="382"/>
      <w:bookmarkEnd w:id="383"/>
    </w:p>
    <w:p w:rsidR="00616EC1" w:rsidRDefault="00616EC1" w:rsidP="00041F41">
      <w:pPr>
        <w:spacing w:after="0" w:line="276" w:lineRule="auto"/>
        <w:jc w:val="both"/>
        <w:rPr>
          <w:lang w:val="en-GB"/>
        </w:rPr>
      </w:pPr>
    </w:p>
    <w:p w:rsidR="00616EC1" w:rsidRDefault="00871C38" w:rsidP="00041F41">
      <w:pPr>
        <w:spacing w:after="0" w:line="276" w:lineRule="auto"/>
        <w:jc w:val="both"/>
        <w:rPr>
          <w:lang w:val="en-GB"/>
        </w:rPr>
      </w:pPr>
      <w:r>
        <w:rPr>
          <w:lang w:val="en-GB"/>
        </w:rPr>
        <w:t>The second conference</w:t>
      </w:r>
      <w:r w:rsidRPr="00871C38">
        <w:rPr>
          <w:lang w:val="en-GB"/>
        </w:rPr>
        <w:t xml:space="preserve"> of</w:t>
      </w:r>
      <w:r>
        <w:rPr>
          <w:lang w:val="en-GB"/>
        </w:rPr>
        <w:t xml:space="preserve"> the </w:t>
      </w:r>
      <w:r w:rsidR="00441350">
        <w:rPr>
          <w:lang w:val="en-GB"/>
        </w:rPr>
        <w:t>OTE-p</w:t>
      </w:r>
      <w:r>
        <w:rPr>
          <w:lang w:val="en-GB"/>
        </w:rPr>
        <w:t>roject</w:t>
      </w:r>
      <w:r w:rsidRPr="00871C38">
        <w:rPr>
          <w:lang w:val="en-GB"/>
        </w:rPr>
        <w:t xml:space="preserve"> took place in </w:t>
      </w:r>
      <w:r>
        <w:rPr>
          <w:lang w:val="en-GB"/>
        </w:rPr>
        <w:t>Abegondo (Spain).</w:t>
      </w:r>
      <w:r w:rsidRPr="00871C38">
        <w:rPr>
          <w:lang w:val="en-GB"/>
        </w:rPr>
        <w:t xml:space="preserve"> The conference la</w:t>
      </w:r>
      <w:r>
        <w:rPr>
          <w:lang w:val="en-GB"/>
        </w:rPr>
        <w:t>sted from 27</w:t>
      </w:r>
      <w:r w:rsidRPr="00871C38">
        <w:rPr>
          <w:lang w:val="en-GB"/>
        </w:rPr>
        <w:t xml:space="preserve"> </w:t>
      </w:r>
      <w:r>
        <w:rPr>
          <w:lang w:val="en-GB"/>
        </w:rPr>
        <w:t>April</w:t>
      </w:r>
      <w:r w:rsidRPr="00871C38">
        <w:rPr>
          <w:lang w:val="en-GB"/>
        </w:rPr>
        <w:t xml:space="preserve"> until </w:t>
      </w:r>
      <w:r>
        <w:rPr>
          <w:lang w:val="en-GB"/>
        </w:rPr>
        <w:t>30 Apr</w:t>
      </w:r>
      <w:r w:rsidR="00287E9E">
        <w:rPr>
          <w:lang w:val="en-GB"/>
        </w:rPr>
        <w:t>il 2016</w:t>
      </w:r>
      <w:r>
        <w:rPr>
          <w:lang w:val="en-GB"/>
        </w:rPr>
        <w:t xml:space="preserve">. </w:t>
      </w:r>
      <w:r w:rsidR="00220B3E">
        <w:rPr>
          <w:rStyle w:val="Voetnootmarkering"/>
          <w:lang w:val="en-GB"/>
        </w:rPr>
        <w:footnoteReference w:id="19"/>
      </w:r>
      <w:r w:rsidRPr="00871C38">
        <w:rPr>
          <w:lang w:val="en-GB"/>
        </w:rPr>
        <w:t xml:space="preserve"> </w:t>
      </w:r>
      <w:r w:rsidRPr="00616EC1">
        <w:rPr>
          <w:lang w:val="en-GB"/>
        </w:rPr>
        <w:t>During the first conference in Kaunas</w:t>
      </w:r>
      <w:r w:rsidR="005352FD" w:rsidRPr="00616EC1">
        <w:rPr>
          <w:lang w:val="en-GB"/>
        </w:rPr>
        <w:t xml:space="preserve"> (September 2015)</w:t>
      </w:r>
      <w:r w:rsidRPr="00616EC1">
        <w:rPr>
          <w:lang w:val="en-GB"/>
        </w:rPr>
        <w:t xml:space="preserve">, there was found out where to find and how to use EU information on employment and entrepreneurship. </w:t>
      </w:r>
      <w:r w:rsidR="00D9126A" w:rsidRPr="00D9126A">
        <w:rPr>
          <w:lang w:val="en-GB"/>
        </w:rPr>
        <w:t xml:space="preserve">The </w:t>
      </w:r>
      <w:r w:rsidR="00441350">
        <w:rPr>
          <w:lang w:val="en-GB"/>
        </w:rPr>
        <w:t>accent of the second conference</w:t>
      </w:r>
      <w:r w:rsidR="00D9126A" w:rsidRPr="00D9126A">
        <w:rPr>
          <w:lang w:val="en-GB"/>
        </w:rPr>
        <w:t xml:space="preserve"> was put on ‘information and taking positions on the strength that citizens have to affect EU-policy </w:t>
      </w:r>
      <w:r w:rsidR="007C2663">
        <w:rPr>
          <w:lang w:val="en-GB"/>
        </w:rPr>
        <w:t xml:space="preserve">concerning </w:t>
      </w:r>
      <w:r w:rsidR="00D9126A" w:rsidRPr="00D9126A">
        <w:rPr>
          <w:lang w:val="en-GB"/>
        </w:rPr>
        <w:t>employment/entrepreneurship, having insight in EU-structures and</w:t>
      </w:r>
      <w:r w:rsidR="00616EC1">
        <w:rPr>
          <w:lang w:val="en-GB"/>
        </w:rPr>
        <w:t xml:space="preserve"> possibilities for dialoguing’.</w:t>
      </w:r>
    </w:p>
    <w:p w:rsidR="00616EC1" w:rsidRDefault="00616EC1" w:rsidP="00041F41">
      <w:pPr>
        <w:spacing w:after="0" w:line="276" w:lineRule="auto"/>
        <w:jc w:val="both"/>
        <w:rPr>
          <w:lang w:val="en-GB"/>
        </w:rPr>
      </w:pPr>
    </w:p>
    <w:p w:rsidR="00710388" w:rsidRDefault="002511A3" w:rsidP="007C2663">
      <w:pPr>
        <w:spacing w:after="0" w:line="276" w:lineRule="auto"/>
        <w:jc w:val="both"/>
        <w:rPr>
          <w:lang w:val="en-GB"/>
        </w:rPr>
      </w:pPr>
      <w:r>
        <w:rPr>
          <w:lang w:val="en-GB"/>
        </w:rPr>
        <w:t>T</w:t>
      </w:r>
      <w:r w:rsidR="00871C38" w:rsidRPr="00871C38">
        <w:rPr>
          <w:lang w:val="en-GB"/>
        </w:rPr>
        <w:t xml:space="preserve">he project </w:t>
      </w:r>
      <w:r w:rsidR="00354CA8">
        <w:rPr>
          <w:lang w:val="en-GB"/>
        </w:rPr>
        <w:t xml:space="preserve">has </w:t>
      </w:r>
      <w:r w:rsidR="00871C38" w:rsidRPr="00871C38">
        <w:rPr>
          <w:lang w:val="en-GB"/>
        </w:rPr>
        <w:t xml:space="preserve">specifically </w:t>
      </w:r>
      <w:r w:rsidR="00354CA8">
        <w:rPr>
          <w:lang w:val="en-GB"/>
        </w:rPr>
        <w:t xml:space="preserve">chosen </w:t>
      </w:r>
      <w:r>
        <w:rPr>
          <w:lang w:val="en-GB"/>
        </w:rPr>
        <w:t>for a conference in</w:t>
      </w:r>
      <w:r w:rsidR="00354CA8">
        <w:rPr>
          <w:lang w:val="en-GB"/>
        </w:rPr>
        <w:t xml:space="preserve"> Abegondo, a very small town</w:t>
      </w:r>
      <w:r w:rsidR="00871C38" w:rsidRPr="00871C38">
        <w:rPr>
          <w:lang w:val="en-GB"/>
        </w:rPr>
        <w:t xml:space="preserve"> in northern Spain.</w:t>
      </w:r>
      <w:r w:rsidR="00354CA8">
        <w:rPr>
          <w:lang w:val="en-GB"/>
        </w:rPr>
        <w:t xml:space="preserve"> Although Abegondo is</w:t>
      </w:r>
      <w:r w:rsidR="00871C38" w:rsidRPr="00871C38">
        <w:rPr>
          <w:lang w:val="en-GB"/>
        </w:rPr>
        <w:t xml:space="preserve"> very small, they have several business initiatives in the field of </w:t>
      </w:r>
      <w:r w:rsidR="00354CA8">
        <w:rPr>
          <w:lang w:val="en-GB"/>
        </w:rPr>
        <w:t xml:space="preserve">employment supported by Europe. By visiting Abegondo and her initiatives, </w:t>
      </w:r>
      <w:r w:rsidR="005352FD">
        <w:rPr>
          <w:lang w:val="en-GB"/>
        </w:rPr>
        <w:t>this city has</w:t>
      </w:r>
      <w:r w:rsidR="00354CA8">
        <w:rPr>
          <w:lang w:val="en-GB"/>
        </w:rPr>
        <w:t xml:space="preserve"> the chance to</w:t>
      </w:r>
      <w:r w:rsidR="00871C38" w:rsidRPr="00871C38">
        <w:rPr>
          <w:lang w:val="en-GB"/>
        </w:rPr>
        <w:t xml:space="preserve"> show the participants that it is possible</w:t>
      </w:r>
      <w:r w:rsidR="00354CA8">
        <w:rPr>
          <w:lang w:val="en-GB"/>
        </w:rPr>
        <w:t>, as a small town,</w:t>
      </w:r>
      <w:r w:rsidR="00871C38" w:rsidRPr="00871C38">
        <w:rPr>
          <w:lang w:val="en-GB"/>
        </w:rPr>
        <w:t xml:space="preserve"> to start initiatives supported by Europe.</w:t>
      </w:r>
      <w:r w:rsidR="007C2663">
        <w:rPr>
          <w:lang w:val="en-GB"/>
        </w:rPr>
        <w:t xml:space="preserve"> </w:t>
      </w:r>
      <w:r w:rsidR="00710388">
        <w:rPr>
          <w:lang w:val="en-GB"/>
        </w:rPr>
        <w:t>During this conference, participants visited several local initiatives</w:t>
      </w:r>
      <w:r w:rsidR="00DB2D38">
        <w:rPr>
          <w:lang w:val="en-GB"/>
        </w:rPr>
        <w:t xml:space="preserve"> and a</w:t>
      </w:r>
      <w:r w:rsidR="004E5BF3" w:rsidRPr="004E5BF3">
        <w:rPr>
          <w:lang w:val="en-GB"/>
        </w:rPr>
        <w:t xml:space="preserve"> number of partners </w:t>
      </w:r>
      <w:r w:rsidR="004E5BF3">
        <w:rPr>
          <w:lang w:val="en-GB"/>
        </w:rPr>
        <w:t xml:space="preserve">presented the </w:t>
      </w:r>
      <w:r w:rsidR="004E5BF3" w:rsidRPr="004E5BF3">
        <w:rPr>
          <w:lang w:val="en-GB"/>
        </w:rPr>
        <w:t>homework</w:t>
      </w:r>
      <w:r w:rsidR="004E5BF3">
        <w:rPr>
          <w:lang w:val="en-GB"/>
        </w:rPr>
        <w:t xml:space="preserve"> that was specified at the Kaunas conference.</w:t>
      </w:r>
    </w:p>
    <w:p w:rsidR="007C2663" w:rsidRDefault="007C2663" w:rsidP="007C2663">
      <w:pPr>
        <w:spacing w:after="0" w:line="276" w:lineRule="auto"/>
        <w:jc w:val="both"/>
        <w:rPr>
          <w:lang w:val="en-GB"/>
        </w:rPr>
      </w:pPr>
    </w:p>
    <w:p w:rsidR="00C20500" w:rsidRPr="00871C38" w:rsidRDefault="00710388" w:rsidP="007C2663">
      <w:pPr>
        <w:spacing w:after="0" w:line="276" w:lineRule="auto"/>
        <w:jc w:val="both"/>
        <w:rPr>
          <w:lang w:val="en-GB"/>
        </w:rPr>
      </w:pPr>
      <w:r>
        <w:rPr>
          <w:lang w:val="en-GB"/>
        </w:rPr>
        <w:t xml:space="preserve">The conference involved </w:t>
      </w:r>
      <w:r w:rsidR="008F5AC1" w:rsidRPr="008F5AC1">
        <w:rPr>
          <w:lang w:val="en-GB"/>
        </w:rPr>
        <w:t xml:space="preserve">114 </w:t>
      </w:r>
      <w:r w:rsidR="005974D7">
        <w:rPr>
          <w:lang w:val="en-GB"/>
        </w:rPr>
        <w:t>citizens:</w:t>
      </w:r>
      <w:r>
        <w:rPr>
          <w:lang w:val="en-GB"/>
        </w:rPr>
        <w:t xml:space="preserve"> 32</w:t>
      </w:r>
      <w:r w:rsidR="00871C38" w:rsidRPr="00871C38">
        <w:rPr>
          <w:lang w:val="en-GB"/>
        </w:rPr>
        <w:t xml:space="preserve"> in</w:t>
      </w:r>
      <w:r w:rsidR="005974D7">
        <w:rPr>
          <w:lang w:val="en-GB"/>
        </w:rPr>
        <w:t xml:space="preserve">ternational participants and </w:t>
      </w:r>
      <w:r w:rsidR="008F5AC1" w:rsidRPr="008F5AC1">
        <w:rPr>
          <w:lang w:val="en-GB"/>
        </w:rPr>
        <w:t>82</w:t>
      </w:r>
      <w:r w:rsidR="00871C38" w:rsidRPr="00871C38">
        <w:rPr>
          <w:lang w:val="en-GB"/>
        </w:rPr>
        <w:t xml:space="preserve"> national participan</w:t>
      </w:r>
      <w:r w:rsidR="005974D7">
        <w:rPr>
          <w:lang w:val="en-GB"/>
        </w:rPr>
        <w:t xml:space="preserve">ts.  At the conference were: </w:t>
      </w:r>
      <w:r w:rsidR="008F5AC1" w:rsidRPr="008F5AC1">
        <w:rPr>
          <w:lang w:val="en-GB"/>
        </w:rPr>
        <w:t>82</w:t>
      </w:r>
      <w:r>
        <w:rPr>
          <w:lang w:val="en-GB"/>
        </w:rPr>
        <w:t xml:space="preserve"> local participants (from Spain), 3</w:t>
      </w:r>
      <w:r w:rsidR="00871C38" w:rsidRPr="00871C38">
        <w:rPr>
          <w:lang w:val="en-GB"/>
        </w:rPr>
        <w:t xml:space="preserve"> participants from </w:t>
      </w:r>
      <w:r>
        <w:rPr>
          <w:lang w:val="en-GB"/>
        </w:rPr>
        <w:t>Oraiokastro (Greece), 3</w:t>
      </w:r>
      <w:r w:rsidR="00871C38" w:rsidRPr="00871C38">
        <w:rPr>
          <w:lang w:val="en-GB"/>
        </w:rPr>
        <w:t xml:space="preserve"> participants from Detmold (Germany), 3 participants from </w:t>
      </w:r>
      <w:r>
        <w:rPr>
          <w:lang w:val="en-GB"/>
        </w:rPr>
        <w:t>Kaunas (Lithuania)</w:t>
      </w:r>
      <w:r w:rsidR="00871C38" w:rsidRPr="00871C38">
        <w:rPr>
          <w:lang w:val="en-GB"/>
        </w:rPr>
        <w:t>, 3 participants from Saint Omer (France),</w:t>
      </w:r>
      <w:r>
        <w:rPr>
          <w:lang w:val="en-GB"/>
        </w:rPr>
        <w:t xml:space="preserve"> 11</w:t>
      </w:r>
      <w:r w:rsidR="00871C38" w:rsidRPr="00871C38">
        <w:rPr>
          <w:lang w:val="en-GB"/>
        </w:rPr>
        <w:t xml:space="preserve"> participants from Hasselt (Belgium), 2 participants f</w:t>
      </w:r>
      <w:r>
        <w:rPr>
          <w:lang w:val="en-GB"/>
        </w:rPr>
        <w:t>rom Sandwich (UK), 4</w:t>
      </w:r>
      <w:r w:rsidR="00871C38" w:rsidRPr="00871C38">
        <w:rPr>
          <w:lang w:val="en-GB"/>
        </w:rPr>
        <w:t xml:space="preserve"> participants from </w:t>
      </w:r>
      <w:r w:rsidR="00C41EEA">
        <w:rPr>
          <w:lang w:val="en-GB"/>
        </w:rPr>
        <w:t>Schiedam (the Netherlands) and 3</w:t>
      </w:r>
      <w:r>
        <w:rPr>
          <w:lang w:val="en-GB"/>
        </w:rPr>
        <w:t xml:space="preserve"> participants from </w:t>
      </w:r>
      <w:r w:rsidR="00C41EEA">
        <w:rPr>
          <w:lang w:val="en-GB"/>
        </w:rPr>
        <w:t xml:space="preserve">Reggio Emilia (Italy). </w:t>
      </w:r>
    </w:p>
    <w:p w:rsidR="00DB2D38" w:rsidRPr="00DB2D38" w:rsidRDefault="00DB2D38" w:rsidP="00041F41">
      <w:pPr>
        <w:pStyle w:val="BP3"/>
        <w:numPr>
          <w:ilvl w:val="0"/>
          <w:numId w:val="0"/>
        </w:numPr>
        <w:spacing w:line="276" w:lineRule="auto"/>
        <w:rPr>
          <w:lang w:val="en-GB"/>
        </w:rPr>
      </w:pPr>
      <w:bookmarkStart w:id="384" w:name="_Toc452843340"/>
      <w:bookmarkStart w:id="385" w:name="_Toc452877969"/>
      <w:bookmarkStart w:id="386" w:name="_Toc450678237"/>
    </w:p>
    <w:p w:rsidR="00DB2D38" w:rsidRPr="00DB2D38" w:rsidRDefault="00DB2D38" w:rsidP="00041F41">
      <w:pPr>
        <w:spacing w:line="276" w:lineRule="auto"/>
        <w:rPr>
          <w:b/>
          <w:sz w:val="24"/>
          <w:lang w:val="en-GB"/>
        </w:rPr>
      </w:pPr>
      <w:r w:rsidRPr="00DB2D38">
        <w:rPr>
          <w:lang w:val="en-GB"/>
        </w:rPr>
        <w:br w:type="page"/>
      </w:r>
    </w:p>
    <w:p w:rsidR="007C2663" w:rsidRPr="00B03BFF" w:rsidRDefault="007C2663" w:rsidP="007C2663">
      <w:pPr>
        <w:pStyle w:val="BP3"/>
        <w:numPr>
          <w:ilvl w:val="0"/>
          <w:numId w:val="0"/>
        </w:numPr>
        <w:spacing w:line="276" w:lineRule="auto"/>
        <w:ind w:left="1134" w:hanging="1134"/>
        <w:rPr>
          <w:lang w:val="en-GB"/>
        </w:rPr>
      </w:pPr>
      <w:bookmarkStart w:id="387" w:name="_Toc452928065"/>
      <w:bookmarkStart w:id="388" w:name="_Toc452928151"/>
    </w:p>
    <w:p w:rsidR="00030ECE" w:rsidRDefault="00C51033" w:rsidP="00041F41">
      <w:pPr>
        <w:pStyle w:val="BP3"/>
        <w:spacing w:line="276" w:lineRule="auto"/>
      </w:pPr>
      <w:bookmarkStart w:id="389" w:name="_Toc453220564"/>
      <w:bookmarkStart w:id="390" w:name="_Toc453220728"/>
      <w:bookmarkStart w:id="391" w:name="_Toc453220841"/>
      <w:bookmarkStart w:id="392" w:name="_Toc453221326"/>
      <w:bookmarkStart w:id="393" w:name="_Toc453222277"/>
      <w:r>
        <w:t>Workshops</w:t>
      </w:r>
      <w:bookmarkEnd w:id="384"/>
      <w:bookmarkEnd w:id="385"/>
      <w:bookmarkEnd w:id="387"/>
      <w:bookmarkEnd w:id="388"/>
      <w:bookmarkEnd w:id="389"/>
      <w:bookmarkEnd w:id="390"/>
      <w:bookmarkEnd w:id="391"/>
      <w:bookmarkEnd w:id="392"/>
      <w:bookmarkEnd w:id="393"/>
      <w:r>
        <w:t xml:space="preserve"> </w:t>
      </w:r>
      <w:bookmarkEnd w:id="386"/>
    </w:p>
    <w:p w:rsidR="003A7C9C" w:rsidRDefault="003A7C9C" w:rsidP="00041F41">
      <w:pPr>
        <w:spacing w:line="276" w:lineRule="auto"/>
        <w:jc w:val="both"/>
        <w:rPr>
          <w:lang w:val="en-GB"/>
        </w:rPr>
      </w:pPr>
      <w:r>
        <w:rPr>
          <w:lang w:val="en-GB"/>
        </w:rPr>
        <w:t xml:space="preserve">During the Abegondo conference, there were several workshops for the participants to share their experiences and knowledge about youth unemployment. Participants had the chance to </w:t>
      </w:r>
      <w:r w:rsidR="00943CD7">
        <w:rPr>
          <w:lang w:val="en-GB"/>
        </w:rPr>
        <w:t xml:space="preserve">have a chat and </w:t>
      </w:r>
      <w:r>
        <w:rPr>
          <w:lang w:val="en-GB"/>
        </w:rPr>
        <w:t>discuss</w:t>
      </w:r>
      <w:r w:rsidR="00943CD7">
        <w:rPr>
          <w:lang w:val="en-GB"/>
        </w:rPr>
        <w:t xml:space="preserve">ion </w:t>
      </w:r>
      <w:r>
        <w:rPr>
          <w:lang w:val="en-GB"/>
        </w:rPr>
        <w:t xml:space="preserve">with local youth too. </w:t>
      </w:r>
    </w:p>
    <w:p w:rsidR="005F60F4" w:rsidRDefault="003A7C9C" w:rsidP="00041F41">
      <w:pPr>
        <w:spacing w:line="276" w:lineRule="auto"/>
        <w:jc w:val="both"/>
        <w:rPr>
          <w:lang w:val="en-GB"/>
        </w:rPr>
      </w:pPr>
      <w:r>
        <w:rPr>
          <w:lang w:val="en-GB"/>
        </w:rPr>
        <w:t xml:space="preserve">During the third day of the conference, participants were split up in two groups. There were two group discussions for each group. </w:t>
      </w:r>
      <w:r w:rsidR="004B7FE0">
        <w:rPr>
          <w:lang w:val="en-GB"/>
        </w:rPr>
        <w:t xml:space="preserve">The first two discussions for the two groups were with </w:t>
      </w:r>
      <w:r w:rsidR="004B7FE0" w:rsidRPr="004B7FE0">
        <w:rPr>
          <w:lang w:val="en-GB"/>
        </w:rPr>
        <w:t>Romyna F</w:t>
      </w:r>
      <w:r w:rsidR="004B7FE0">
        <w:rPr>
          <w:lang w:val="en-GB"/>
        </w:rPr>
        <w:t xml:space="preserve">raga Lesta, </w:t>
      </w:r>
      <w:r w:rsidR="00A67FE1">
        <w:rPr>
          <w:lang w:val="en-GB"/>
        </w:rPr>
        <w:t xml:space="preserve">from the </w:t>
      </w:r>
      <w:r w:rsidR="004B7FE0">
        <w:rPr>
          <w:lang w:val="en-GB"/>
        </w:rPr>
        <w:t>Chamber of Commerce about</w:t>
      </w:r>
      <w:r w:rsidR="004B7FE0" w:rsidRPr="004B7FE0">
        <w:rPr>
          <w:lang w:val="en-GB"/>
        </w:rPr>
        <w:t xml:space="preserve"> helping youngsters to discover talents and prepare</w:t>
      </w:r>
      <w:r w:rsidR="004B7FE0">
        <w:rPr>
          <w:lang w:val="en-GB"/>
        </w:rPr>
        <w:t xml:space="preserve"> </w:t>
      </w:r>
      <w:r w:rsidR="00A67FE1">
        <w:rPr>
          <w:lang w:val="en-GB"/>
        </w:rPr>
        <w:t>them for the labour market or</w:t>
      </w:r>
      <w:r w:rsidR="004B7FE0">
        <w:rPr>
          <w:lang w:val="en-GB"/>
        </w:rPr>
        <w:t xml:space="preserve"> with </w:t>
      </w:r>
      <w:r w:rsidR="004B7FE0" w:rsidRPr="004B7FE0">
        <w:rPr>
          <w:lang w:val="en-GB"/>
        </w:rPr>
        <w:t>Adrián Sabor</w:t>
      </w:r>
      <w:r w:rsidR="004B7FE0">
        <w:rPr>
          <w:lang w:val="en-GB"/>
        </w:rPr>
        <w:t xml:space="preserve">ido Lopez, </w:t>
      </w:r>
      <w:r w:rsidR="00A67FE1">
        <w:rPr>
          <w:lang w:val="en-GB"/>
        </w:rPr>
        <w:t xml:space="preserve">from the </w:t>
      </w:r>
      <w:r w:rsidR="004B7FE0">
        <w:rPr>
          <w:lang w:val="en-GB"/>
        </w:rPr>
        <w:t xml:space="preserve">Chamber of Commerce about </w:t>
      </w:r>
      <w:r w:rsidR="004B7FE0" w:rsidRPr="004B7FE0">
        <w:rPr>
          <w:lang w:val="en-GB"/>
        </w:rPr>
        <w:t>w</w:t>
      </w:r>
      <w:r w:rsidR="004B7FE0">
        <w:rPr>
          <w:lang w:val="en-GB"/>
        </w:rPr>
        <w:t xml:space="preserve">orking with young enterprises and </w:t>
      </w:r>
      <w:r w:rsidR="004B7FE0" w:rsidRPr="004B7FE0">
        <w:rPr>
          <w:lang w:val="en-GB"/>
        </w:rPr>
        <w:t>coaching entrepreneurs.</w:t>
      </w:r>
      <w:r w:rsidR="004B7FE0">
        <w:rPr>
          <w:lang w:val="en-GB"/>
        </w:rPr>
        <w:t xml:space="preserve"> The second two discussions for the two groups were with </w:t>
      </w:r>
      <w:r w:rsidR="004B7FE0" w:rsidRPr="004B7FE0">
        <w:rPr>
          <w:lang w:val="en-GB"/>
        </w:rPr>
        <w:t xml:space="preserve">Covadonga López, EURES adviser </w:t>
      </w:r>
      <w:r w:rsidR="004B7FE0">
        <w:rPr>
          <w:lang w:val="en-GB"/>
        </w:rPr>
        <w:t xml:space="preserve">from the </w:t>
      </w:r>
      <w:r w:rsidR="004B7FE0" w:rsidRPr="004B7FE0">
        <w:rPr>
          <w:lang w:val="en-GB"/>
        </w:rPr>
        <w:t>Galicia Public Employment Service</w:t>
      </w:r>
      <w:r w:rsidR="004B7FE0">
        <w:rPr>
          <w:lang w:val="en-GB"/>
        </w:rPr>
        <w:t xml:space="preserve"> about the </w:t>
      </w:r>
      <w:r w:rsidR="004B7FE0" w:rsidRPr="004B7FE0">
        <w:rPr>
          <w:lang w:val="en-GB"/>
        </w:rPr>
        <w:t>cooperation network between public employment service</w:t>
      </w:r>
      <w:r w:rsidR="004B7FE0">
        <w:rPr>
          <w:lang w:val="en-GB"/>
        </w:rPr>
        <w:t xml:space="preserve">s in 32 countries in Europe </w:t>
      </w:r>
      <w:r w:rsidR="00FE18B6">
        <w:rPr>
          <w:lang w:val="en-GB"/>
        </w:rPr>
        <w:t>or</w:t>
      </w:r>
      <w:r w:rsidR="004B7FE0">
        <w:rPr>
          <w:lang w:val="en-GB"/>
        </w:rPr>
        <w:t xml:space="preserve"> with </w:t>
      </w:r>
      <w:r w:rsidR="004B7FE0" w:rsidRPr="004B7FE0">
        <w:rPr>
          <w:lang w:val="en-GB"/>
        </w:rPr>
        <w:t xml:space="preserve">Fernando Rodriguez, </w:t>
      </w:r>
      <w:r w:rsidR="00A67FE1">
        <w:rPr>
          <w:lang w:val="en-GB"/>
        </w:rPr>
        <w:t xml:space="preserve">from the </w:t>
      </w:r>
      <w:r w:rsidR="004B7FE0" w:rsidRPr="004B7FE0">
        <w:rPr>
          <w:lang w:val="en-GB"/>
        </w:rPr>
        <w:t>Technical Depar</w:t>
      </w:r>
      <w:r w:rsidR="004B7FE0">
        <w:rPr>
          <w:lang w:val="en-GB"/>
        </w:rPr>
        <w:t>tment of Youth and Volunteering about the</w:t>
      </w:r>
      <w:r w:rsidR="004B7FE0" w:rsidRPr="004B7FE0">
        <w:rPr>
          <w:lang w:val="en-GB"/>
        </w:rPr>
        <w:t xml:space="preserve"> experience of young students studying abroad or volunteers in other countries.</w:t>
      </w:r>
      <w:r w:rsidR="00255C11">
        <w:rPr>
          <w:lang w:val="en-GB"/>
        </w:rPr>
        <w:t xml:space="preserve"> </w:t>
      </w:r>
      <w:r w:rsidR="00FE18B6">
        <w:rPr>
          <w:lang w:val="en-GB"/>
        </w:rPr>
        <w:t xml:space="preserve">The feedback and evaluation questionnaires which are filled </w:t>
      </w:r>
      <w:r w:rsidR="00323F16">
        <w:rPr>
          <w:lang w:val="en-GB"/>
        </w:rPr>
        <w:t xml:space="preserve">in </w:t>
      </w:r>
      <w:r w:rsidR="00FE18B6">
        <w:rPr>
          <w:lang w:val="en-GB"/>
        </w:rPr>
        <w:t xml:space="preserve">by the participants after the conference, showed that </w:t>
      </w:r>
      <w:r w:rsidR="00323F16">
        <w:rPr>
          <w:lang w:val="en-GB"/>
        </w:rPr>
        <w:t>these group discussions</w:t>
      </w:r>
      <w:r w:rsidR="00FE18B6">
        <w:rPr>
          <w:lang w:val="en-GB"/>
        </w:rPr>
        <w:t xml:space="preserve"> were very instructive. </w:t>
      </w:r>
      <w:r w:rsidR="00323F16">
        <w:rPr>
          <w:lang w:val="en-GB"/>
        </w:rPr>
        <w:t>Participants could share their ideas and experiences with local experts from the field of</w:t>
      </w:r>
      <w:r w:rsidR="00323F16" w:rsidRPr="00323F16">
        <w:rPr>
          <w:lang w:val="en-GB"/>
        </w:rPr>
        <w:t xml:space="preserve"> youth unemployment</w:t>
      </w:r>
      <w:r w:rsidR="00323F16">
        <w:rPr>
          <w:lang w:val="en-GB"/>
        </w:rPr>
        <w:t>.</w:t>
      </w:r>
    </w:p>
    <w:p w:rsidR="004C69E4" w:rsidRDefault="004C69E4" w:rsidP="00041F41">
      <w:pPr>
        <w:spacing w:line="276" w:lineRule="auto"/>
        <w:jc w:val="both"/>
        <w:rPr>
          <w:lang w:val="en-GB"/>
        </w:rPr>
      </w:pPr>
      <w:r w:rsidRPr="00220B3E">
        <w:rPr>
          <w:lang w:val="en-GB"/>
        </w:rPr>
        <w:t>The detailed overview of the feedback and evaluation questionnaires is summarized in chapter 3.</w:t>
      </w:r>
    </w:p>
    <w:p w:rsidR="005F60F4" w:rsidRDefault="005F60F4" w:rsidP="00041F41">
      <w:pPr>
        <w:keepNext/>
        <w:spacing w:line="276" w:lineRule="auto"/>
        <w:jc w:val="center"/>
      </w:pPr>
      <w:r>
        <w:rPr>
          <w:noProof/>
          <w:lang w:eastAsia="nl-BE"/>
        </w:rPr>
        <w:drawing>
          <wp:inline distT="0" distB="0" distL="0" distR="0" wp14:anchorId="6E7CA3E8" wp14:editId="3EA8F4D1">
            <wp:extent cx="2958861" cy="1827436"/>
            <wp:effectExtent l="0" t="0" r="0" b="1905"/>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61720" cy="1829202"/>
                    </a:xfrm>
                    <a:prstGeom prst="rect">
                      <a:avLst/>
                    </a:prstGeom>
                  </pic:spPr>
                </pic:pic>
              </a:graphicData>
            </a:graphic>
          </wp:inline>
        </w:drawing>
      </w:r>
    </w:p>
    <w:p w:rsidR="00943CD7" w:rsidRPr="005F60F4" w:rsidRDefault="005F60F4" w:rsidP="00041F41">
      <w:pPr>
        <w:pStyle w:val="Bijschrift"/>
        <w:spacing w:line="276" w:lineRule="auto"/>
        <w:jc w:val="center"/>
        <w:rPr>
          <w:lang w:val="en-GB"/>
        </w:rPr>
      </w:pPr>
      <w:bookmarkStart w:id="394" w:name="_Toc453221053"/>
      <w:r w:rsidRPr="005F60F4">
        <w:rPr>
          <w:lang w:val="en-GB"/>
        </w:rPr>
        <w:t xml:space="preserve">Figure </w:t>
      </w:r>
      <w:r>
        <w:fldChar w:fldCharType="begin"/>
      </w:r>
      <w:r w:rsidRPr="005F60F4">
        <w:rPr>
          <w:lang w:val="en-GB"/>
        </w:rPr>
        <w:instrText xml:space="preserve"> SEQ Figure \* ARABIC </w:instrText>
      </w:r>
      <w:r>
        <w:fldChar w:fldCharType="separate"/>
      </w:r>
      <w:r w:rsidR="000875B7">
        <w:rPr>
          <w:noProof/>
          <w:lang w:val="en-GB"/>
        </w:rPr>
        <w:t>15</w:t>
      </w:r>
      <w:r>
        <w:fldChar w:fldCharType="end"/>
      </w:r>
      <w:r w:rsidR="00AF76C8">
        <w:rPr>
          <w:lang w:val="en-GB"/>
        </w:rPr>
        <w:t>: G</w:t>
      </w:r>
      <w:r w:rsidRPr="005F60F4">
        <w:rPr>
          <w:lang w:val="en-GB"/>
        </w:rPr>
        <w:t>roup discussion during the Abegondo conference.</w:t>
      </w:r>
      <w:bookmarkEnd w:id="394"/>
    </w:p>
    <w:p w:rsidR="00272B52" w:rsidRDefault="00C51033" w:rsidP="00041F41">
      <w:pPr>
        <w:pStyle w:val="BP3"/>
        <w:spacing w:before="0" w:after="0" w:line="276" w:lineRule="auto"/>
      </w:pPr>
      <w:bookmarkStart w:id="395" w:name="_Toc452843341"/>
      <w:bookmarkStart w:id="396" w:name="_Toc452877970"/>
      <w:bookmarkStart w:id="397" w:name="_Toc452928066"/>
      <w:bookmarkStart w:id="398" w:name="_Toc452928152"/>
      <w:bookmarkStart w:id="399" w:name="_Toc453220565"/>
      <w:bookmarkStart w:id="400" w:name="_Toc453220729"/>
      <w:bookmarkStart w:id="401" w:name="_Toc453220842"/>
      <w:bookmarkStart w:id="402" w:name="_Toc453221327"/>
      <w:bookmarkStart w:id="403" w:name="_Toc453222278"/>
      <w:r>
        <w:t>Visits</w:t>
      </w:r>
      <w:bookmarkEnd w:id="395"/>
      <w:bookmarkEnd w:id="396"/>
      <w:bookmarkEnd w:id="397"/>
      <w:bookmarkEnd w:id="398"/>
      <w:bookmarkEnd w:id="399"/>
      <w:bookmarkEnd w:id="400"/>
      <w:bookmarkEnd w:id="401"/>
      <w:bookmarkEnd w:id="402"/>
      <w:bookmarkEnd w:id="403"/>
    </w:p>
    <w:p w:rsidR="005F60F4" w:rsidRPr="005F60F4" w:rsidRDefault="005F60F4" w:rsidP="00041F41">
      <w:pPr>
        <w:spacing w:line="276" w:lineRule="auto"/>
      </w:pPr>
    </w:p>
    <w:p w:rsidR="00C51033" w:rsidRDefault="00517776" w:rsidP="00041F41">
      <w:pPr>
        <w:pStyle w:val="BP3"/>
        <w:numPr>
          <w:ilvl w:val="3"/>
          <w:numId w:val="1"/>
        </w:numPr>
        <w:spacing w:line="276" w:lineRule="auto"/>
        <w:rPr>
          <w:lang w:val="en-GB"/>
        </w:rPr>
      </w:pPr>
      <w:bookmarkStart w:id="404" w:name="_Toc452843342"/>
      <w:bookmarkStart w:id="405" w:name="_Toc452877971"/>
      <w:bookmarkStart w:id="406" w:name="_Toc452928067"/>
      <w:bookmarkStart w:id="407" w:name="_Toc452928153"/>
      <w:bookmarkStart w:id="408" w:name="_Toc453220566"/>
      <w:bookmarkStart w:id="409" w:name="_Toc453220730"/>
      <w:bookmarkStart w:id="410" w:name="_Toc453220843"/>
      <w:bookmarkStart w:id="411" w:name="_Toc453221328"/>
      <w:bookmarkStart w:id="412" w:name="_Toc453222279"/>
      <w:r>
        <w:rPr>
          <w:lang w:val="en-GB"/>
        </w:rPr>
        <w:t>Visits related to European projects</w:t>
      </w:r>
      <w:bookmarkEnd w:id="404"/>
      <w:bookmarkEnd w:id="405"/>
      <w:bookmarkEnd w:id="406"/>
      <w:bookmarkEnd w:id="407"/>
      <w:bookmarkEnd w:id="408"/>
      <w:bookmarkEnd w:id="409"/>
      <w:bookmarkEnd w:id="410"/>
      <w:bookmarkEnd w:id="411"/>
      <w:bookmarkEnd w:id="412"/>
      <w:r>
        <w:rPr>
          <w:lang w:val="en-GB"/>
        </w:rPr>
        <w:t xml:space="preserve"> </w:t>
      </w:r>
      <w:r w:rsidR="00C51033">
        <w:rPr>
          <w:lang w:val="en-GB"/>
        </w:rPr>
        <w:t xml:space="preserve"> </w:t>
      </w:r>
    </w:p>
    <w:p w:rsidR="00C4387B" w:rsidRDefault="00943CD7" w:rsidP="00041F41">
      <w:pPr>
        <w:spacing w:after="0" w:line="276" w:lineRule="auto"/>
        <w:jc w:val="both"/>
        <w:rPr>
          <w:lang w:val="en-GB"/>
        </w:rPr>
      </w:pPr>
      <w:r>
        <w:rPr>
          <w:lang w:val="en-GB"/>
        </w:rPr>
        <w:t xml:space="preserve">During the second conference day, participants </w:t>
      </w:r>
      <w:r w:rsidR="00C4387B">
        <w:rPr>
          <w:lang w:val="en-GB"/>
        </w:rPr>
        <w:t>had the change to come in contact with projects support</w:t>
      </w:r>
      <w:r w:rsidR="002448E0">
        <w:rPr>
          <w:lang w:val="en-GB"/>
        </w:rPr>
        <w:t>ed</w:t>
      </w:r>
      <w:r w:rsidR="00C4387B">
        <w:rPr>
          <w:lang w:val="en-GB"/>
        </w:rPr>
        <w:t xml:space="preserve"> by the European Union. </w:t>
      </w:r>
    </w:p>
    <w:p w:rsidR="00C20500" w:rsidRDefault="00C20500" w:rsidP="00041F41">
      <w:pPr>
        <w:spacing w:after="0" w:line="276" w:lineRule="auto"/>
        <w:jc w:val="both"/>
        <w:rPr>
          <w:lang w:val="en-GB"/>
        </w:rPr>
      </w:pPr>
    </w:p>
    <w:p w:rsidR="005F60F4" w:rsidRDefault="00C20500" w:rsidP="00041F41">
      <w:pPr>
        <w:spacing w:after="0" w:line="276" w:lineRule="auto"/>
        <w:jc w:val="both"/>
        <w:rPr>
          <w:lang w:val="en-GB"/>
        </w:rPr>
      </w:pPr>
      <w:r>
        <w:rPr>
          <w:lang w:val="en-GB"/>
        </w:rPr>
        <w:t>T</w:t>
      </w:r>
      <w:r w:rsidR="00C4387B">
        <w:rPr>
          <w:lang w:val="en-GB"/>
        </w:rPr>
        <w:t xml:space="preserve">he participants </w:t>
      </w:r>
      <w:r w:rsidR="00943CD7">
        <w:rPr>
          <w:lang w:val="en-GB"/>
        </w:rPr>
        <w:t xml:space="preserve">visited the project </w:t>
      </w:r>
      <w:r w:rsidR="00943CD7" w:rsidRPr="00943CD7">
        <w:rPr>
          <w:lang w:val="en-GB"/>
        </w:rPr>
        <w:t>“</w:t>
      </w:r>
      <w:r w:rsidR="008867EF" w:rsidRPr="008867EF">
        <w:rPr>
          <w:lang w:val="en-GB"/>
        </w:rPr>
        <w:t>Galiña Piñeira</w:t>
      </w:r>
      <w:r w:rsidR="00943CD7" w:rsidRPr="00943CD7">
        <w:rPr>
          <w:lang w:val="en-GB"/>
        </w:rPr>
        <w:t>”.</w:t>
      </w:r>
      <w:r w:rsidR="00943CD7" w:rsidRPr="00190164">
        <w:rPr>
          <w:lang w:val="en-GB"/>
        </w:rPr>
        <w:t xml:space="preserve"> Thi</w:t>
      </w:r>
      <w:r w:rsidR="00C51033" w:rsidRPr="00C51033">
        <w:rPr>
          <w:lang w:val="en-GB"/>
        </w:rPr>
        <w:t xml:space="preserve">s </w:t>
      </w:r>
      <w:r w:rsidR="00943CD7">
        <w:rPr>
          <w:lang w:val="en-GB"/>
        </w:rPr>
        <w:t xml:space="preserve">is a </w:t>
      </w:r>
      <w:r w:rsidR="00C51033" w:rsidRPr="00C51033">
        <w:rPr>
          <w:lang w:val="en-GB"/>
        </w:rPr>
        <w:t>project</w:t>
      </w:r>
      <w:r w:rsidR="008867EF">
        <w:rPr>
          <w:lang w:val="en-GB"/>
        </w:rPr>
        <w:t xml:space="preserve"> </w:t>
      </w:r>
      <w:r w:rsidR="008867EF" w:rsidRPr="00C20500">
        <w:rPr>
          <w:lang w:val="en-GB"/>
        </w:rPr>
        <w:t>from</w:t>
      </w:r>
      <w:r w:rsidR="00943CD7" w:rsidRPr="00C20500">
        <w:rPr>
          <w:lang w:val="en-GB"/>
        </w:rPr>
        <w:t xml:space="preserve"> </w:t>
      </w:r>
      <w:r>
        <w:rPr>
          <w:lang w:val="en-GB"/>
        </w:rPr>
        <w:t>fourth-</w:t>
      </w:r>
      <w:r w:rsidR="00943CD7" w:rsidRPr="00C20500">
        <w:rPr>
          <w:lang w:val="en-GB"/>
        </w:rPr>
        <w:t xml:space="preserve">year </w:t>
      </w:r>
      <w:r w:rsidR="008867EF" w:rsidRPr="00C20500">
        <w:rPr>
          <w:lang w:val="en-GB"/>
        </w:rPr>
        <w:t xml:space="preserve">students </w:t>
      </w:r>
      <w:r w:rsidR="003A7C9C">
        <w:rPr>
          <w:lang w:val="en-GB"/>
        </w:rPr>
        <w:t xml:space="preserve">of the </w:t>
      </w:r>
      <w:r>
        <w:rPr>
          <w:lang w:val="en-GB"/>
        </w:rPr>
        <w:t>In</w:t>
      </w:r>
      <w:r w:rsidRPr="00C20500">
        <w:rPr>
          <w:lang w:val="en-GB"/>
        </w:rPr>
        <w:t>stituto de Viós</w:t>
      </w:r>
      <w:r>
        <w:rPr>
          <w:lang w:val="en-GB"/>
        </w:rPr>
        <w:t xml:space="preserve">, a secondary school </w:t>
      </w:r>
      <w:r w:rsidR="003A7C9C">
        <w:rPr>
          <w:lang w:val="en-GB"/>
        </w:rPr>
        <w:t>in Abegondo.</w:t>
      </w:r>
      <w:r w:rsidR="00943CD7">
        <w:rPr>
          <w:lang w:val="en-GB"/>
        </w:rPr>
        <w:t xml:space="preserve"> The project is support</w:t>
      </w:r>
      <w:r w:rsidR="008867EF">
        <w:rPr>
          <w:lang w:val="en-GB"/>
        </w:rPr>
        <w:t>ed by Europe for C</w:t>
      </w:r>
      <w:r w:rsidR="00943CD7">
        <w:rPr>
          <w:lang w:val="en-GB"/>
        </w:rPr>
        <w:t>itizens. The mai</w:t>
      </w:r>
      <w:r w:rsidR="008867EF">
        <w:rPr>
          <w:lang w:val="en-GB"/>
        </w:rPr>
        <w:t>n goal of Galin</w:t>
      </w:r>
      <w:r w:rsidR="00DD6924">
        <w:rPr>
          <w:lang w:val="en-GB"/>
        </w:rPr>
        <w:t xml:space="preserve">a Pineira is to take car for hens and afterwards, </w:t>
      </w:r>
      <w:r w:rsidR="008867EF">
        <w:rPr>
          <w:lang w:val="en-GB"/>
        </w:rPr>
        <w:t>the students will sell the eggs of the hens. The project is still in the initial phase, so p</w:t>
      </w:r>
      <w:r w:rsidR="00943CD7">
        <w:rPr>
          <w:lang w:val="en-GB"/>
        </w:rPr>
        <w:t xml:space="preserve">articipants could see </w:t>
      </w:r>
      <w:r w:rsidR="00F55ECC">
        <w:rPr>
          <w:lang w:val="en-GB"/>
        </w:rPr>
        <w:t xml:space="preserve">in a presentation </w:t>
      </w:r>
      <w:r w:rsidR="00943CD7">
        <w:rPr>
          <w:lang w:val="en-GB"/>
        </w:rPr>
        <w:t>h</w:t>
      </w:r>
      <w:r w:rsidR="00F55ECC">
        <w:rPr>
          <w:lang w:val="en-GB"/>
        </w:rPr>
        <w:t xml:space="preserve">ow the project started. </w:t>
      </w:r>
      <w:r w:rsidR="00C4387B">
        <w:rPr>
          <w:lang w:val="en-GB"/>
        </w:rPr>
        <w:t xml:space="preserve">After the presentation, the participants visited the field of the hens.  </w:t>
      </w:r>
    </w:p>
    <w:p w:rsidR="005F60F4" w:rsidRDefault="005F60F4" w:rsidP="00041F41">
      <w:pPr>
        <w:spacing w:after="0" w:line="276" w:lineRule="auto"/>
        <w:jc w:val="both"/>
        <w:rPr>
          <w:lang w:val="en-GB"/>
        </w:rPr>
      </w:pPr>
    </w:p>
    <w:p w:rsidR="00506BAD" w:rsidRDefault="00C4387B" w:rsidP="00041F41">
      <w:pPr>
        <w:spacing w:after="0" w:line="276" w:lineRule="auto"/>
        <w:jc w:val="both"/>
        <w:rPr>
          <w:noProof/>
          <w:lang w:val="en-GB" w:eastAsia="nl-BE"/>
        </w:rPr>
      </w:pPr>
      <w:r>
        <w:rPr>
          <w:lang w:val="en-GB"/>
        </w:rPr>
        <w:t xml:space="preserve">By the start </w:t>
      </w:r>
      <w:r w:rsidR="006D343B">
        <w:rPr>
          <w:lang w:val="en-GB"/>
        </w:rPr>
        <w:t>o</w:t>
      </w:r>
      <w:r>
        <w:rPr>
          <w:lang w:val="en-GB"/>
        </w:rPr>
        <w:t xml:space="preserve">f the second </w:t>
      </w:r>
      <w:r w:rsidR="006D343B">
        <w:rPr>
          <w:lang w:val="en-GB"/>
        </w:rPr>
        <w:t xml:space="preserve">conference day, participants had a videoconference with Mr. Stanislav Ranguelov, </w:t>
      </w:r>
      <w:r w:rsidR="006D343B" w:rsidRPr="00C4387B">
        <w:rPr>
          <w:lang w:val="en-GB"/>
        </w:rPr>
        <w:t>ESF</w:t>
      </w:r>
      <w:r w:rsidR="00C20500">
        <w:rPr>
          <w:lang w:val="en-GB"/>
        </w:rPr>
        <w:t xml:space="preserve"> (European Social Fund)</w:t>
      </w:r>
      <w:r w:rsidR="006D343B" w:rsidRPr="00C4387B">
        <w:rPr>
          <w:lang w:val="en-GB"/>
        </w:rPr>
        <w:t xml:space="preserve"> </w:t>
      </w:r>
      <w:r w:rsidR="006D343B" w:rsidRPr="00C20500">
        <w:rPr>
          <w:lang w:val="en-GB"/>
        </w:rPr>
        <w:t>manager for Spain and Malta</w:t>
      </w:r>
      <w:r w:rsidR="00C20500" w:rsidRPr="00C20500">
        <w:rPr>
          <w:lang w:val="en-GB"/>
        </w:rPr>
        <w:t>.</w:t>
      </w:r>
      <w:r w:rsidR="006D343B" w:rsidRPr="00C20500">
        <w:rPr>
          <w:lang w:val="en-GB"/>
        </w:rPr>
        <w:t xml:space="preserve"> Mr. Stanislav gave the participants an intro</w:t>
      </w:r>
      <w:r w:rsidR="00DD6924">
        <w:rPr>
          <w:lang w:val="en-GB"/>
        </w:rPr>
        <w:t>duction on the Youth Guarantee P</w:t>
      </w:r>
      <w:r w:rsidR="006D343B" w:rsidRPr="00C20500">
        <w:rPr>
          <w:lang w:val="en-GB"/>
        </w:rPr>
        <w:t>lan. After the videoconference, participants had the cha</w:t>
      </w:r>
      <w:r w:rsidR="00DD6924">
        <w:rPr>
          <w:lang w:val="en-GB"/>
        </w:rPr>
        <w:t>nce to ask questions about the Y</w:t>
      </w:r>
      <w:r w:rsidR="006D343B" w:rsidRPr="00C20500">
        <w:rPr>
          <w:lang w:val="en-GB"/>
        </w:rPr>
        <w:t>o</w:t>
      </w:r>
      <w:r w:rsidR="00DD6924">
        <w:rPr>
          <w:lang w:val="en-GB"/>
        </w:rPr>
        <w:t>uth Guarantee P</w:t>
      </w:r>
      <w:r w:rsidR="006D343B" w:rsidRPr="00C20500">
        <w:rPr>
          <w:lang w:val="en-GB"/>
        </w:rPr>
        <w:t>lan.</w:t>
      </w:r>
    </w:p>
    <w:p w:rsidR="00506BAD" w:rsidRDefault="00506BAD" w:rsidP="00041F41">
      <w:pPr>
        <w:spacing w:after="0" w:line="276" w:lineRule="auto"/>
        <w:jc w:val="both"/>
        <w:rPr>
          <w:noProof/>
          <w:lang w:val="en-GB" w:eastAsia="nl-BE"/>
        </w:rPr>
      </w:pPr>
    </w:p>
    <w:p w:rsidR="005F60F4" w:rsidRDefault="00506BAD" w:rsidP="00041F41">
      <w:pPr>
        <w:spacing w:after="0" w:line="276" w:lineRule="auto"/>
        <w:jc w:val="both"/>
        <w:rPr>
          <w:noProof/>
          <w:lang w:val="en-GB" w:eastAsia="nl-BE"/>
        </w:rPr>
      </w:pPr>
      <w:r>
        <w:rPr>
          <w:noProof/>
          <w:lang w:val="en-GB" w:eastAsia="nl-BE"/>
        </w:rPr>
        <w:t xml:space="preserve">The Youth Guarantee Plan is explained in chapter 4. </w:t>
      </w:r>
    </w:p>
    <w:p w:rsidR="005F60F4" w:rsidRDefault="005F60F4" w:rsidP="00041F41">
      <w:pPr>
        <w:spacing w:after="0" w:line="276" w:lineRule="auto"/>
        <w:jc w:val="both"/>
        <w:rPr>
          <w:noProof/>
          <w:lang w:val="en-GB" w:eastAsia="nl-BE"/>
        </w:rPr>
      </w:pPr>
    </w:p>
    <w:p w:rsidR="00C20500" w:rsidRDefault="005F60F4" w:rsidP="00041F41">
      <w:pPr>
        <w:spacing w:after="0" w:line="276" w:lineRule="auto"/>
        <w:jc w:val="center"/>
        <w:rPr>
          <w:lang w:val="en-GB"/>
        </w:rPr>
      </w:pPr>
      <w:r>
        <w:rPr>
          <w:noProof/>
          <w:lang w:eastAsia="nl-BE"/>
        </w:rPr>
        <w:drawing>
          <wp:inline distT="0" distB="0" distL="0" distR="0" wp14:anchorId="72C4C160" wp14:editId="013B7CB6">
            <wp:extent cx="2371725" cy="1554480"/>
            <wp:effectExtent l="0" t="0" r="9525" b="762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1725" cy="1554480"/>
                    </a:xfrm>
                    <a:prstGeom prst="rect">
                      <a:avLst/>
                    </a:prstGeom>
                  </pic:spPr>
                </pic:pic>
              </a:graphicData>
            </a:graphic>
          </wp:inline>
        </w:drawing>
      </w:r>
    </w:p>
    <w:p w:rsidR="005F60F4" w:rsidRDefault="005F60F4" w:rsidP="00041F41">
      <w:pPr>
        <w:spacing w:after="0" w:line="276" w:lineRule="auto"/>
        <w:jc w:val="both"/>
        <w:rPr>
          <w:lang w:val="en-GB"/>
        </w:rPr>
      </w:pPr>
      <w:r>
        <w:rPr>
          <w:noProof/>
          <w:lang w:eastAsia="nl-BE"/>
        </w:rPr>
        <mc:AlternateContent>
          <mc:Choice Requires="wps">
            <w:drawing>
              <wp:anchor distT="0" distB="0" distL="114300" distR="114300" simplePos="0" relativeHeight="251717632" behindDoc="0" locked="0" layoutInCell="1" allowOverlap="1" wp14:anchorId="622BF6E8" wp14:editId="4BAC033D">
                <wp:simplePos x="0" y="0"/>
                <wp:positionH relativeFrom="column">
                  <wp:posOffset>1685997</wp:posOffset>
                </wp:positionH>
                <wp:positionV relativeFrom="paragraph">
                  <wp:posOffset>84383</wp:posOffset>
                </wp:positionV>
                <wp:extent cx="2371725" cy="635"/>
                <wp:effectExtent l="0" t="0" r="9525" b="18415"/>
                <wp:wrapSquare wrapText="bothSides"/>
                <wp:docPr id="234" name="Tekstvak 234"/>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wps:spPr>
                      <wps:txbx>
                        <w:txbxContent>
                          <w:p w:rsidR="009763BD" w:rsidRPr="00BA1F10" w:rsidRDefault="009763BD" w:rsidP="005F60F4">
                            <w:pPr>
                              <w:pStyle w:val="Bijschrift"/>
                              <w:rPr>
                                <w:noProof/>
                                <w:lang w:val="en-GB"/>
                              </w:rPr>
                            </w:pPr>
                            <w:bookmarkStart w:id="413" w:name="_Toc453221054"/>
                            <w:r w:rsidRPr="00BA1F10">
                              <w:rPr>
                                <w:lang w:val="en-GB"/>
                              </w:rPr>
                              <w:t xml:space="preserve">Figure </w:t>
                            </w:r>
                            <w:r>
                              <w:fldChar w:fldCharType="begin"/>
                            </w:r>
                            <w:r w:rsidRPr="00BA1F10">
                              <w:rPr>
                                <w:lang w:val="en-GB"/>
                              </w:rPr>
                              <w:instrText xml:space="preserve"> SEQ Figure \* ARABIC </w:instrText>
                            </w:r>
                            <w:r>
                              <w:fldChar w:fldCharType="separate"/>
                            </w:r>
                            <w:r w:rsidR="000875B7">
                              <w:rPr>
                                <w:noProof/>
                                <w:lang w:val="en-GB"/>
                              </w:rPr>
                              <w:t>16</w:t>
                            </w:r>
                            <w:r>
                              <w:fldChar w:fldCharType="end"/>
                            </w:r>
                            <w:r>
                              <w:rPr>
                                <w:lang w:val="en-GB"/>
                              </w:rPr>
                              <w:t>: V</w:t>
                            </w:r>
                            <w:r w:rsidRPr="00BA1F10">
                              <w:rPr>
                                <w:lang w:val="en-GB"/>
                              </w:rPr>
                              <w:t>ideoconference with Mr. Stanislav Ranguelov.</w:t>
                            </w:r>
                            <w:bookmarkEnd w:id="4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BF6E8" id="Tekstvak 234" o:spid="_x0000_s1047" type="#_x0000_t202" style="position:absolute;left:0;text-align:left;margin-left:132.75pt;margin-top:6.65pt;width:186.7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" stroked="f">
                <v:textbox style="mso-fit-shape-to-text:t" inset="0,0,0,0">
                  <w:txbxContent>
                    <w:p w:rsidR="009763BD" w:rsidRPr="00BA1F10" w:rsidRDefault="009763BD" w:rsidP="005F60F4">
                      <w:pPr>
                        <w:pStyle w:val="Bijschrift"/>
                        <w:rPr>
                          <w:noProof/>
                          <w:lang w:val="en-GB"/>
                        </w:rPr>
                      </w:pPr>
                      <w:bookmarkStart w:id="414" w:name="_Toc453221054"/>
                      <w:r w:rsidRPr="00BA1F10">
                        <w:rPr>
                          <w:lang w:val="en-GB"/>
                        </w:rPr>
                        <w:t xml:space="preserve">Figure </w:t>
                      </w:r>
                      <w:r>
                        <w:fldChar w:fldCharType="begin"/>
                      </w:r>
                      <w:r w:rsidRPr="00BA1F10">
                        <w:rPr>
                          <w:lang w:val="en-GB"/>
                        </w:rPr>
                        <w:instrText xml:space="preserve"> SEQ Figure \* ARABIC </w:instrText>
                      </w:r>
                      <w:r>
                        <w:fldChar w:fldCharType="separate"/>
                      </w:r>
                      <w:r w:rsidR="000875B7">
                        <w:rPr>
                          <w:noProof/>
                          <w:lang w:val="en-GB"/>
                        </w:rPr>
                        <w:t>16</w:t>
                      </w:r>
                      <w:r>
                        <w:fldChar w:fldCharType="end"/>
                      </w:r>
                      <w:r>
                        <w:rPr>
                          <w:lang w:val="en-GB"/>
                        </w:rPr>
                        <w:t>: V</w:t>
                      </w:r>
                      <w:r w:rsidRPr="00BA1F10">
                        <w:rPr>
                          <w:lang w:val="en-GB"/>
                        </w:rPr>
                        <w:t>ideoconference with Mr. Stanislav Ranguelov.</w:t>
                      </w:r>
                      <w:bookmarkEnd w:id="414"/>
                    </w:p>
                  </w:txbxContent>
                </v:textbox>
                <w10:wrap type="square"/>
              </v:shape>
            </w:pict>
          </mc:Fallback>
        </mc:AlternateContent>
      </w:r>
    </w:p>
    <w:p w:rsidR="005F60F4" w:rsidRDefault="005F60F4" w:rsidP="00041F41">
      <w:pPr>
        <w:spacing w:after="0" w:line="276" w:lineRule="auto"/>
        <w:jc w:val="both"/>
        <w:rPr>
          <w:lang w:val="en-GB"/>
        </w:rPr>
      </w:pPr>
    </w:p>
    <w:p w:rsidR="005F60F4" w:rsidRPr="00C51033" w:rsidRDefault="005F60F4" w:rsidP="00041F41">
      <w:pPr>
        <w:spacing w:after="0" w:line="276" w:lineRule="auto"/>
        <w:jc w:val="both"/>
        <w:rPr>
          <w:lang w:val="en-GB"/>
        </w:rPr>
      </w:pPr>
    </w:p>
    <w:p w:rsidR="00805C24" w:rsidRDefault="00517776" w:rsidP="00041F41">
      <w:pPr>
        <w:pStyle w:val="BP3"/>
        <w:numPr>
          <w:ilvl w:val="3"/>
          <w:numId w:val="1"/>
        </w:numPr>
        <w:spacing w:after="0" w:line="276" w:lineRule="auto"/>
        <w:rPr>
          <w:lang w:val="en-GB"/>
        </w:rPr>
      </w:pPr>
      <w:r>
        <w:rPr>
          <w:lang w:val="en-GB"/>
        </w:rPr>
        <w:t xml:space="preserve"> </w:t>
      </w:r>
      <w:bookmarkStart w:id="415" w:name="_Toc452843343"/>
      <w:bookmarkStart w:id="416" w:name="_Toc452877972"/>
      <w:bookmarkStart w:id="417" w:name="_Toc452928068"/>
      <w:bookmarkStart w:id="418" w:name="_Toc452928154"/>
      <w:bookmarkStart w:id="419" w:name="_Toc453220567"/>
      <w:bookmarkStart w:id="420" w:name="_Toc453220731"/>
      <w:bookmarkStart w:id="421" w:name="_Toc453220844"/>
      <w:bookmarkStart w:id="422" w:name="_Toc453221329"/>
      <w:bookmarkStart w:id="423" w:name="_Toc453222280"/>
      <w:r>
        <w:rPr>
          <w:lang w:val="en-GB"/>
        </w:rPr>
        <w:t>General visits</w:t>
      </w:r>
      <w:bookmarkEnd w:id="415"/>
      <w:bookmarkEnd w:id="416"/>
      <w:bookmarkEnd w:id="417"/>
      <w:bookmarkEnd w:id="418"/>
      <w:bookmarkEnd w:id="419"/>
      <w:bookmarkEnd w:id="420"/>
      <w:bookmarkEnd w:id="421"/>
      <w:bookmarkEnd w:id="422"/>
      <w:bookmarkEnd w:id="423"/>
      <w:r>
        <w:rPr>
          <w:lang w:val="en-GB"/>
        </w:rPr>
        <w:t xml:space="preserve"> </w:t>
      </w:r>
      <w:r w:rsidR="00C51033" w:rsidRPr="00C51033">
        <w:rPr>
          <w:lang w:val="en-GB"/>
        </w:rPr>
        <w:t xml:space="preserve"> </w:t>
      </w:r>
    </w:p>
    <w:p w:rsidR="00C20500" w:rsidRDefault="00C20500" w:rsidP="00041F41">
      <w:pPr>
        <w:spacing w:after="0" w:line="276" w:lineRule="auto"/>
        <w:jc w:val="both"/>
        <w:rPr>
          <w:lang w:val="en-GB"/>
        </w:rPr>
      </w:pPr>
    </w:p>
    <w:p w:rsidR="005F60F4" w:rsidRDefault="00805C24" w:rsidP="00041F41">
      <w:pPr>
        <w:spacing w:after="0" w:line="276" w:lineRule="auto"/>
        <w:jc w:val="both"/>
        <w:rPr>
          <w:lang w:val="en-GB"/>
        </w:rPr>
      </w:pPr>
      <w:r>
        <w:rPr>
          <w:lang w:val="en-GB"/>
        </w:rPr>
        <w:t>Next to the visits related to European project</w:t>
      </w:r>
      <w:r w:rsidR="00107411">
        <w:rPr>
          <w:lang w:val="en-GB"/>
        </w:rPr>
        <w:t>s</w:t>
      </w:r>
      <w:r>
        <w:rPr>
          <w:lang w:val="en-GB"/>
        </w:rPr>
        <w:t xml:space="preserve">, </w:t>
      </w:r>
      <w:r w:rsidRPr="00805C24">
        <w:rPr>
          <w:lang w:val="en-GB"/>
        </w:rPr>
        <w:t xml:space="preserve">there were also </w:t>
      </w:r>
      <w:r w:rsidR="0055754E">
        <w:rPr>
          <w:lang w:val="en-GB"/>
        </w:rPr>
        <w:t>several local visits for</w:t>
      </w:r>
      <w:r w:rsidR="00B139ED">
        <w:rPr>
          <w:lang w:val="en-GB"/>
        </w:rPr>
        <w:t xml:space="preserve"> the participants. The first visit was to the primary school, </w:t>
      </w:r>
      <w:r w:rsidR="00B139ED" w:rsidRPr="00B139ED">
        <w:rPr>
          <w:lang w:val="en-GB"/>
        </w:rPr>
        <w:t>CEIP Plurilingüe San Marco</w:t>
      </w:r>
      <w:r w:rsidR="00D65986">
        <w:rPr>
          <w:lang w:val="en-GB"/>
        </w:rPr>
        <w:t>s on the second conference day</w:t>
      </w:r>
      <w:r w:rsidR="00B139ED">
        <w:rPr>
          <w:b/>
          <w:bCs/>
          <w:lang w:val="en-GB"/>
        </w:rPr>
        <w:t xml:space="preserve">. </w:t>
      </w:r>
      <w:r w:rsidR="0055754E">
        <w:rPr>
          <w:bCs/>
          <w:lang w:val="en-GB"/>
        </w:rPr>
        <w:t>Teachers from this school prepared together with their pupils an</w:t>
      </w:r>
      <w:r w:rsidR="00BB0029">
        <w:rPr>
          <w:bCs/>
          <w:lang w:val="en-GB"/>
        </w:rPr>
        <w:t xml:space="preserve"> activity for the participants: they made posters with typical </w:t>
      </w:r>
      <w:r w:rsidR="00BB0029" w:rsidRPr="00BB0029">
        <w:rPr>
          <w:lang w:val="en-GB"/>
        </w:rPr>
        <w:t xml:space="preserve">characteristics from each participating </w:t>
      </w:r>
      <w:r w:rsidR="00741D6F">
        <w:rPr>
          <w:lang w:val="en-GB"/>
        </w:rPr>
        <w:t xml:space="preserve">country and prepared a dance with typical music of each participating country. </w:t>
      </w:r>
    </w:p>
    <w:p w:rsidR="005F60F4" w:rsidRDefault="005F60F4" w:rsidP="00041F41">
      <w:pPr>
        <w:spacing w:after="0" w:line="276" w:lineRule="auto"/>
        <w:jc w:val="center"/>
        <w:rPr>
          <w:lang w:val="en-GB"/>
        </w:rPr>
      </w:pPr>
    </w:p>
    <w:p w:rsidR="00D10952" w:rsidRPr="002448E0" w:rsidRDefault="005F60F4" w:rsidP="00041F41">
      <w:pPr>
        <w:spacing w:after="0" w:line="276" w:lineRule="auto"/>
        <w:jc w:val="center"/>
        <w:rPr>
          <w:lang w:val="en-GB"/>
        </w:rPr>
      </w:pPr>
      <w:r>
        <w:rPr>
          <w:noProof/>
          <w:lang w:eastAsia="nl-BE"/>
        </w:rPr>
        <w:drawing>
          <wp:inline distT="0" distB="0" distL="0" distR="0" wp14:anchorId="2105221D" wp14:editId="5CFA7C0A">
            <wp:extent cx="3019245" cy="1432744"/>
            <wp:effectExtent l="0" t="0" r="0" b="762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Lst>
                    </a:blip>
                    <a:stretch>
                      <a:fillRect/>
                    </a:stretch>
                  </pic:blipFill>
                  <pic:spPr>
                    <a:xfrm>
                      <a:off x="0" y="0"/>
                      <a:ext cx="3019245" cy="1432744"/>
                    </a:xfrm>
                    <a:prstGeom prst="rect">
                      <a:avLst/>
                    </a:prstGeom>
                  </pic:spPr>
                </pic:pic>
              </a:graphicData>
            </a:graphic>
          </wp:inline>
        </w:drawing>
      </w:r>
    </w:p>
    <w:p w:rsidR="0084385D" w:rsidRPr="00BB0029" w:rsidRDefault="00D10952" w:rsidP="00041F41">
      <w:pPr>
        <w:pStyle w:val="Bijschrift"/>
        <w:spacing w:line="276" w:lineRule="auto"/>
        <w:jc w:val="center"/>
        <w:rPr>
          <w:lang w:val="en-GB"/>
        </w:rPr>
      </w:pPr>
      <w:bookmarkStart w:id="424" w:name="_Toc452843402"/>
      <w:bookmarkStart w:id="425" w:name="_Toc453221055"/>
      <w:r w:rsidRPr="006C0E52">
        <w:rPr>
          <w:lang w:val="en-GB"/>
        </w:rPr>
        <w:t xml:space="preserve">Figure </w:t>
      </w:r>
      <w:r>
        <w:fldChar w:fldCharType="begin"/>
      </w:r>
      <w:r w:rsidRPr="006C0E52">
        <w:rPr>
          <w:lang w:val="en-GB"/>
        </w:rPr>
        <w:instrText xml:space="preserve"> SEQ Figure \* ARABIC </w:instrText>
      </w:r>
      <w:r>
        <w:fldChar w:fldCharType="separate"/>
      </w:r>
      <w:r w:rsidR="000875B7">
        <w:rPr>
          <w:noProof/>
          <w:lang w:val="en-GB"/>
        </w:rPr>
        <w:t>17</w:t>
      </w:r>
      <w:r>
        <w:fldChar w:fldCharType="end"/>
      </w:r>
      <w:r w:rsidR="002448E0">
        <w:rPr>
          <w:lang w:val="en-GB"/>
        </w:rPr>
        <w:t xml:space="preserve">: </w:t>
      </w:r>
      <w:r w:rsidR="00AF76C8">
        <w:rPr>
          <w:lang w:val="en-GB"/>
        </w:rPr>
        <w:t>V</w:t>
      </w:r>
      <w:r w:rsidRPr="006C0E52">
        <w:rPr>
          <w:lang w:val="en-GB"/>
        </w:rPr>
        <w:t>isit to the primary school in Abegondo.</w:t>
      </w:r>
      <w:bookmarkEnd w:id="424"/>
      <w:bookmarkEnd w:id="425"/>
    </w:p>
    <w:p w:rsidR="00DB2D38" w:rsidRPr="00506BAD" w:rsidRDefault="00D65986" w:rsidP="009B274C">
      <w:pPr>
        <w:spacing w:line="276" w:lineRule="auto"/>
        <w:jc w:val="both"/>
        <w:rPr>
          <w:lang w:val="es-ES_tradnl"/>
        </w:rPr>
      </w:pPr>
      <w:r w:rsidRPr="00506BAD">
        <w:rPr>
          <w:lang w:val="es-ES_tradnl"/>
        </w:rPr>
        <w:t>The lunch of the second con</w:t>
      </w:r>
      <w:r w:rsidR="0084385D" w:rsidRPr="00506BAD">
        <w:rPr>
          <w:lang w:val="es-ES_tradnl"/>
        </w:rPr>
        <w:t xml:space="preserve">ference day took place in the </w:t>
      </w:r>
      <w:r w:rsidRPr="00506BAD">
        <w:rPr>
          <w:lang w:val="es-ES_tradnl"/>
        </w:rPr>
        <w:t>Inn Museum “Xentes no Camiño”</w:t>
      </w:r>
      <w:r w:rsidR="00A2276A" w:rsidRPr="00506BAD">
        <w:rPr>
          <w:lang w:val="es-ES_tradnl"/>
        </w:rPr>
        <w:t>.</w:t>
      </w:r>
      <w:r w:rsidR="003A7C9C" w:rsidRPr="00506BAD">
        <w:rPr>
          <w:lang w:val="es-ES_tradnl"/>
        </w:rPr>
        <w:t xml:space="preserve"> </w:t>
      </w:r>
      <w:r w:rsidR="00A2276A" w:rsidRPr="00506BAD">
        <w:rPr>
          <w:lang w:val="es-ES_tradnl"/>
        </w:rPr>
        <w:t>In this restaurant, the owner Alfredo Martinez, exhibits Christian paintings which he made himself. So the restaurant is at the same time a musuem. Alfredo Martinez explained the meaning and story of some paintings during the lunch. After the lunch, there was a presentation on the Lupulus project. This project is about</w:t>
      </w:r>
      <w:r w:rsidR="00506BAD">
        <w:rPr>
          <w:lang w:val="es-ES_tradnl"/>
        </w:rPr>
        <w:t xml:space="preserve"> </w:t>
      </w:r>
      <w:r w:rsidR="00A2276A" w:rsidRPr="00506BAD">
        <w:rPr>
          <w:lang w:val="es-ES_tradnl"/>
        </w:rPr>
        <w:t>planting hops in Presedo Abegondo.</w:t>
      </w:r>
      <w:r w:rsidR="00DB2D38" w:rsidRPr="00506BAD">
        <w:rPr>
          <w:noProof/>
          <w:lang w:val="en-GB" w:eastAsia="nl-BE"/>
        </w:rPr>
        <w:t xml:space="preserve"> </w:t>
      </w:r>
      <w:r w:rsidR="00A2276A" w:rsidRPr="00506BAD">
        <w:rPr>
          <w:lang w:val="es-ES_tradnl"/>
        </w:rPr>
        <w:t xml:space="preserve">This hopfield is located in front of the museum. </w:t>
      </w:r>
    </w:p>
    <w:p w:rsidR="00BA1F10" w:rsidRPr="00DB2D38" w:rsidRDefault="00DB2D38" w:rsidP="00041F41">
      <w:pPr>
        <w:spacing w:line="276" w:lineRule="auto"/>
        <w:jc w:val="center"/>
        <w:rPr>
          <w:lang w:val="es-ES_tradnl"/>
        </w:rPr>
      </w:pPr>
      <w:r>
        <w:rPr>
          <w:noProof/>
          <w:lang w:eastAsia="nl-BE"/>
        </w:rPr>
        <mc:AlternateContent>
          <mc:Choice Requires="wps">
            <w:drawing>
              <wp:anchor distT="0" distB="0" distL="114300" distR="114300" simplePos="0" relativeHeight="251742208" behindDoc="0" locked="0" layoutInCell="1" allowOverlap="1" wp14:anchorId="10756CBE" wp14:editId="03D97817">
                <wp:simplePos x="0" y="0"/>
                <wp:positionH relativeFrom="column">
                  <wp:posOffset>1768319</wp:posOffset>
                </wp:positionH>
                <wp:positionV relativeFrom="paragraph">
                  <wp:posOffset>1652521</wp:posOffset>
                </wp:positionV>
                <wp:extent cx="2259965" cy="635"/>
                <wp:effectExtent l="0" t="0" r="6985" b="18415"/>
                <wp:wrapSquare wrapText="bothSides"/>
                <wp:docPr id="242" name="Tekstvak 242"/>
                <wp:cNvGraphicFramePr/>
                <a:graphic xmlns:a="http://schemas.openxmlformats.org/drawingml/2006/main">
                  <a:graphicData uri="http://schemas.microsoft.com/office/word/2010/wordprocessingShape">
                    <wps:wsp>
                      <wps:cNvSpPr txBox="1"/>
                      <wps:spPr>
                        <a:xfrm>
                          <a:off x="0" y="0"/>
                          <a:ext cx="2259965" cy="635"/>
                        </a:xfrm>
                        <a:prstGeom prst="rect">
                          <a:avLst/>
                        </a:prstGeom>
                        <a:solidFill>
                          <a:prstClr val="white"/>
                        </a:solidFill>
                        <a:ln>
                          <a:noFill/>
                        </a:ln>
                      </wps:spPr>
                      <wps:txbx>
                        <w:txbxContent>
                          <w:p w:rsidR="009763BD" w:rsidRPr="004E5BF3" w:rsidRDefault="009763BD" w:rsidP="004E5BF3">
                            <w:pPr>
                              <w:pStyle w:val="Bijschrift"/>
                              <w:rPr>
                                <w:noProof/>
                                <w:lang w:val="en-GB"/>
                              </w:rPr>
                            </w:pPr>
                            <w:bookmarkStart w:id="426" w:name="_Toc453221056"/>
                            <w:r w:rsidRPr="004E5BF3">
                              <w:rPr>
                                <w:lang w:val="en-GB"/>
                              </w:rPr>
                              <w:t xml:space="preserve">Figure </w:t>
                            </w:r>
                            <w:r>
                              <w:fldChar w:fldCharType="begin"/>
                            </w:r>
                            <w:r w:rsidRPr="004E5BF3">
                              <w:rPr>
                                <w:lang w:val="en-GB"/>
                              </w:rPr>
                              <w:instrText xml:space="preserve"> SEQ Figure \* ARABIC </w:instrText>
                            </w:r>
                            <w:r>
                              <w:fldChar w:fldCharType="separate"/>
                            </w:r>
                            <w:r w:rsidR="000875B7">
                              <w:rPr>
                                <w:noProof/>
                                <w:lang w:val="en-GB"/>
                              </w:rPr>
                              <w:t>18</w:t>
                            </w:r>
                            <w:r>
                              <w:fldChar w:fldCharType="end"/>
                            </w:r>
                            <w:r w:rsidRPr="004E5BF3">
                              <w:rPr>
                                <w:lang w:val="en-GB"/>
                              </w:rPr>
                              <w:t>: Inn Museum “Xentes no Camiño”.</w:t>
                            </w:r>
                            <w:bookmarkEnd w:id="4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756CBE" id="Tekstvak 242" o:spid="_x0000_s1048" type="#_x0000_t202" style="position:absolute;left:0;text-align:left;margin-left:139.25pt;margin-top:130.1pt;width:177.9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" stroked="f">
                <v:textbox style="mso-fit-shape-to-text:t" inset="0,0,0,0">
                  <w:txbxContent>
                    <w:p w:rsidR="009763BD" w:rsidRPr="004E5BF3" w:rsidRDefault="009763BD" w:rsidP="004E5BF3">
                      <w:pPr>
                        <w:pStyle w:val="Bijschrift"/>
                        <w:rPr>
                          <w:noProof/>
                          <w:lang w:val="en-GB"/>
                        </w:rPr>
                      </w:pPr>
                      <w:bookmarkStart w:id="427" w:name="_Toc453221056"/>
                      <w:r w:rsidRPr="004E5BF3">
                        <w:rPr>
                          <w:lang w:val="en-GB"/>
                        </w:rPr>
                        <w:t xml:space="preserve">Figure </w:t>
                      </w:r>
                      <w:r>
                        <w:fldChar w:fldCharType="begin"/>
                      </w:r>
                      <w:r w:rsidRPr="004E5BF3">
                        <w:rPr>
                          <w:lang w:val="en-GB"/>
                        </w:rPr>
                        <w:instrText xml:space="preserve"> SEQ Figure \* ARABIC </w:instrText>
                      </w:r>
                      <w:r>
                        <w:fldChar w:fldCharType="separate"/>
                      </w:r>
                      <w:r w:rsidR="000875B7">
                        <w:rPr>
                          <w:noProof/>
                          <w:lang w:val="en-GB"/>
                        </w:rPr>
                        <w:t>18</w:t>
                      </w:r>
                      <w:r>
                        <w:fldChar w:fldCharType="end"/>
                      </w:r>
                      <w:r w:rsidRPr="004E5BF3">
                        <w:rPr>
                          <w:lang w:val="en-GB"/>
                        </w:rPr>
                        <w:t>: Inn Museum “Xentes no Camiño”.</w:t>
                      </w:r>
                      <w:bookmarkEnd w:id="427"/>
                    </w:p>
                  </w:txbxContent>
                </v:textbox>
                <w10:wrap type="square"/>
              </v:shape>
            </w:pict>
          </mc:Fallback>
        </mc:AlternateContent>
      </w:r>
      <w:r>
        <w:rPr>
          <w:noProof/>
          <w:lang w:eastAsia="nl-BE"/>
        </w:rPr>
        <w:drawing>
          <wp:inline distT="0" distB="0" distL="0" distR="0" wp14:anchorId="48E0AD46" wp14:editId="6E6422A1">
            <wp:extent cx="1992702" cy="1491587"/>
            <wp:effectExtent l="0" t="0" r="762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2702" cy="1491587"/>
                    </a:xfrm>
                    <a:prstGeom prst="rect">
                      <a:avLst/>
                    </a:prstGeom>
                  </pic:spPr>
                </pic:pic>
              </a:graphicData>
            </a:graphic>
          </wp:inline>
        </w:drawing>
      </w:r>
    </w:p>
    <w:p w:rsidR="00AF76C8" w:rsidRDefault="00AF76C8" w:rsidP="00041F41">
      <w:pPr>
        <w:spacing w:after="0" w:line="276" w:lineRule="auto"/>
        <w:jc w:val="both"/>
        <w:rPr>
          <w:lang w:val="en-GB"/>
        </w:rPr>
      </w:pPr>
    </w:p>
    <w:p w:rsidR="00AF76C8" w:rsidRDefault="00AF76C8" w:rsidP="00041F41">
      <w:pPr>
        <w:spacing w:after="0" w:line="276" w:lineRule="auto"/>
        <w:jc w:val="both"/>
        <w:rPr>
          <w:lang w:val="en-GB"/>
        </w:rPr>
      </w:pPr>
    </w:p>
    <w:p w:rsidR="004E5BF3" w:rsidRDefault="004E5BF3" w:rsidP="00041F41">
      <w:pPr>
        <w:spacing w:after="0" w:line="276" w:lineRule="auto"/>
        <w:jc w:val="both"/>
        <w:rPr>
          <w:lang w:val="en-GB"/>
        </w:rPr>
      </w:pPr>
      <w:r>
        <w:rPr>
          <w:lang w:val="en-GB"/>
        </w:rPr>
        <w:t>I</w:t>
      </w:r>
      <w:r w:rsidR="00112D84">
        <w:rPr>
          <w:lang w:val="en-GB"/>
        </w:rPr>
        <w:t>n the afternoon of the second conference day</w:t>
      </w:r>
      <w:r w:rsidR="00506BAD">
        <w:rPr>
          <w:lang w:val="en-GB"/>
        </w:rPr>
        <w:t>,</w:t>
      </w:r>
      <w:r w:rsidR="00112D84">
        <w:rPr>
          <w:lang w:val="en-GB"/>
        </w:rPr>
        <w:t xml:space="preserve"> the participants </w:t>
      </w:r>
      <w:r w:rsidR="00506BAD">
        <w:rPr>
          <w:lang w:val="en-GB"/>
        </w:rPr>
        <w:t xml:space="preserve">visited </w:t>
      </w:r>
      <w:r w:rsidR="00112D84">
        <w:rPr>
          <w:lang w:val="en-GB"/>
        </w:rPr>
        <w:t xml:space="preserve">the planting vine “Vino de la Tierra” in the municipality of Paderne. </w:t>
      </w:r>
      <w:r w:rsidR="00BB1690">
        <w:rPr>
          <w:lang w:val="en-GB"/>
        </w:rPr>
        <w:t>The owner showed the participants the</w:t>
      </w:r>
      <w:r w:rsidR="002448E0">
        <w:rPr>
          <w:lang w:val="en-GB"/>
        </w:rPr>
        <w:t xml:space="preserve"> planting vine and wine cellar.</w:t>
      </w:r>
      <w:r w:rsidR="00390660">
        <w:rPr>
          <w:lang w:val="en-GB"/>
        </w:rPr>
        <w:t xml:space="preserve"> </w:t>
      </w:r>
      <w:r w:rsidR="00112D84">
        <w:rPr>
          <w:lang w:val="en-GB"/>
        </w:rPr>
        <w:t xml:space="preserve">Afterwards, the participants had the possibility to taste </w:t>
      </w:r>
      <w:r w:rsidR="00390660">
        <w:rPr>
          <w:lang w:val="en-GB"/>
        </w:rPr>
        <w:t>wines from local varieties.</w:t>
      </w:r>
    </w:p>
    <w:p w:rsidR="004E5BF3" w:rsidRDefault="004E5BF3" w:rsidP="00041F41">
      <w:pPr>
        <w:spacing w:after="0" w:line="276" w:lineRule="auto"/>
        <w:jc w:val="both"/>
        <w:rPr>
          <w:lang w:val="en-GB"/>
        </w:rPr>
      </w:pPr>
    </w:p>
    <w:p w:rsidR="004E5BF3" w:rsidRDefault="004E5BF3" w:rsidP="00041F41">
      <w:pPr>
        <w:keepNext/>
        <w:spacing w:line="276" w:lineRule="auto"/>
        <w:jc w:val="center"/>
      </w:pPr>
      <w:r>
        <w:rPr>
          <w:noProof/>
          <w:lang w:eastAsia="nl-BE"/>
        </w:rPr>
        <w:drawing>
          <wp:inline distT="0" distB="0" distL="0" distR="0" wp14:anchorId="12917047" wp14:editId="708D1BF2">
            <wp:extent cx="2221230" cy="1466850"/>
            <wp:effectExtent l="0" t="0" r="762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21230" cy="1466850"/>
                    </a:xfrm>
                    <a:prstGeom prst="rect">
                      <a:avLst/>
                    </a:prstGeom>
                  </pic:spPr>
                </pic:pic>
              </a:graphicData>
            </a:graphic>
          </wp:inline>
        </w:drawing>
      </w:r>
    </w:p>
    <w:p w:rsidR="004E5BF3" w:rsidRDefault="004E5BF3" w:rsidP="00041F41">
      <w:pPr>
        <w:pStyle w:val="Bijschrift"/>
        <w:spacing w:line="276" w:lineRule="auto"/>
        <w:jc w:val="center"/>
      </w:pPr>
      <w:bookmarkStart w:id="428" w:name="_Toc453221057"/>
      <w:r>
        <w:t xml:space="preserve">Figure </w:t>
      </w:r>
      <w:r>
        <w:fldChar w:fldCharType="begin"/>
      </w:r>
      <w:r>
        <w:instrText xml:space="preserve"> SEQ Figure \* ARABIC </w:instrText>
      </w:r>
      <w:r>
        <w:fldChar w:fldCharType="separate"/>
      </w:r>
      <w:r w:rsidR="000875B7">
        <w:rPr>
          <w:noProof/>
        </w:rPr>
        <w:t>19</w:t>
      </w:r>
      <w:r>
        <w:fldChar w:fldCharType="end"/>
      </w:r>
      <w:r>
        <w:t xml:space="preserve">: </w:t>
      </w:r>
      <w:r w:rsidR="006D673A">
        <w:t>V</w:t>
      </w:r>
      <w:r w:rsidRPr="00EA7ECA">
        <w:t>isit to the planting vine "Vino de la Tierra".</w:t>
      </w:r>
      <w:bookmarkStart w:id="429" w:name="_Toc450678239"/>
      <w:bookmarkEnd w:id="428"/>
    </w:p>
    <w:p w:rsidR="004E5BF3" w:rsidRPr="004E5BF3" w:rsidRDefault="004E5BF3" w:rsidP="00041F41">
      <w:pPr>
        <w:spacing w:line="276" w:lineRule="auto"/>
      </w:pPr>
    </w:p>
    <w:p w:rsidR="00030ECE" w:rsidRPr="00C51033" w:rsidRDefault="00030ECE" w:rsidP="00041F41">
      <w:pPr>
        <w:pStyle w:val="BP3"/>
        <w:spacing w:after="0" w:line="276" w:lineRule="auto"/>
        <w:rPr>
          <w:lang w:val="en-GB"/>
        </w:rPr>
      </w:pPr>
      <w:bookmarkStart w:id="430" w:name="_Toc452843344"/>
      <w:bookmarkStart w:id="431" w:name="_Toc452877973"/>
      <w:bookmarkStart w:id="432" w:name="_Toc452928069"/>
      <w:bookmarkStart w:id="433" w:name="_Toc452928155"/>
      <w:bookmarkStart w:id="434" w:name="_Toc453220568"/>
      <w:bookmarkStart w:id="435" w:name="_Toc453220732"/>
      <w:bookmarkStart w:id="436" w:name="_Toc453220845"/>
      <w:bookmarkStart w:id="437" w:name="_Toc453221330"/>
      <w:bookmarkStart w:id="438" w:name="_Toc453222281"/>
      <w:r w:rsidRPr="00C51033">
        <w:rPr>
          <w:lang w:val="en-GB"/>
        </w:rPr>
        <w:t>Key results</w:t>
      </w:r>
      <w:bookmarkEnd w:id="429"/>
      <w:bookmarkEnd w:id="430"/>
      <w:bookmarkEnd w:id="431"/>
      <w:bookmarkEnd w:id="432"/>
      <w:bookmarkEnd w:id="433"/>
      <w:bookmarkEnd w:id="434"/>
      <w:bookmarkEnd w:id="435"/>
      <w:bookmarkEnd w:id="436"/>
      <w:bookmarkEnd w:id="437"/>
      <w:bookmarkEnd w:id="438"/>
      <w:r w:rsidRPr="00C51033">
        <w:rPr>
          <w:lang w:val="en-GB"/>
        </w:rPr>
        <w:t xml:space="preserve"> </w:t>
      </w:r>
    </w:p>
    <w:p w:rsidR="005F60F4" w:rsidRDefault="005F60F4" w:rsidP="00041F41">
      <w:pPr>
        <w:spacing w:after="0" w:line="276" w:lineRule="auto"/>
        <w:jc w:val="both"/>
        <w:rPr>
          <w:lang w:val="en-GB"/>
        </w:rPr>
      </w:pPr>
    </w:p>
    <w:p w:rsidR="00C51033" w:rsidRDefault="00266AAC" w:rsidP="00041F41">
      <w:pPr>
        <w:spacing w:after="0" w:line="276" w:lineRule="auto"/>
        <w:jc w:val="both"/>
        <w:rPr>
          <w:lang w:val="en-GB"/>
        </w:rPr>
      </w:pPr>
      <w:r>
        <w:rPr>
          <w:lang w:val="en-GB"/>
        </w:rPr>
        <w:t xml:space="preserve">During this conference, there was an excellent networking between the participants from the participating cities. </w:t>
      </w:r>
      <w:r w:rsidR="003A7C9C">
        <w:rPr>
          <w:lang w:val="en-GB"/>
        </w:rPr>
        <w:t>This conference was a g</w:t>
      </w:r>
      <w:r w:rsidR="001E2D85" w:rsidRPr="003A7C9C">
        <w:rPr>
          <w:lang w:val="en-GB"/>
        </w:rPr>
        <w:t>reat opportunity to share ideas and local initiatives</w:t>
      </w:r>
      <w:r w:rsidR="003A7C9C">
        <w:rPr>
          <w:lang w:val="en-GB"/>
        </w:rPr>
        <w:t xml:space="preserve"> about youth unemployment</w:t>
      </w:r>
      <w:r w:rsidR="004E5BF3">
        <w:rPr>
          <w:lang w:val="en-GB"/>
        </w:rPr>
        <w:t xml:space="preserve">. </w:t>
      </w:r>
      <w:r w:rsidRPr="006C0E52">
        <w:rPr>
          <w:lang w:val="en-GB"/>
        </w:rPr>
        <w:t xml:space="preserve">Current and future </w:t>
      </w:r>
      <w:r>
        <w:rPr>
          <w:lang w:val="en-GB"/>
        </w:rPr>
        <w:t>p</w:t>
      </w:r>
      <w:r w:rsidR="00706134" w:rsidRPr="003A7C9C">
        <w:rPr>
          <w:lang w:val="en-GB"/>
        </w:rPr>
        <w:t xml:space="preserve">rojects from partners are enormously inspiring for other delegations. </w:t>
      </w:r>
      <w:r w:rsidR="006C0E52" w:rsidRPr="006C0E52">
        <w:rPr>
          <w:lang w:val="en-GB"/>
        </w:rPr>
        <w:t xml:space="preserve">Each partner takes this experience of projects to his own daily labour. Participants may appeal to this experience in short or long term in order to invent </w:t>
      </w:r>
      <w:r w:rsidR="00506BAD" w:rsidRPr="006C0E52">
        <w:rPr>
          <w:lang w:val="en-GB"/>
        </w:rPr>
        <w:t xml:space="preserve">and submit </w:t>
      </w:r>
      <w:r w:rsidR="006C0E52" w:rsidRPr="006C0E52">
        <w:rPr>
          <w:lang w:val="en-GB"/>
        </w:rPr>
        <w:t>a new project.</w:t>
      </w:r>
    </w:p>
    <w:p w:rsidR="005F60F4" w:rsidRPr="006C0E52" w:rsidRDefault="005F60F4" w:rsidP="00041F41">
      <w:pPr>
        <w:spacing w:after="0" w:line="276" w:lineRule="auto"/>
        <w:jc w:val="both"/>
        <w:rPr>
          <w:lang w:val="en-GB"/>
        </w:rPr>
      </w:pPr>
    </w:p>
    <w:p w:rsidR="00863350" w:rsidRPr="00623919" w:rsidRDefault="003A7C9C" w:rsidP="00041F41">
      <w:pPr>
        <w:spacing w:line="276" w:lineRule="auto"/>
        <w:jc w:val="both"/>
        <w:rPr>
          <w:lang w:val="en-GB"/>
        </w:rPr>
      </w:pPr>
      <w:r>
        <w:rPr>
          <w:lang w:val="en-GB"/>
        </w:rPr>
        <w:t xml:space="preserve">Abegondo is an excellent example of </w:t>
      </w:r>
      <w:r w:rsidR="00266AAC">
        <w:rPr>
          <w:lang w:val="en-GB"/>
        </w:rPr>
        <w:t>what a small community can do due to</w:t>
      </w:r>
      <w:r>
        <w:rPr>
          <w:lang w:val="en-GB"/>
        </w:rPr>
        <w:t xml:space="preserve"> European projects. </w:t>
      </w:r>
      <w:r w:rsidR="00863350" w:rsidRPr="00623919">
        <w:rPr>
          <w:lang w:val="en-GB"/>
        </w:rPr>
        <w:t>Participants are</w:t>
      </w:r>
      <w:r w:rsidR="00623919" w:rsidRPr="00623919">
        <w:rPr>
          <w:lang w:val="en-GB"/>
        </w:rPr>
        <w:t xml:space="preserve"> stunned</w:t>
      </w:r>
      <w:r w:rsidR="00623919">
        <w:rPr>
          <w:lang w:val="en-GB"/>
        </w:rPr>
        <w:t xml:space="preserve"> how well Abegondo is doing in European projects and how they get grants from European fundings. In addition, Abegondo inspires other </w:t>
      </w:r>
      <w:r w:rsidR="00A300C9">
        <w:rPr>
          <w:lang w:val="en-GB"/>
        </w:rPr>
        <w:t xml:space="preserve">small communities and small organisations and motivates them for coming up with new projects. </w:t>
      </w:r>
    </w:p>
    <w:p w:rsidR="00C725F3" w:rsidRDefault="00C725F3">
      <w:pPr>
        <w:rPr>
          <w:b/>
          <w:sz w:val="24"/>
          <w:lang w:val="en-GB"/>
        </w:rPr>
      </w:pPr>
      <w:bookmarkStart w:id="439" w:name="_Toc450678240"/>
      <w:bookmarkStart w:id="440" w:name="_Toc452843345"/>
      <w:bookmarkStart w:id="441" w:name="_Toc452877974"/>
      <w:r w:rsidRPr="00991CEF">
        <w:rPr>
          <w:lang w:val="en-GB"/>
        </w:rPr>
        <w:br w:type="page"/>
      </w:r>
    </w:p>
    <w:p w:rsidR="00106E2F" w:rsidRDefault="00106E2F" w:rsidP="00106E2F">
      <w:pPr>
        <w:pStyle w:val="BP2"/>
        <w:numPr>
          <w:ilvl w:val="0"/>
          <w:numId w:val="0"/>
        </w:numPr>
        <w:spacing w:after="0" w:line="276" w:lineRule="auto"/>
        <w:ind w:left="1134" w:hanging="1134"/>
      </w:pPr>
      <w:bookmarkStart w:id="442" w:name="_Toc452928070"/>
      <w:bookmarkStart w:id="443" w:name="_Toc452928156"/>
    </w:p>
    <w:p w:rsidR="00030ECE" w:rsidRDefault="00030ECE" w:rsidP="00041F41">
      <w:pPr>
        <w:pStyle w:val="BP2"/>
        <w:spacing w:after="0" w:line="276" w:lineRule="auto"/>
      </w:pPr>
      <w:bookmarkStart w:id="444" w:name="_Toc453220569"/>
      <w:bookmarkStart w:id="445" w:name="_Toc453220733"/>
      <w:bookmarkStart w:id="446" w:name="_Toc453220846"/>
      <w:bookmarkStart w:id="447" w:name="_Toc453221331"/>
      <w:bookmarkStart w:id="448" w:name="_Toc453222282"/>
      <w:r>
        <w:t xml:space="preserve">Conference </w:t>
      </w:r>
      <w:r w:rsidR="001A41A8">
        <w:t xml:space="preserve">3: </w:t>
      </w:r>
      <w:r>
        <w:t>Hasselt, Belgium</w:t>
      </w:r>
      <w:bookmarkEnd w:id="439"/>
      <w:bookmarkEnd w:id="440"/>
      <w:bookmarkEnd w:id="441"/>
      <w:bookmarkEnd w:id="442"/>
      <w:bookmarkEnd w:id="443"/>
      <w:bookmarkEnd w:id="444"/>
      <w:bookmarkEnd w:id="445"/>
      <w:bookmarkEnd w:id="446"/>
      <w:bookmarkEnd w:id="447"/>
      <w:bookmarkEnd w:id="448"/>
      <w:r>
        <w:t xml:space="preserve"> </w:t>
      </w:r>
    </w:p>
    <w:p w:rsidR="005F60F4" w:rsidRDefault="005F60F4" w:rsidP="00041F41">
      <w:pPr>
        <w:spacing w:after="0" w:line="276" w:lineRule="auto"/>
        <w:jc w:val="both"/>
        <w:rPr>
          <w:lang w:val="en-GB"/>
        </w:rPr>
      </w:pPr>
    </w:p>
    <w:p w:rsidR="00195FD8" w:rsidRDefault="004230BF" w:rsidP="00041F41">
      <w:pPr>
        <w:spacing w:after="0" w:line="276" w:lineRule="auto"/>
        <w:jc w:val="both"/>
        <w:rPr>
          <w:lang w:val="en-GB"/>
        </w:rPr>
      </w:pPr>
      <w:r>
        <w:rPr>
          <w:lang w:val="en-GB"/>
        </w:rPr>
        <w:t>The third conference will take place from 6 until 9 September 2016 in</w:t>
      </w:r>
      <w:r w:rsidR="00195FD8">
        <w:rPr>
          <w:lang w:val="en-GB"/>
        </w:rPr>
        <w:t xml:space="preserve"> the city of the lead partner,</w:t>
      </w:r>
      <w:r>
        <w:rPr>
          <w:lang w:val="en-GB"/>
        </w:rPr>
        <w:t xml:space="preserve"> Hasselt</w:t>
      </w:r>
      <w:r w:rsidR="00195FD8">
        <w:rPr>
          <w:lang w:val="en-GB"/>
        </w:rPr>
        <w:t xml:space="preserve"> (Belgium)</w:t>
      </w:r>
      <w:r>
        <w:rPr>
          <w:lang w:val="en-GB"/>
        </w:rPr>
        <w:t xml:space="preserve">. </w:t>
      </w:r>
      <w:r w:rsidR="009B3A61">
        <w:rPr>
          <w:lang w:val="en-GB"/>
        </w:rPr>
        <w:t xml:space="preserve">The theme of this conference is the organisation and working of EU-institutions and receiving an insight in participative policy possibilities on employment. </w:t>
      </w:r>
      <w:r>
        <w:rPr>
          <w:lang w:val="en-GB"/>
        </w:rPr>
        <w:t xml:space="preserve">During this conference, </w:t>
      </w:r>
      <w:r w:rsidR="0083325F">
        <w:rPr>
          <w:lang w:val="en-GB"/>
        </w:rPr>
        <w:t xml:space="preserve">participants will visit the European parliament and </w:t>
      </w:r>
      <w:r w:rsidR="009B3A61">
        <w:rPr>
          <w:lang w:val="en-GB"/>
        </w:rPr>
        <w:t xml:space="preserve">European </w:t>
      </w:r>
      <w:r w:rsidR="0083325F">
        <w:rPr>
          <w:lang w:val="en-GB"/>
        </w:rPr>
        <w:t>institutions.</w:t>
      </w:r>
      <w:r w:rsidR="00735911">
        <w:rPr>
          <w:rStyle w:val="Voetnootmarkering"/>
          <w:lang w:val="en-GB"/>
        </w:rPr>
        <w:footnoteReference w:id="20"/>
      </w:r>
      <w:r w:rsidR="0083325F">
        <w:rPr>
          <w:lang w:val="en-GB"/>
        </w:rPr>
        <w:t xml:space="preserve"> </w:t>
      </w:r>
    </w:p>
    <w:p w:rsidR="005F60F4" w:rsidRDefault="005F60F4" w:rsidP="00041F41">
      <w:pPr>
        <w:spacing w:after="0" w:line="276" w:lineRule="auto"/>
        <w:jc w:val="both"/>
        <w:rPr>
          <w:lang w:val="en-GB"/>
        </w:rPr>
      </w:pPr>
    </w:p>
    <w:p w:rsidR="00593D4E" w:rsidRDefault="0083325F" w:rsidP="00041F41">
      <w:pPr>
        <w:spacing w:after="0" w:line="276" w:lineRule="auto"/>
        <w:jc w:val="both"/>
        <w:rPr>
          <w:lang w:val="en-GB"/>
        </w:rPr>
      </w:pPr>
      <w:r>
        <w:rPr>
          <w:lang w:val="en-GB"/>
        </w:rPr>
        <w:t xml:space="preserve">Hasselt wants to give the international and the national participants the change to communicate and discuss with MEP’s </w:t>
      </w:r>
      <w:r w:rsidR="004E0BAE">
        <w:rPr>
          <w:lang w:val="en-GB"/>
        </w:rPr>
        <w:t xml:space="preserve">about the organisation and working of </w:t>
      </w:r>
      <w:r w:rsidR="009B3A61">
        <w:rPr>
          <w:lang w:val="en-GB"/>
        </w:rPr>
        <w:t xml:space="preserve">the </w:t>
      </w:r>
      <w:r w:rsidR="004E0BAE">
        <w:rPr>
          <w:lang w:val="en-GB"/>
        </w:rPr>
        <w:t xml:space="preserve">EU-institutions. Moreover, giving the participants insight in participative policy possibilities on employment and eliminate a number of prejudices. </w:t>
      </w:r>
    </w:p>
    <w:p w:rsidR="00DB2D38" w:rsidRPr="00991CEF" w:rsidRDefault="00DB2D38" w:rsidP="00041F41">
      <w:pPr>
        <w:spacing w:line="276" w:lineRule="auto"/>
        <w:rPr>
          <w:b/>
          <w:sz w:val="24"/>
          <w:lang w:val="en-GB"/>
        </w:rPr>
      </w:pPr>
      <w:bookmarkStart w:id="449" w:name="_Toc450678241"/>
      <w:bookmarkStart w:id="450" w:name="_Toc452843346"/>
      <w:bookmarkStart w:id="451" w:name="_Toc452877975"/>
    </w:p>
    <w:p w:rsidR="00030ECE" w:rsidRDefault="007C7D60" w:rsidP="00041F41">
      <w:pPr>
        <w:pStyle w:val="BP3"/>
        <w:spacing w:after="0" w:line="276" w:lineRule="auto"/>
      </w:pPr>
      <w:bookmarkStart w:id="452" w:name="_Toc452928071"/>
      <w:bookmarkStart w:id="453" w:name="_Toc452928157"/>
      <w:bookmarkStart w:id="454" w:name="_Toc453220570"/>
      <w:bookmarkStart w:id="455" w:name="_Toc453220734"/>
      <w:bookmarkStart w:id="456" w:name="_Toc453220847"/>
      <w:bookmarkStart w:id="457" w:name="_Toc453221332"/>
      <w:bookmarkStart w:id="458" w:name="_Toc453222283"/>
      <w:r>
        <w:t>P</w:t>
      </w:r>
      <w:r w:rsidRPr="007C7D60">
        <w:t>reliminary work</w:t>
      </w:r>
      <w:bookmarkEnd w:id="449"/>
      <w:bookmarkEnd w:id="450"/>
      <w:bookmarkEnd w:id="451"/>
      <w:bookmarkEnd w:id="452"/>
      <w:bookmarkEnd w:id="453"/>
      <w:bookmarkEnd w:id="454"/>
      <w:bookmarkEnd w:id="455"/>
      <w:bookmarkEnd w:id="456"/>
      <w:bookmarkEnd w:id="457"/>
      <w:bookmarkEnd w:id="458"/>
    </w:p>
    <w:p w:rsidR="005F60F4" w:rsidRDefault="005F60F4" w:rsidP="00041F41">
      <w:pPr>
        <w:spacing w:after="0" w:line="276" w:lineRule="auto"/>
        <w:jc w:val="both"/>
        <w:rPr>
          <w:lang w:val="en-GB"/>
        </w:rPr>
      </w:pPr>
    </w:p>
    <w:p w:rsidR="001117D8" w:rsidRDefault="00FF03FD" w:rsidP="00041F41">
      <w:pPr>
        <w:spacing w:after="0" w:line="276" w:lineRule="auto"/>
        <w:jc w:val="both"/>
        <w:rPr>
          <w:lang w:val="en-GB"/>
        </w:rPr>
      </w:pPr>
      <w:r>
        <w:rPr>
          <w:lang w:val="en-GB"/>
        </w:rPr>
        <w:t>The city of Hasselt organis</w:t>
      </w:r>
      <w:r w:rsidR="00954D16" w:rsidRPr="0075596D">
        <w:rPr>
          <w:lang w:val="en-GB"/>
        </w:rPr>
        <w:t xml:space="preserve">es a working group </w:t>
      </w:r>
      <w:r w:rsidR="0075596D" w:rsidRPr="0075596D">
        <w:rPr>
          <w:lang w:val="en-GB"/>
        </w:rPr>
        <w:t>for</w:t>
      </w:r>
      <w:r w:rsidR="00954D16" w:rsidRPr="0075596D">
        <w:rPr>
          <w:lang w:val="en-GB"/>
        </w:rPr>
        <w:t xml:space="preserve"> t</w:t>
      </w:r>
      <w:r w:rsidR="0075596D" w:rsidRPr="0075596D">
        <w:rPr>
          <w:lang w:val="en-GB"/>
        </w:rPr>
        <w:t>he On Tour for Europe project</w:t>
      </w:r>
      <w:r w:rsidR="004F6FE5" w:rsidRPr="004F6FE5">
        <w:rPr>
          <w:lang w:val="en-GB"/>
        </w:rPr>
        <w:t xml:space="preserve"> </w:t>
      </w:r>
      <w:r w:rsidR="004F6FE5" w:rsidRPr="0075596D">
        <w:rPr>
          <w:lang w:val="en-GB"/>
        </w:rPr>
        <w:t>on a monthly basis</w:t>
      </w:r>
      <w:r w:rsidR="0075596D" w:rsidRPr="0075596D">
        <w:rPr>
          <w:lang w:val="en-GB"/>
        </w:rPr>
        <w:t xml:space="preserve">. </w:t>
      </w:r>
      <w:r w:rsidR="00954D16" w:rsidRPr="0075596D">
        <w:rPr>
          <w:lang w:val="en-GB"/>
        </w:rPr>
        <w:t xml:space="preserve">This working group is responsible for </w:t>
      </w:r>
      <w:r w:rsidR="00C345F5">
        <w:rPr>
          <w:lang w:val="en-GB"/>
        </w:rPr>
        <w:t>the monitoring of</w:t>
      </w:r>
      <w:r w:rsidR="004F6FE5">
        <w:rPr>
          <w:lang w:val="en-GB"/>
        </w:rPr>
        <w:t xml:space="preserve"> the project and </w:t>
      </w:r>
      <w:r>
        <w:rPr>
          <w:lang w:val="en-GB"/>
        </w:rPr>
        <w:t>the organis</w:t>
      </w:r>
      <w:r w:rsidR="0075596D" w:rsidRPr="0075596D">
        <w:rPr>
          <w:lang w:val="en-GB"/>
        </w:rPr>
        <w:t>ation of</w:t>
      </w:r>
      <w:r w:rsidR="00954D16" w:rsidRPr="0075596D">
        <w:rPr>
          <w:lang w:val="en-GB"/>
        </w:rPr>
        <w:t xml:space="preserve"> the conference in Hasselt.</w:t>
      </w:r>
      <w:r w:rsidR="0075596D" w:rsidRPr="0075596D">
        <w:rPr>
          <w:lang w:val="en-GB"/>
        </w:rPr>
        <w:t xml:space="preserve"> In this working group are aldermen,</w:t>
      </w:r>
      <w:r w:rsidR="0075596D">
        <w:rPr>
          <w:lang w:val="en-GB"/>
        </w:rPr>
        <w:t xml:space="preserve"> officials</w:t>
      </w:r>
      <w:r w:rsidR="0075596D" w:rsidRPr="0075596D">
        <w:rPr>
          <w:lang w:val="en-GB"/>
        </w:rPr>
        <w:t xml:space="preserve"> and trainees </w:t>
      </w:r>
      <w:r w:rsidR="0075596D">
        <w:rPr>
          <w:lang w:val="en-GB"/>
        </w:rPr>
        <w:t xml:space="preserve">from different </w:t>
      </w:r>
      <w:r w:rsidR="0075596D" w:rsidRPr="0075596D">
        <w:rPr>
          <w:lang w:val="en-GB"/>
        </w:rPr>
        <w:t>departments and fields working together.</w:t>
      </w:r>
      <w:r w:rsidR="003E0DBD">
        <w:rPr>
          <w:lang w:val="en-GB"/>
        </w:rPr>
        <w:t xml:space="preserve"> </w:t>
      </w:r>
      <w:r w:rsidR="003E0DBD" w:rsidRPr="003E0DBD">
        <w:rPr>
          <w:lang w:val="en-GB"/>
        </w:rPr>
        <w:t xml:space="preserve">Thanks to this project, new partnerships </w:t>
      </w:r>
      <w:r w:rsidR="003E0DBD">
        <w:rPr>
          <w:lang w:val="en-GB"/>
        </w:rPr>
        <w:t xml:space="preserve">between local institutions of Hasselt </w:t>
      </w:r>
      <w:r w:rsidR="003E0DBD" w:rsidRPr="003E0DBD">
        <w:rPr>
          <w:lang w:val="en-GB"/>
        </w:rPr>
        <w:t>came into being. Among other things, partnerships between VDAB, JCI and Arktos</w:t>
      </w:r>
      <w:r w:rsidR="003E0DBD">
        <w:rPr>
          <w:lang w:val="en-GB"/>
        </w:rPr>
        <w:t xml:space="preserve"> </w:t>
      </w:r>
      <w:r w:rsidR="00390660">
        <w:rPr>
          <w:lang w:val="en-GB"/>
        </w:rPr>
        <w:t xml:space="preserve">are </w:t>
      </w:r>
      <w:r w:rsidR="003E0DBD" w:rsidRPr="003E0DBD">
        <w:rPr>
          <w:lang w:val="en-GB"/>
        </w:rPr>
        <w:t>originated.</w:t>
      </w:r>
    </w:p>
    <w:p w:rsidR="005F60F4" w:rsidRPr="004E0BAE" w:rsidRDefault="005F60F4" w:rsidP="00041F41">
      <w:pPr>
        <w:spacing w:after="0" w:line="276" w:lineRule="auto"/>
        <w:jc w:val="both"/>
        <w:rPr>
          <w:lang w:val="en-GB"/>
        </w:rPr>
      </w:pPr>
    </w:p>
    <w:p w:rsidR="00030ECE" w:rsidRDefault="00030ECE" w:rsidP="00041F41">
      <w:pPr>
        <w:pStyle w:val="BP2"/>
        <w:spacing w:after="0" w:line="276" w:lineRule="auto"/>
      </w:pPr>
      <w:bookmarkStart w:id="459" w:name="_Toc450678242"/>
      <w:bookmarkStart w:id="460" w:name="_Toc452843347"/>
      <w:bookmarkStart w:id="461" w:name="_Toc452877976"/>
      <w:bookmarkStart w:id="462" w:name="_Toc452928072"/>
      <w:bookmarkStart w:id="463" w:name="_Toc452928158"/>
      <w:bookmarkStart w:id="464" w:name="_Toc453220571"/>
      <w:bookmarkStart w:id="465" w:name="_Toc453220735"/>
      <w:bookmarkStart w:id="466" w:name="_Toc453220848"/>
      <w:bookmarkStart w:id="467" w:name="_Toc453221333"/>
      <w:bookmarkStart w:id="468" w:name="_Toc453222284"/>
      <w:r>
        <w:t xml:space="preserve">Conference </w:t>
      </w:r>
      <w:r w:rsidR="001A41A8">
        <w:t xml:space="preserve">4: </w:t>
      </w:r>
      <w:r>
        <w:t>Detmold</w:t>
      </w:r>
      <w:bookmarkEnd w:id="459"/>
      <w:r w:rsidR="001A41A8">
        <w:t>, Germany</w:t>
      </w:r>
      <w:bookmarkEnd w:id="460"/>
      <w:bookmarkEnd w:id="461"/>
      <w:bookmarkEnd w:id="462"/>
      <w:bookmarkEnd w:id="463"/>
      <w:bookmarkEnd w:id="464"/>
      <w:bookmarkEnd w:id="465"/>
      <w:bookmarkEnd w:id="466"/>
      <w:bookmarkEnd w:id="467"/>
      <w:bookmarkEnd w:id="468"/>
      <w:r w:rsidR="001A41A8">
        <w:t xml:space="preserve"> </w:t>
      </w:r>
      <w:r>
        <w:t xml:space="preserve"> </w:t>
      </w:r>
    </w:p>
    <w:p w:rsidR="005F60F4" w:rsidRDefault="005F60F4" w:rsidP="00041F41">
      <w:pPr>
        <w:spacing w:after="0" w:line="276" w:lineRule="auto"/>
        <w:jc w:val="both"/>
        <w:rPr>
          <w:lang w:val="en-GB"/>
        </w:rPr>
      </w:pPr>
    </w:p>
    <w:p w:rsidR="0076174D" w:rsidRDefault="0076174D" w:rsidP="00041F41">
      <w:pPr>
        <w:spacing w:after="0" w:line="276" w:lineRule="auto"/>
        <w:jc w:val="both"/>
        <w:rPr>
          <w:lang w:val="en-GB"/>
        </w:rPr>
      </w:pPr>
      <w:r>
        <w:rPr>
          <w:lang w:val="en-GB"/>
        </w:rPr>
        <w:t>The fourth and last conference will ta</w:t>
      </w:r>
      <w:r w:rsidR="008828CF">
        <w:rPr>
          <w:lang w:val="en-GB"/>
        </w:rPr>
        <w:t>ke place from 7 until 10</w:t>
      </w:r>
      <w:r>
        <w:rPr>
          <w:lang w:val="en-GB"/>
        </w:rPr>
        <w:t xml:space="preserve"> November 2016 in Detmold. During this conference, participants will develop a way how they can stimulate lasting involvement of citizens and youngsters in the EU-participation</w:t>
      </w:r>
      <w:r w:rsidR="00BF2C4A">
        <w:rPr>
          <w:lang w:val="en-GB"/>
        </w:rPr>
        <w:t>. Furthermore, participants will learn</w:t>
      </w:r>
      <w:r>
        <w:rPr>
          <w:lang w:val="en-GB"/>
        </w:rPr>
        <w:t xml:space="preserve"> how they can improve input and contacts, and exchange their vision on the future of Europe. Remembering the Holocaust and the fall of the Berlin Wall are a part of the conference too.</w:t>
      </w:r>
      <w:r w:rsidR="00333D6F">
        <w:rPr>
          <w:rStyle w:val="Voetnootmarkering"/>
          <w:lang w:val="en-GB"/>
        </w:rPr>
        <w:footnoteReference w:id="21"/>
      </w:r>
      <w:r>
        <w:rPr>
          <w:lang w:val="en-GB"/>
        </w:rPr>
        <w:t xml:space="preserve"> </w:t>
      </w:r>
    </w:p>
    <w:p w:rsidR="008F3ADC" w:rsidRPr="0076174D" w:rsidRDefault="008F3ADC" w:rsidP="00041F41">
      <w:pPr>
        <w:spacing w:after="0" w:line="276" w:lineRule="auto"/>
        <w:jc w:val="both"/>
        <w:rPr>
          <w:lang w:val="en-GB"/>
        </w:rPr>
      </w:pPr>
    </w:p>
    <w:p w:rsidR="00030ECE" w:rsidRDefault="007C7D60" w:rsidP="00041F41">
      <w:pPr>
        <w:pStyle w:val="BP3"/>
        <w:spacing w:after="0" w:line="276" w:lineRule="auto"/>
        <w:jc w:val="both"/>
      </w:pPr>
      <w:bookmarkStart w:id="469" w:name="_Toc450678243"/>
      <w:bookmarkStart w:id="470" w:name="_Toc452843348"/>
      <w:bookmarkStart w:id="471" w:name="_Toc452877977"/>
      <w:bookmarkStart w:id="472" w:name="_Toc452928073"/>
      <w:bookmarkStart w:id="473" w:name="_Toc452928159"/>
      <w:bookmarkStart w:id="474" w:name="_Toc453220572"/>
      <w:bookmarkStart w:id="475" w:name="_Toc453220736"/>
      <w:bookmarkStart w:id="476" w:name="_Toc453220849"/>
      <w:bookmarkStart w:id="477" w:name="_Toc453221334"/>
      <w:bookmarkStart w:id="478" w:name="_Toc453222285"/>
      <w:r>
        <w:t>P</w:t>
      </w:r>
      <w:r w:rsidRPr="007C7D60">
        <w:t>reliminary work</w:t>
      </w:r>
      <w:bookmarkEnd w:id="469"/>
      <w:bookmarkEnd w:id="470"/>
      <w:bookmarkEnd w:id="471"/>
      <w:bookmarkEnd w:id="472"/>
      <w:bookmarkEnd w:id="473"/>
      <w:bookmarkEnd w:id="474"/>
      <w:bookmarkEnd w:id="475"/>
      <w:bookmarkEnd w:id="476"/>
      <w:bookmarkEnd w:id="477"/>
      <w:bookmarkEnd w:id="478"/>
    </w:p>
    <w:p w:rsidR="008F3ADC" w:rsidRDefault="008F3ADC" w:rsidP="00041F41">
      <w:pPr>
        <w:spacing w:after="0" w:line="276" w:lineRule="auto"/>
        <w:jc w:val="both"/>
        <w:rPr>
          <w:lang w:val="en-GB"/>
        </w:rPr>
      </w:pPr>
    </w:p>
    <w:p w:rsidR="008C5650" w:rsidRDefault="00333D6F" w:rsidP="00041F41">
      <w:pPr>
        <w:spacing w:after="0" w:line="276" w:lineRule="auto"/>
        <w:jc w:val="both"/>
        <w:rPr>
          <w:lang w:val="en-GB"/>
        </w:rPr>
      </w:pPr>
      <w:r>
        <w:rPr>
          <w:lang w:val="en-GB"/>
        </w:rPr>
        <w:t>Several representatives from the municipa</w:t>
      </w:r>
      <w:r w:rsidR="00F10736">
        <w:rPr>
          <w:lang w:val="en-GB"/>
        </w:rPr>
        <w:t>lity of Detmold work togethe</w:t>
      </w:r>
      <w:r w:rsidR="008828CF">
        <w:rPr>
          <w:lang w:val="en-GB"/>
        </w:rPr>
        <w:t>r to prepare the content of the</w:t>
      </w:r>
      <w:r w:rsidR="00F10736">
        <w:rPr>
          <w:lang w:val="en-GB"/>
        </w:rPr>
        <w:t xml:space="preserve"> conference. </w:t>
      </w:r>
      <w:r w:rsidR="008828CF">
        <w:rPr>
          <w:lang w:val="en-GB"/>
        </w:rPr>
        <w:t>T</w:t>
      </w:r>
      <w:r w:rsidR="00F10736" w:rsidRPr="00F10736">
        <w:rPr>
          <w:lang w:val="en-GB"/>
        </w:rPr>
        <w:t>he organisat</w:t>
      </w:r>
      <w:r w:rsidR="008828CF">
        <w:rPr>
          <w:lang w:val="en-GB"/>
        </w:rPr>
        <w:t xml:space="preserve">ion prepares several visits </w:t>
      </w:r>
      <w:r w:rsidR="008C5650">
        <w:rPr>
          <w:lang w:val="en-GB"/>
        </w:rPr>
        <w:t xml:space="preserve">regarding </w:t>
      </w:r>
      <w:r w:rsidR="008828CF">
        <w:rPr>
          <w:lang w:val="en-GB"/>
        </w:rPr>
        <w:t>a</w:t>
      </w:r>
      <w:r w:rsidR="00BF2C4A">
        <w:rPr>
          <w:lang w:val="en-US"/>
        </w:rPr>
        <w:t>ctive</w:t>
      </w:r>
      <w:r w:rsidR="008828CF">
        <w:rPr>
          <w:lang w:val="en-US"/>
        </w:rPr>
        <w:t xml:space="preserve"> citizenship </w:t>
      </w:r>
      <w:r w:rsidR="008828CF">
        <w:rPr>
          <w:lang w:val="en-GB"/>
        </w:rPr>
        <w:t xml:space="preserve">and </w:t>
      </w:r>
      <w:r w:rsidR="008828CF" w:rsidRPr="008828CF">
        <w:rPr>
          <w:lang w:val="en-GB"/>
        </w:rPr>
        <w:t>historical awareness</w:t>
      </w:r>
      <w:r w:rsidR="008828CF">
        <w:rPr>
          <w:b/>
          <w:lang w:val="en-US"/>
        </w:rPr>
        <w:t xml:space="preserve">. </w:t>
      </w:r>
      <w:r w:rsidR="008828CF" w:rsidRPr="008828CF">
        <w:rPr>
          <w:lang w:val="en-GB"/>
        </w:rPr>
        <w:t>Besides the visits, the organisation prepares also</w:t>
      </w:r>
      <w:r w:rsidR="008828CF">
        <w:rPr>
          <w:lang w:val="en-GB"/>
        </w:rPr>
        <w:t xml:space="preserve"> presentations about these topics. </w:t>
      </w:r>
    </w:p>
    <w:p w:rsidR="0046371F" w:rsidRDefault="0046371F" w:rsidP="00041F41">
      <w:pPr>
        <w:spacing w:after="0" w:line="276" w:lineRule="auto"/>
        <w:jc w:val="both"/>
        <w:rPr>
          <w:lang w:val="en-GB"/>
        </w:rPr>
      </w:pPr>
    </w:p>
    <w:p w:rsidR="0046371F" w:rsidRDefault="0046371F" w:rsidP="00041F41">
      <w:pPr>
        <w:spacing w:after="0" w:line="276" w:lineRule="auto"/>
        <w:jc w:val="both"/>
        <w:rPr>
          <w:lang w:val="en-GB"/>
        </w:rPr>
      </w:pPr>
      <w:r w:rsidRPr="0076174D">
        <w:rPr>
          <w:lang w:val="en-GB"/>
        </w:rPr>
        <w:t>For the prelimina</w:t>
      </w:r>
      <w:r>
        <w:rPr>
          <w:lang w:val="en-GB"/>
        </w:rPr>
        <w:t xml:space="preserve">ry work, Leen Scheelen (coordinator European projects, the city of Hasselt) and Lotte Kerkhofs (trainee Office Management, the city of Hasselt) will stay in Detmold from 20 until 22 June 2016 to help the municipality of Detmold with the preparations of the conference. </w:t>
      </w:r>
      <w:r w:rsidRPr="0046371F">
        <w:rPr>
          <w:lang w:val="en-GB"/>
        </w:rPr>
        <w:t xml:space="preserve">The main </w:t>
      </w:r>
      <w:r>
        <w:rPr>
          <w:lang w:val="en-GB"/>
        </w:rPr>
        <w:t>objective</w:t>
      </w:r>
      <w:r w:rsidRPr="0046371F">
        <w:rPr>
          <w:lang w:val="en-GB"/>
        </w:rPr>
        <w:t xml:space="preserve"> of this visit is to look how Detmold has spent its budget for the Conference. In addition, </w:t>
      </w:r>
      <w:r>
        <w:rPr>
          <w:lang w:val="en-GB"/>
        </w:rPr>
        <w:t xml:space="preserve">they will check if the programme of the conference has sufficient European content. </w:t>
      </w:r>
      <w:r w:rsidRPr="0046371F">
        <w:rPr>
          <w:lang w:val="en-GB"/>
        </w:rPr>
        <w:t>European projects and European funding opportunities</w:t>
      </w:r>
      <w:r>
        <w:rPr>
          <w:lang w:val="en-GB"/>
        </w:rPr>
        <w:t xml:space="preserve"> are an</w:t>
      </w:r>
      <w:r w:rsidRPr="0046371F">
        <w:rPr>
          <w:lang w:val="en-GB"/>
        </w:rPr>
        <w:t xml:space="preserve"> important aspect which certainly should be addressed during this Conference.</w:t>
      </w:r>
      <w:r>
        <w:rPr>
          <w:lang w:val="en-GB"/>
        </w:rPr>
        <w:t xml:space="preserve"> The lead partner will</w:t>
      </w:r>
      <w:r w:rsidRPr="0046371F">
        <w:rPr>
          <w:lang w:val="en-GB"/>
        </w:rPr>
        <w:t xml:space="preserve"> </w:t>
      </w:r>
      <w:r>
        <w:rPr>
          <w:lang w:val="en-GB"/>
        </w:rPr>
        <w:t xml:space="preserve">check during the preparatory visit if these aspects get a change in the programme of the conference. </w:t>
      </w:r>
    </w:p>
    <w:p w:rsidR="0046371F" w:rsidRDefault="0046371F" w:rsidP="00041F41">
      <w:pPr>
        <w:spacing w:after="0" w:line="276" w:lineRule="auto"/>
        <w:jc w:val="both"/>
        <w:rPr>
          <w:lang w:val="en-GB"/>
        </w:rPr>
      </w:pPr>
    </w:p>
    <w:p w:rsidR="005526A4" w:rsidRDefault="008E42F6" w:rsidP="00C725F3">
      <w:pPr>
        <w:spacing w:after="0" w:line="276" w:lineRule="auto"/>
        <w:jc w:val="both"/>
        <w:rPr>
          <w:lang w:val="en-GB"/>
        </w:rPr>
      </w:pPr>
      <w:r>
        <w:rPr>
          <w:lang w:val="en-GB"/>
        </w:rPr>
        <w:t>During these days, Leen and Lotte will</w:t>
      </w:r>
      <w:r w:rsidRPr="008E42F6">
        <w:rPr>
          <w:lang w:val="en-GB"/>
        </w:rPr>
        <w:t xml:space="preserve"> </w:t>
      </w:r>
      <w:r w:rsidR="00041F41">
        <w:rPr>
          <w:lang w:val="en-GB"/>
        </w:rPr>
        <w:t xml:space="preserve">also </w:t>
      </w:r>
      <w:r w:rsidRPr="008E42F6">
        <w:rPr>
          <w:lang w:val="en-GB"/>
        </w:rPr>
        <w:t>visit</w:t>
      </w:r>
      <w:r w:rsidR="00041F41">
        <w:rPr>
          <w:lang w:val="en-GB"/>
        </w:rPr>
        <w:t xml:space="preserve"> </w:t>
      </w:r>
      <w:r>
        <w:rPr>
          <w:lang w:val="en-GB"/>
        </w:rPr>
        <w:t>places</w:t>
      </w:r>
      <w:r w:rsidRPr="008E42F6">
        <w:rPr>
          <w:lang w:val="en-GB"/>
        </w:rPr>
        <w:t xml:space="preserve"> to visit pos</w:t>
      </w:r>
      <w:r>
        <w:rPr>
          <w:lang w:val="en-GB"/>
        </w:rPr>
        <w:t>sibly</w:t>
      </w:r>
      <w:r w:rsidRPr="008E42F6">
        <w:rPr>
          <w:lang w:val="en-GB"/>
        </w:rPr>
        <w:t xml:space="preserve"> during the Conference</w:t>
      </w:r>
      <w:r w:rsidR="00041F41">
        <w:rPr>
          <w:lang w:val="en-GB"/>
        </w:rPr>
        <w:t>,</w:t>
      </w:r>
      <w:r w:rsidR="00041F41" w:rsidRPr="008E42F6">
        <w:rPr>
          <w:lang w:val="en-GB"/>
        </w:rPr>
        <w:t xml:space="preserve"> t</w:t>
      </w:r>
      <w:r w:rsidR="00041F41">
        <w:rPr>
          <w:lang w:val="en-GB"/>
        </w:rPr>
        <w:t>ogether with representatives from Detmold</w:t>
      </w:r>
      <w:r w:rsidRPr="008E42F6">
        <w:rPr>
          <w:lang w:val="en-GB"/>
        </w:rPr>
        <w:t>. In addition, they also visit the accommodation fo</w:t>
      </w:r>
      <w:r>
        <w:rPr>
          <w:lang w:val="en-GB"/>
        </w:rPr>
        <w:t xml:space="preserve">r the participants and </w:t>
      </w:r>
      <w:r w:rsidRPr="008E42F6">
        <w:rPr>
          <w:lang w:val="en-GB"/>
        </w:rPr>
        <w:t>r</w:t>
      </w:r>
      <w:r>
        <w:rPr>
          <w:lang w:val="en-GB"/>
        </w:rPr>
        <w:t xml:space="preserve">estaurants to make arrangements e.g. about times and prices. </w:t>
      </w:r>
      <w:bookmarkStart w:id="479" w:name="_Toc450678244"/>
      <w:bookmarkStart w:id="480" w:name="_Toc452843349"/>
      <w:bookmarkStart w:id="481" w:name="_Toc452877978"/>
    </w:p>
    <w:p w:rsidR="00C725F3" w:rsidRPr="00C725F3" w:rsidRDefault="00C725F3" w:rsidP="00C725F3">
      <w:pPr>
        <w:spacing w:after="0" w:line="276" w:lineRule="auto"/>
        <w:jc w:val="both"/>
        <w:rPr>
          <w:lang w:val="en-GB"/>
        </w:rPr>
      </w:pPr>
    </w:p>
    <w:p w:rsidR="00030ECE" w:rsidRDefault="001117D8" w:rsidP="005526A4">
      <w:pPr>
        <w:pStyle w:val="BP2"/>
        <w:spacing w:before="0" w:after="0" w:line="276" w:lineRule="auto"/>
      </w:pPr>
      <w:bookmarkStart w:id="482" w:name="_Toc452928074"/>
      <w:bookmarkStart w:id="483" w:name="_Toc452928160"/>
      <w:bookmarkStart w:id="484" w:name="_Toc453220573"/>
      <w:bookmarkStart w:id="485" w:name="_Toc453220737"/>
      <w:bookmarkStart w:id="486" w:name="_Toc453220850"/>
      <w:bookmarkStart w:id="487" w:name="_Toc453221335"/>
      <w:bookmarkStart w:id="488" w:name="_Toc453222286"/>
      <w:r>
        <w:t>Temporary</w:t>
      </w:r>
      <w:r w:rsidR="00030ECE">
        <w:t xml:space="preserve"> results of the conferences</w:t>
      </w:r>
      <w:bookmarkEnd w:id="479"/>
      <w:bookmarkEnd w:id="480"/>
      <w:bookmarkEnd w:id="481"/>
      <w:bookmarkEnd w:id="482"/>
      <w:bookmarkEnd w:id="483"/>
      <w:bookmarkEnd w:id="484"/>
      <w:bookmarkEnd w:id="485"/>
      <w:bookmarkEnd w:id="486"/>
      <w:bookmarkEnd w:id="487"/>
      <w:bookmarkEnd w:id="488"/>
      <w:r w:rsidR="00030ECE">
        <w:t xml:space="preserve"> </w:t>
      </w:r>
    </w:p>
    <w:p w:rsidR="00041F41" w:rsidRPr="00041F41" w:rsidRDefault="00041F41" w:rsidP="005526A4">
      <w:pPr>
        <w:spacing w:after="0" w:line="276" w:lineRule="auto"/>
        <w:rPr>
          <w:lang w:val="en-GB"/>
        </w:rPr>
      </w:pPr>
    </w:p>
    <w:p w:rsidR="00030ECE" w:rsidRDefault="00030ECE" w:rsidP="005526A4">
      <w:pPr>
        <w:pStyle w:val="BP3"/>
        <w:spacing w:before="0" w:after="0" w:line="276" w:lineRule="auto"/>
        <w:rPr>
          <w:lang w:val="en-GB"/>
        </w:rPr>
      </w:pPr>
      <w:bookmarkStart w:id="489" w:name="_Toc450678245"/>
      <w:bookmarkStart w:id="490" w:name="_Toc452843350"/>
      <w:bookmarkStart w:id="491" w:name="_Toc452877979"/>
      <w:bookmarkStart w:id="492" w:name="_Toc452928075"/>
      <w:bookmarkStart w:id="493" w:name="_Toc452928161"/>
      <w:bookmarkStart w:id="494" w:name="_Toc453220574"/>
      <w:bookmarkStart w:id="495" w:name="_Toc453220738"/>
      <w:bookmarkStart w:id="496" w:name="_Toc453220851"/>
      <w:bookmarkStart w:id="497" w:name="_Toc453221336"/>
      <w:bookmarkStart w:id="498" w:name="_Toc453222287"/>
      <w:r w:rsidRPr="0076174D">
        <w:rPr>
          <w:lang w:val="en-GB"/>
        </w:rPr>
        <w:t>Involved people</w:t>
      </w:r>
      <w:bookmarkEnd w:id="489"/>
      <w:bookmarkEnd w:id="490"/>
      <w:bookmarkEnd w:id="491"/>
      <w:bookmarkEnd w:id="492"/>
      <w:bookmarkEnd w:id="493"/>
      <w:bookmarkEnd w:id="494"/>
      <w:bookmarkEnd w:id="495"/>
      <w:bookmarkEnd w:id="496"/>
      <w:bookmarkEnd w:id="497"/>
      <w:bookmarkEnd w:id="498"/>
      <w:r w:rsidRPr="0076174D">
        <w:rPr>
          <w:lang w:val="en-GB"/>
        </w:rPr>
        <w:t xml:space="preserve"> </w:t>
      </w:r>
    </w:p>
    <w:p w:rsidR="005526A4" w:rsidRPr="005526A4" w:rsidRDefault="005526A4" w:rsidP="005526A4">
      <w:pPr>
        <w:spacing w:after="0" w:line="276" w:lineRule="auto"/>
        <w:rPr>
          <w:lang w:val="en-GB"/>
        </w:rPr>
      </w:pPr>
    </w:p>
    <w:tbl>
      <w:tblPr>
        <w:tblStyle w:val="Tabelraster2"/>
        <w:tblW w:w="0" w:type="auto"/>
        <w:tblLook w:val="04A0" w:firstRow="1" w:lastRow="0" w:firstColumn="1" w:lastColumn="0" w:noHBand="0" w:noVBand="1"/>
      </w:tblPr>
      <w:tblGrid>
        <w:gridCol w:w="1812"/>
        <w:gridCol w:w="1812"/>
        <w:gridCol w:w="1812"/>
        <w:gridCol w:w="1813"/>
      </w:tblGrid>
      <w:tr w:rsidR="001A41A8" w:rsidTr="0073109B">
        <w:tc>
          <w:tcPr>
            <w:tcW w:w="1812" w:type="dxa"/>
          </w:tcPr>
          <w:p w:rsidR="001A41A8" w:rsidRDefault="001A41A8" w:rsidP="00041F41">
            <w:pPr>
              <w:spacing w:line="276" w:lineRule="auto"/>
              <w:rPr>
                <w:lang w:val="en-GB"/>
              </w:rPr>
            </w:pPr>
            <w:r>
              <w:rPr>
                <w:lang w:val="en-GB"/>
              </w:rPr>
              <w:t xml:space="preserve">Conference </w:t>
            </w:r>
          </w:p>
        </w:tc>
        <w:tc>
          <w:tcPr>
            <w:tcW w:w="1812" w:type="dxa"/>
          </w:tcPr>
          <w:p w:rsidR="001A41A8" w:rsidRDefault="001A41A8" w:rsidP="00041F41">
            <w:pPr>
              <w:spacing w:line="276" w:lineRule="auto"/>
              <w:rPr>
                <w:lang w:val="en-GB"/>
              </w:rPr>
            </w:pPr>
            <w:r>
              <w:rPr>
                <w:lang w:val="en-GB"/>
              </w:rPr>
              <w:t xml:space="preserve">Local participants </w:t>
            </w:r>
          </w:p>
        </w:tc>
        <w:tc>
          <w:tcPr>
            <w:tcW w:w="1812" w:type="dxa"/>
          </w:tcPr>
          <w:p w:rsidR="001A41A8" w:rsidRDefault="001A41A8" w:rsidP="00041F41">
            <w:pPr>
              <w:spacing w:line="276" w:lineRule="auto"/>
              <w:rPr>
                <w:lang w:val="en-GB"/>
              </w:rPr>
            </w:pPr>
            <w:r>
              <w:rPr>
                <w:lang w:val="en-GB"/>
              </w:rPr>
              <w:t>International participants</w:t>
            </w:r>
          </w:p>
        </w:tc>
        <w:tc>
          <w:tcPr>
            <w:tcW w:w="1813" w:type="dxa"/>
          </w:tcPr>
          <w:p w:rsidR="001A41A8" w:rsidRDefault="001A41A8" w:rsidP="00041F41">
            <w:pPr>
              <w:spacing w:line="276" w:lineRule="auto"/>
              <w:rPr>
                <w:lang w:val="en-GB"/>
              </w:rPr>
            </w:pPr>
            <w:r>
              <w:rPr>
                <w:lang w:val="en-GB"/>
              </w:rPr>
              <w:t xml:space="preserve">Total </w:t>
            </w:r>
          </w:p>
        </w:tc>
      </w:tr>
      <w:tr w:rsidR="001A41A8" w:rsidTr="0073109B">
        <w:tc>
          <w:tcPr>
            <w:tcW w:w="1812" w:type="dxa"/>
          </w:tcPr>
          <w:p w:rsidR="001A41A8" w:rsidRDefault="001A41A8" w:rsidP="00041F41">
            <w:pPr>
              <w:spacing w:line="276" w:lineRule="auto"/>
              <w:rPr>
                <w:lang w:val="en-GB"/>
              </w:rPr>
            </w:pPr>
            <w:r>
              <w:rPr>
                <w:lang w:val="en-GB"/>
              </w:rPr>
              <w:t xml:space="preserve">OTE Kaunas </w:t>
            </w:r>
          </w:p>
        </w:tc>
        <w:tc>
          <w:tcPr>
            <w:tcW w:w="1812" w:type="dxa"/>
          </w:tcPr>
          <w:p w:rsidR="001A41A8" w:rsidRDefault="001A41A8" w:rsidP="00041F41">
            <w:pPr>
              <w:spacing w:line="276" w:lineRule="auto"/>
              <w:rPr>
                <w:lang w:val="en-GB"/>
              </w:rPr>
            </w:pPr>
            <w:r>
              <w:rPr>
                <w:lang w:val="en-GB"/>
              </w:rPr>
              <w:t xml:space="preserve">114 </w:t>
            </w:r>
          </w:p>
        </w:tc>
        <w:tc>
          <w:tcPr>
            <w:tcW w:w="1812" w:type="dxa"/>
          </w:tcPr>
          <w:p w:rsidR="001A41A8" w:rsidRDefault="001A41A8" w:rsidP="00041F41">
            <w:pPr>
              <w:spacing w:line="276" w:lineRule="auto"/>
              <w:rPr>
                <w:lang w:val="en-GB"/>
              </w:rPr>
            </w:pPr>
            <w:r>
              <w:rPr>
                <w:lang w:val="en-GB"/>
              </w:rPr>
              <w:t xml:space="preserve">26 </w:t>
            </w:r>
          </w:p>
        </w:tc>
        <w:tc>
          <w:tcPr>
            <w:tcW w:w="1813" w:type="dxa"/>
          </w:tcPr>
          <w:p w:rsidR="001A41A8" w:rsidRDefault="001A41A8" w:rsidP="00041F41">
            <w:pPr>
              <w:spacing w:line="276" w:lineRule="auto"/>
              <w:rPr>
                <w:lang w:val="en-GB"/>
              </w:rPr>
            </w:pPr>
            <w:r>
              <w:rPr>
                <w:lang w:val="en-GB"/>
              </w:rPr>
              <w:t xml:space="preserve">140 </w:t>
            </w:r>
          </w:p>
        </w:tc>
      </w:tr>
      <w:tr w:rsidR="001A41A8" w:rsidTr="0073109B">
        <w:tc>
          <w:tcPr>
            <w:tcW w:w="1812" w:type="dxa"/>
          </w:tcPr>
          <w:p w:rsidR="001A41A8" w:rsidRDefault="001A41A8" w:rsidP="00041F41">
            <w:pPr>
              <w:spacing w:line="276" w:lineRule="auto"/>
              <w:rPr>
                <w:lang w:val="en-GB"/>
              </w:rPr>
            </w:pPr>
            <w:r>
              <w:rPr>
                <w:lang w:val="en-GB"/>
              </w:rPr>
              <w:t xml:space="preserve">OTE Abegondo </w:t>
            </w:r>
          </w:p>
        </w:tc>
        <w:tc>
          <w:tcPr>
            <w:tcW w:w="1812" w:type="dxa"/>
          </w:tcPr>
          <w:p w:rsidR="001A41A8" w:rsidRDefault="001A41A8" w:rsidP="00041F41">
            <w:pPr>
              <w:spacing w:line="276" w:lineRule="auto"/>
              <w:rPr>
                <w:lang w:val="en-GB"/>
              </w:rPr>
            </w:pPr>
            <w:r>
              <w:rPr>
                <w:lang w:val="en-GB"/>
              </w:rPr>
              <w:t xml:space="preserve">75 </w:t>
            </w:r>
          </w:p>
        </w:tc>
        <w:tc>
          <w:tcPr>
            <w:tcW w:w="1812" w:type="dxa"/>
          </w:tcPr>
          <w:p w:rsidR="001A41A8" w:rsidRDefault="001A41A8" w:rsidP="00041F41">
            <w:pPr>
              <w:spacing w:line="276" w:lineRule="auto"/>
              <w:rPr>
                <w:lang w:val="en-GB"/>
              </w:rPr>
            </w:pPr>
            <w:r>
              <w:rPr>
                <w:lang w:val="en-GB"/>
              </w:rPr>
              <w:t xml:space="preserve">32 </w:t>
            </w:r>
          </w:p>
        </w:tc>
        <w:tc>
          <w:tcPr>
            <w:tcW w:w="1813" w:type="dxa"/>
          </w:tcPr>
          <w:p w:rsidR="001A41A8" w:rsidRDefault="001A41A8" w:rsidP="00041F41">
            <w:pPr>
              <w:spacing w:line="276" w:lineRule="auto"/>
              <w:rPr>
                <w:lang w:val="en-GB"/>
              </w:rPr>
            </w:pPr>
            <w:r>
              <w:rPr>
                <w:lang w:val="en-GB"/>
              </w:rPr>
              <w:t xml:space="preserve">107 </w:t>
            </w:r>
          </w:p>
        </w:tc>
      </w:tr>
      <w:tr w:rsidR="00D47C5D" w:rsidRPr="00281717" w:rsidTr="0073109B">
        <w:tc>
          <w:tcPr>
            <w:tcW w:w="1812" w:type="dxa"/>
          </w:tcPr>
          <w:p w:rsidR="00D47C5D" w:rsidRPr="004871AB" w:rsidRDefault="00D47C5D" w:rsidP="00041F41">
            <w:pPr>
              <w:spacing w:line="276" w:lineRule="auto"/>
              <w:rPr>
                <w:lang w:val="en-GB"/>
              </w:rPr>
            </w:pPr>
            <w:r w:rsidRPr="004871AB">
              <w:rPr>
                <w:lang w:val="en-GB"/>
              </w:rPr>
              <w:t xml:space="preserve">OTE Hasselt </w:t>
            </w:r>
          </w:p>
        </w:tc>
        <w:tc>
          <w:tcPr>
            <w:tcW w:w="1812" w:type="dxa"/>
          </w:tcPr>
          <w:p w:rsidR="00D47C5D" w:rsidRPr="00D47C5D" w:rsidRDefault="00D47C5D" w:rsidP="00041F41">
            <w:pPr>
              <w:spacing w:line="276" w:lineRule="auto"/>
              <w:rPr>
                <w:lang w:val="en-GB"/>
              </w:rPr>
            </w:pPr>
            <w:r w:rsidRPr="00D47C5D">
              <w:rPr>
                <w:lang w:val="en-GB"/>
              </w:rPr>
              <w:t>100</w:t>
            </w:r>
            <w:r>
              <w:rPr>
                <w:lang w:val="en-GB"/>
              </w:rPr>
              <w:t>*</w:t>
            </w:r>
          </w:p>
        </w:tc>
        <w:tc>
          <w:tcPr>
            <w:tcW w:w="1812" w:type="dxa"/>
          </w:tcPr>
          <w:p w:rsidR="00D47C5D" w:rsidRPr="00D47C5D" w:rsidRDefault="00D47C5D" w:rsidP="00041F41">
            <w:pPr>
              <w:spacing w:line="276" w:lineRule="auto"/>
              <w:rPr>
                <w:lang w:val="en-GB"/>
              </w:rPr>
            </w:pPr>
            <w:r w:rsidRPr="00D47C5D">
              <w:rPr>
                <w:lang w:val="en-GB"/>
              </w:rPr>
              <w:t>30</w:t>
            </w:r>
            <w:r>
              <w:rPr>
                <w:lang w:val="en-GB"/>
              </w:rPr>
              <w:t>*</w:t>
            </w:r>
          </w:p>
        </w:tc>
        <w:tc>
          <w:tcPr>
            <w:tcW w:w="1813" w:type="dxa"/>
          </w:tcPr>
          <w:p w:rsidR="00D47C5D" w:rsidRPr="00D47C5D" w:rsidRDefault="00D47C5D" w:rsidP="00041F41">
            <w:pPr>
              <w:spacing w:line="276" w:lineRule="auto"/>
              <w:rPr>
                <w:lang w:val="en-GB"/>
              </w:rPr>
            </w:pPr>
            <w:r w:rsidRPr="00D47C5D">
              <w:rPr>
                <w:lang w:val="en-GB"/>
              </w:rPr>
              <w:t>130</w:t>
            </w:r>
            <w:r>
              <w:rPr>
                <w:lang w:val="en-GB"/>
              </w:rPr>
              <w:t>*</w:t>
            </w:r>
          </w:p>
        </w:tc>
      </w:tr>
      <w:tr w:rsidR="00D47C5D" w:rsidRPr="00281717" w:rsidTr="0073109B">
        <w:tc>
          <w:tcPr>
            <w:tcW w:w="1812" w:type="dxa"/>
          </w:tcPr>
          <w:p w:rsidR="00D47C5D" w:rsidRPr="004871AB" w:rsidRDefault="00D47C5D" w:rsidP="00041F41">
            <w:pPr>
              <w:spacing w:line="276" w:lineRule="auto"/>
              <w:rPr>
                <w:lang w:val="en-GB"/>
              </w:rPr>
            </w:pPr>
            <w:r w:rsidRPr="004871AB">
              <w:rPr>
                <w:lang w:val="en-GB"/>
              </w:rPr>
              <w:t xml:space="preserve">OTE Detmold </w:t>
            </w:r>
          </w:p>
        </w:tc>
        <w:tc>
          <w:tcPr>
            <w:tcW w:w="1812" w:type="dxa"/>
          </w:tcPr>
          <w:p w:rsidR="00D47C5D" w:rsidRPr="00D47C5D" w:rsidRDefault="00D47C5D" w:rsidP="00041F41">
            <w:pPr>
              <w:spacing w:line="276" w:lineRule="auto"/>
              <w:rPr>
                <w:lang w:val="en-GB"/>
              </w:rPr>
            </w:pPr>
            <w:r w:rsidRPr="00D47C5D">
              <w:rPr>
                <w:lang w:val="en-GB"/>
              </w:rPr>
              <w:t>100</w:t>
            </w:r>
            <w:r>
              <w:rPr>
                <w:lang w:val="en-GB"/>
              </w:rPr>
              <w:t>**</w:t>
            </w:r>
          </w:p>
        </w:tc>
        <w:tc>
          <w:tcPr>
            <w:tcW w:w="1812" w:type="dxa"/>
          </w:tcPr>
          <w:p w:rsidR="00D47C5D" w:rsidRPr="00D47C5D" w:rsidRDefault="00D47C5D" w:rsidP="00041F41">
            <w:pPr>
              <w:spacing w:line="276" w:lineRule="auto"/>
              <w:rPr>
                <w:lang w:val="en-GB"/>
              </w:rPr>
            </w:pPr>
            <w:r w:rsidRPr="00D47C5D">
              <w:rPr>
                <w:lang w:val="en-GB"/>
              </w:rPr>
              <w:t>30</w:t>
            </w:r>
            <w:r>
              <w:rPr>
                <w:lang w:val="en-GB"/>
              </w:rPr>
              <w:t>**</w:t>
            </w:r>
          </w:p>
        </w:tc>
        <w:tc>
          <w:tcPr>
            <w:tcW w:w="1813" w:type="dxa"/>
          </w:tcPr>
          <w:p w:rsidR="00D47C5D" w:rsidRPr="00D47C5D" w:rsidRDefault="00D47C5D" w:rsidP="00041F41">
            <w:pPr>
              <w:spacing w:line="276" w:lineRule="auto"/>
              <w:rPr>
                <w:lang w:val="en-GB"/>
              </w:rPr>
            </w:pPr>
            <w:r w:rsidRPr="00D47C5D">
              <w:rPr>
                <w:lang w:val="en-GB"/>
              </w:rPr>
              <w:t>130</w:t>
            </w:r>
            <w:r>
              <w:rPr>
                <w:lang w:val="en-GB"/>
              </w:rPr>
              <w:t>**</w:t>
            </w:r>
          </w:p>
        </w:tc>
      </w:tr>
      <w:tr w:rsidR="001A41A8" w:rsidRPr="004871AB" w:rsidTr="0073109B">
        <w:tc>
          <w:tcPr>
            <w:tcW w:w="1812" w:type="dxa"/>
          </w:tcPr>
          <w:p w:rsidR="001A41A8" w:rsidRDefault="001A41A8" w:rsidP="00041F41">
            <w:pPr>
              <w:spacing w:line="276" w:lineRule="auto"/>
              <w:rPr>
                <w:lang w:val="en-GB"/>
              </w:rPr>
            </w:pPr>
            <w:r>
              <w:rPr>
                <w:lang w:val="en-GB"/>
              </w:rPr>
              <w:t xml:space="preserve">Total </w:t>
            </w:r>
          </w:p>
        </w:tc>
        <w:tc>
          <w:tcPr>
            <w:tcW w:w="1812" w:type="dxa"/>
          </w:tcPr>
          <w:p w:rsidR="001A41A8" w:rsidRDefault="00D47C5D" w:rsidP="00041F41">
            <w:pPr>
              <w:spacing w:line="276" w:lineRule="auto"/>
              <w:rPr>
                <w:lang w:val="en-GB"/>
              </w:rPr>
            </w:pPr>
            <w:r>
              <w:rPr>
                <w:lang w:val="en-GB"/>
              </w:rPr>
              <w:t>3</w:t>
            </w:r>
            <w:r w:rsidR="001A41A8">
              <w:rPr>
                <w:lang w:val="en-GB"/>
              </w:rPr>
              <w:t>89</w:t>
            </w:r>
          </w:p>
        </w:tc>
        <w:tc>
          <w:tcPr>
            <w:tcW w:w="1812" w:type="dxa"/>
          </w:tcPr>
          <w:p w:rsidR="001A41A8" w:rsidRDefault="00D47C5D" w:rsidP="00041F41">
            <w:pPr>
              <w:spacing w:line="276" w:lineRule="auto"/>
              <w:rPr>
                <w:lang w:val="en-GB"/>
              </w:rPr>
            </w:pPr>
            <w:r>
              <w:rPr>
                <w:lang w:val="en-GB"/>
              </w:rPr>
              <w:t>11</w:t>
            </w:r>
            <w:r w:rsidR="001A41A8">
              <w:rPr>
                <w:lang w:val="en-GB"/>
              </w:rPr>
              <w:t>8</w:t>
            </w:r>
          </w:p>
        </w:tc>
        <w:tc>
          <w:tcPr>
            <w:tcW w:w="1813" w:type="dxa"/>
          </w:tcPr>
          <w:p w:rsidR="001A41A8" w:rsidRDefault="00D47C5D" w:rsidP="00041F41">
            <w:pPr>
              <w:keepNext/>
              <w:spacing w:line="276" w:lineRule="auto"/>
              <w:rPr>
                <w:lang w:val="en-GB"/>
              </w:rPr>
            </w:pPr>
            <w:r>
              <w:rPr>
                <w:lang w:val="en-GB"/>
              </w:rPr>
              <w:t>507</w:t>
            </w:r>
          </w:p>
        </w:tc>
      </w:tr>
    </w:tbl>
    <w:p w:rsidR="00735911" w:rsidRPr="00333D6F" w:rsidRDefault="00333D6F" w:rsidP="00041F41">
      <w:pPr>
        <w:pStyle w:val="Bijschrift"/>
        <w:spacing w:line="276" w:lineRule="auto"/>
        <w:rPr>
          <w:lang w:val="en-GB"/>
        </w:rPr>
      </w:pPr>
      <w:bookmarkStart w:id="499" w:name="_Toc452843411"/>
      <w:bookmarkStart w:id="500" w:name="_Toc453220892"/>
      <w:r w:rsidRPr="00333D6F">
        <w:rPr>
          <w:lang w:val="en-GB"/>
        </w:rPr>
        <w:t xml:space="preserve">Table </w:t>
      </w:r>
      <w:r>
        <w:fldChar w:fldCharType="begin"/>
      </w:r>
      <w:r w:rsidRPr="00333D6F">
        <w:rPr>
          <w:lang w:val="en-GB"/>
        </w:rPr>
        <w:instrText xml:space="preserve"> SEQ Table \* ARABIC </w:instrText>
      </w:r>
      <w:r>
        <w:fldChar w:fldCharType="separate"/>
      </w:r>
      <w:r w:rsidR="000875B7">
        <w:rPr>
          <w:noProof/>
          <w:lang w:val="en-GB"/>
        </w:rPr>
        <w:t>2</w:t>
      </w:r>
      <w:r>
        <w:fldChar w:fldCharType="end"/>
      </w:r>
      <w:r w:rsidRPr="00333D6F">
        <w:rPr>
          <w:lang w:val="en-GB"/>
        </w:rPr>
        <w:t>: Involved people</w:t>
      </w:r>
      <w:r w:rsidR="005526A4">
        <w:rPr>
          <w:lang w:val="en-GB"/>
        </w:rPr>
        <w:t xml:space="preserve"> in the OTE </w:t>
      </w:r>
      <w:r w:rsidRPr="00333D6F">
        <w:rPr>
          <w:lang w:val="en-GB"/>
        </w:rPr>
        <w:t>conferences.</w:t>
      </w:r>
      <w:bookmarkEnd w:id="499"/>
      <w:bookmarkEnd w:id="500"/>
    </w:p>
    <w:p w:rsidR="001A41A8" w:rsidRPr="001A41A8" w:rsidRDefault="00D47C5D" w:rsidP="00041F41">
      <w:pPr>
        <w:spacing w:line="276" w:lineRule="auto"/>
        <w:rPr>
          <w:lang w:val="en-GB"/>
        </w:rPr>
      </w:pPr>
      <w:r>
        <w:rPr>
          <w:lang w:val="en-GB"/>
        </w:rPr>
        <w:t xml:space="preserve">* </w:t>
      </w:r>
      <w:r w:rsidRPr="00D47C5D">
        <w:rPr>
          <w:lang w:val="en-GB"/>
        </w:rPr>
        <w:t>Expected number</w:t>
      </w:r>
      <w:r>
        <w:rPr>
          <w:lang w:val="en-GB"/>
        </w:rPr>
        <w:t xml:space="preserve"> of participants, t</w:t>
      </w:r>
      <w:r w:rsidRPr="004871AB">
        <w:rPr>
          <w:lang w:val="en-GB"/>
        </w:rPr>
        <w:t>he OTE Hasselt conference will take place from 6 until 9 September 2016.</w:t>
      </w:r>
      <w:r>
        <w:rPr>
          <w:lang w:val="en-GB"/>
        </w:rPr>
        <w:t xml:space="preserve"> </w:t>
      </w:r>
      <w:r>
        <w:rPr>
          <w:lang w:val="en-GB"/>
        </w:rPr>
        <w:br/>
        <w:t xml:space="preserve">** </w:t>
      </w:r>
      <w:r w:rsidRPr="00D47C5D">
        <w:rPr>
          <w:lang w:val="en-GB"/>
        </w:rPr>
        <w:t>Expected number</w:t>
      </w:r>
      <w:r>
        <w:rPr>
          <w:lang w:val="en-GB"/>
        </w:rPr>
        <w:t xml:space="preserve"> of participants, the OTE Detmold </w:t>
      </w:r>
      <w:r w:rsidRPr="004871AB">
        <w:rPr>
          <w:lang w:val="en-GB"/>
        </w:rPr>
        <w:t>c</w:t>
      </w:r>
      <w:r>
        <w:rPr>
          <w:lang w:val="en-GB"/>
        </w:rPr>
        <w:t>o</w:t>
      </w:r>
      <w:r w:rsidR="008E42F6">
        <w:rPr>
          <w:lang w:val="en-GB"/>
        </w:rPr>
        <w:t>nference will take place from 7 until 10</w:t>
      </w:r>
      <w:r w:rsidRPr="004871AB">
        <w:rPr>
          <w:lang w:val="en-GB"/>
        </w:rPr>
        <w:t xml:space="preserve"> </w:t>
      </w:r>
      <w:r>
        <w:rPr>
          <w:lang w:val="en-GB"/>
        </w:rPr>
        <w:t xml:space="preserve">November </w:t>
      </w:r>
      <w:r w:rsidRPr="004871AB">
        <w:rPr>
          <w:lang w:val="en-GB"/>
        </w:rPr>
        <w:t>2016.</w:t>
      </w:r>
    </w:p>
    <w:p w:rsidR="00030ECE" w:rsidRDefault="00D47C5D" w:rsidP="00D23609">
      <w:pPr>
        <w:pStyle w:val="BP3"/>
        <w:spacing w:before="0" w:after="0" w:line="276" w:lineRule="auto"/>
        <w:rPr>
          <w:lang w:val="en-GB"/>
        </w:rPr>
      </w:pPr>
      <w:bookmarkStart w:id="501" w:name="_Toc452843351"/>
      <w:bookmarkStart w:id="502" w:name="_Toc452877980"/>
      <w:bookmarkStart w:id="503" w:name="_Toc452928076"/>
      <w:bookmarkStart w:id="504" w:name="_Toc452928162"/>
      <w:bookmarkStart w:id="505" w:name="_Toc453220575"/>
      <w:bookmarkStart w:id="506" w:name="_Toc453220739"/>
      <w:bookmarkStart w:id="507" w:name="_Toc453220852"/>
      <w:bookmarkStart w:id="508" w:name="_Toc453221337"/>
      <w:bookmarkStart w:id="509" w:name="_Toc453222288"/>
      <w:bookmarkStart w:id="510" w:name="_Toc450678246"/>
      <w:r>
        <w:rPr>
          <w:lang w:val="en-GB"/>
        </w:rPr>
        <w:t>Next projects initiated by partners</w:t>
      </w:r>
      <w:bookmarkEnd w:id="501"/>
      <w:bookmarkEnd w:id="502"/>
      <w:bookmarkEnd w:id="503"/>
      <w:bookmarkEnd w:id="504"/>
      <w:bookmarkEnd w:id="505"/>
      <w:bookmarkEnd w:id="506"/>
      <w:bookmarkEnd w:id="507"/>
      <w:bookmarkEnd w:id="508"/>
      <w:bookmarkEnd w:id="509"/>
      <w:r>
        <w:rPr>
          <w:lang w:val="en-GB"/>
        </w:rPr>
        <w:t xml:space="preserve"> </w:t>
      </w:r>
      <w:bookmarkEnd w:id="510"/>
    </w:p>
    <w:p w:rsidR="00D23609" w:rsidRPr="00D23609" w:rsidRDefault="00D23609" w:rsidP="00D23609">
      <w:pPr>
        <w:spacing w:after="0"/>
        <w:rPr>
          <w:lang w:val="en-GB"/>
        </w:rPr>
      </w:pPr>
    </w:p>
    <w:p w:rsidR="001A41A8" w:rsidRDefault="001A41A8" w:rsidP="00041F41">
      <w:pPr>
        <w:pStyle w:val="BP3"/>
        <w:numPr>
          <w:ilvl w:val="3"/>
          <w:numId w:val="1"/>
        </w:numPr>
        <w:spacing w:line="276" w:lineRule="auto"/>
        <w:rPr>
          <w:lang w:val="en-GB"/>
        </w:rPr>
      </w:pPr>
      <w:bookmarkStart w:id="511" w:name="_Toc452843352"/>
      <w:bookmarkStart w:id="512" w:name="_Toc452877981"/>
      <w:bookmarkStart w:id="513" w:name="_Toc452928077"/>
      <w:bookmarkStart w:id="514" w:name="_Toc452928163"/>
      <w:bookmarkStart w:id="515" w:name="_Toc453220576"/>
      <w:bookmarkStart w:id="516" w:name="_Toc453220740"/>
      <w:bookmarkStart w:id="517" w:name="_Toc453220853"/>
      <w:bookmarkStart w:id="518" w:name="_Toc453221338"/>
      <w:bookmarkStart w:id="519" w:name="_Toc453222289"/>
      <w:r>
        <w:rPr>
          <w:lang w:val="en-GB"/>
        </w:rPr>
        <w:t>"Focus on Youth", Kaunas</w:t>
      </w:r>
      <w:bookmarkEnd w:id="511"/>
      <w:bookmarkEnd w:id="512"/>
      <w:bookmarkEnd w:id="513"/>
      <w:bookmarkEnd w:id="514"/>
      <w:bookmarkEnd w:id="515"/>
      <w:bookmarkEnd w:id="516"/>
      <w:bookmarkEnd w:id="517"/>
      <w:bookmarkEnd w:id="518"/>
      <w:bookmarkEnd w:id="519"/>
      <w:r>
        <w:rPr>
          <w:lang w:val="en-GB"/>
        </w:rPr>
        <w:t xml:space="preserve"> </w:t>
      </w:r>
    </w:p>
    <w:p w:rsidR="00BB47BC" w:rsidRDefault="00BB47BC" w:rsidP="005526A4">
      <w:pPr>
        <w:spacing w:after="0" w:line="276" w:lineRule="auto"/>
        <w:jc w:val="both"/>
        <w:rPr>
          <w:lang w:val="en-GB"/>
        </w:rPr>
      </w:pPr>
      <w:r w:rsidRPr="00BB47BC">
        <w:rPr>
          <w:lang w:val="en-GB"/>
        </w:rPr>
        <w:t>The project “Focus on Youth</w:t>
      </w:r>
      <w:r w:rsidR="00AE56E1">
        <w:rPr>
          <w:lang w:val="en-GB"/>
        </w:rPr>
        <w:t xml:space="preserve"> (FOY)</w:t>
      </w:r>
      <w:r w:rsidRPr="00BB47BC">
        <w:rPr>
          <w:lang w:val="en-GB"/>
        </w:rPr>
        <w:t>: Uniting, Informing and Inspiring Professionals and Citizens to Cooperate Towards Stronger Community”</w:t>
      </w:r>
      <w:r>
        <w:rPr>
          <w:lang w:val="en-GB"/>
        </w:rPr>
        <w:t xml:space="preserve"> is a</w:t>
      </w:r>
      <w:r w:rsidR="00AE56E1">
        <w:rPr>
          <w:lang w:val="en-GB"/>
        </w:rPr>
        <w:t xml:space="preserve"> Europe for Citizens</w:t>
      </w:r>
      <w:r>
        <w:rPr>
          <w:lang w:val="en-GB"/>
        </w:rPr>
        <w:t xml:space="preserve"> project </w:t>
      </w:r>
      <w:r w:rsidRPr="00BB47BC">
        <w:rPr>
          <w:lang w:val="en-GB"/>
        </w:rPr>
        <w:t>to motivate, inform and in</w:t>
      </w:r>
      <w:r w:rsidR="0097073D">
        <w:rPr>
          <w:lang w:val="en-GB"/>
        </w:rPr>
        <w:t xml:space="preserve">spire youth work professionals. They have </w:t>
      </w:r>
      <w:r w:rsidR="0097073D">
        <w:rPr>
          <w:lang w:val="lt-LT"/>
        </w:rPr>
        <w:t>received a grant of 7500 e</w:t>
      </w:r>
      <w:r w:rsidR="0097073D" w:rsidRPr="00340A8B">
        <w:rPr>
          <w:lang w:val="lt-LT"/>
        </w:rPr>
        <w:t>ur</w:t>
      </w:r>
      <w:r w:rsidR="0097073D">
        <w:rPr>
          <w:lang w:val="lt-LT"/>
        </w:rPr>
        <w:t xml:space="preserve">o from Europe for Citizens for this project and 40 participants will be involved in the project. </w:t>
      </w:r>
    </w:p>
    <w:p w:rsidR="005526A4" w:rsidRDefault="005526A4" w:rsidP="005526A4">
      <w:pPr>
        <w:spacing w:after="0" w:line="276" w:lineRule="auto"/>
        <w:jc w:val="both"/>
        <w:rPr>
          <w:lang w:val="en-GB"/>
        </w:rPr>
      </w:pPr>
    </w:p>
    <w:p w:rsidR="001A41A8" w:rsidRDefault="00BB47BC" w:rsidP="00041F41">
      <w:pPr>
        <w:spacing w:after="0" w:line="276" w:lineRule="auto"/>
        <w:jc w:val="both"/>
        <w:rPr>
          <w:lang w:val="en-GB"/>
        </w:rPr>
      </w:pPr>
      <w:r>
        <w:rPr>
          <w:lang w:val="en-GB"/>
        </w:rPr>
        <w:t xml:space="preserve">The aims of the project are to increase the knowledge </w:t>
      </w:r>
      <w:r w:rsidR="0076487D">
        <w:rPr>
          <w:lang w:val="en-GB"/>
        </w:rPr>
        <w:t>about</w:t>
      </w:r>
      <w:r>
        <w:rPr>
          <w:lang w:val="en-GB"/>
        </w:rPr>
        <w:t xml:space="preserve"> youth </w:t>
      </w:r>
      <w:r w:rsidRPr="00BB47BC">
        <w:rPr>
          <w:lang w:val="en-GB"/>
        </w:rPr>
        <w:t>work methods that are making positiv</w:t>
      </w:r>
      <w:r>
        <w:rPr>
          <w:lang w:val="en-GB"/>
        </w:rPr>
        <w:t>e impact in local communities and t</w:t>
      </w:r>
      <w:r w:rsidRPr="00BB47BC">
        <w:rPr>
          <w:lang w:val="en-GB"/>
        </w:rPr>
        <w:t>o increase the professional develop</w:t>
      </w:r>
      <w:r>
        <w:rPr>
          <w:lang w:val="en-GB"/>
        </w:rPr>
        <w:t>ment and quality on youth work. Furthermore,</w:t>
      </w:r>
      <w:r w:rsidR="0076487D">
        <w:rPr>
          <w:lang w:val="en-GB"/>
        </w:rPr>
        <w:t xml:space="preserve"> </w:t>
      </w:r>
      <w:r>
        <w:rPr>
          <w:lang w:val="en-GB"/>
        </w:rPr>
        <w:t xml:space="preserve">Kaunas wants to </w:t>
      </w:r>
      <w:r w:rsidRPr="00BB47BC">
        <w:rPr>
          <w:lang w:val="en-GB"/>
        </w:rPr>
        <w:t>share good practice</w:t>
      </w:r>
      <w:r w:rsidR="00AE56E1">
        <w:rPr>
          <w:lang w:val="en-GB"/>
        </w:rPr>
        <w:t>s</w:t>
      </w:r>
      <w:r w:rsidRPr="00BB47BC">
        <w:rPr>
          <w:lang w:val="en-GB"/>
        </w:rPr>
        <w:t xml:space="preserve"> about cross-sectorial cooperation between local authorities and communities working towards</w:t>
      </w:r>
      <w:r>
        <w:rPr>
          <w:lang w:val="en-GB"/>
        </w:rPr>
        <w:t xml:space="preserve"> better inclusion of youngsters and</w:t>
      </w:r>
      <w:r w:rsidRPr="00BB47BC">
        <w:rPr>
          <w:lang w:val="en-GB"/>
        </w:rPr>
        <w:t xml:space="preserve"> </w:t>
      </w:r>
      <w:r>
        <w:rPr>
          <w:lang w:val="en-GB"/>
        </w:rPr>
        <w:t>t</w:t>
      </w:r>
      <w:r w:rsidRPr="00BB47BC">
        <w:rPr>
          <w:lang w:val="en-GB"/>
        </w:rPr>
        <w:t>o raise awareness about European dimension in youth work.</w:t>
      </w:r>
      <w:r>
        <w:rPr>
          <w:lang w:val="en-GB"/>
        </w:rPr>
        <w:t xml:space="preserve"> In addition, Kaunas wants to provide wider knowledge to its citizens on </w:t>
      </w:r>
      <w:r w:rsidRPr="00BB47BC">
        <w:rPr>
          <w:lang w:val="en-GB"/>
        </w:rPr>
        <w:t>how to use EU financial resour</w:t>
      </w:r>
      <w:r w:rsidR="00AE56E1">
        <w:rPr>
          <w:lang w:val="en-GB"/>
        </w:rPr>
        <w:t>ces.</w:t>
      </w:r>
      <w:r w:rsidRPr="00BB47BC">
        <w:rPr>
          <w:lang w:val="en-GB"/>
        </w:rPr>
        <w:t xml:space="preserve"> </w:t>
      </w:r>
      <w:r w:rsidR="0097073D">
        <w:rPr>
          <w:lang w:val="en-GB"/>
        </w:rPr>
        <w:t>At least, Kaunas would like to develop programs about the cooperation</w:t>
      </w:r>
      <w:r w:rsidRPr="00BB47BC">
        <w:rPr>
          <w:lang w:val="en-GB"/>
        </w:rPr>
        <w:t xml:space="preserve"> with </w:t>
      </w:r>
      <w:r w:rsidR="0097073D">
        <w:rPr>
          <w:lang w:val="en-GB"/>
        </w:rPr>
        <w:t xml:space="preserve">a </w:t>
      </w:r>
      <w:r w:rsidRPr="00BB47BC">
        <w:rPr>
          <w:lang w:val="en-GB"/>
        </w:rPr>
        <w:t xml:space="preserve">NGO at the European level and </w:t>
      </w:r>
      <w:r w:rsidR="0097073D">
        <w:rPr>
          <w:lang w:val="en-GB"/>
        </w:rPr>
        <w:t xml:space="preserve">about the involvement of </w:t>
      </w:r>
      <w:r w:rsidRPr="00BB47BC">
        <w:rPr>
          <w:lang w:val="en-GB"/>
        </w:rPr>
        <w:t>young people in volunteering in local services.</w:t>
      </w:r>
      <w:r w:rsidR="00735911">
        <w:rPr>
          <w:lang w:val="en-GB"/>
        </w:rPr>
        <w:t xml:space="preserve"> </w:t>
      </w:r>
    </w:p>
    <w:p w:rsidR="005526A4" w:rsidRPr="0076487D" w:rsidRDefault="005526A4" w:rsidP="00041F41">
      <w:pPr>
        <w:spacing w:after="0" w:line="276" w:lineRule="auto"/>
        <w:jc w:val="both"/>
        <w:rPr>
          <w:lang w:val="en-GB"/>
        </w:rPr>
      </w:pPr>
    </w:p>
    <w:p w:rsidR="00C725F3" w:rsidRDefault="00C725F3">
      <w:pPr>
        <w:rPr>
          <w:b/>
          <w:sz w:val="24"/>
          <w:lang w:val="en-GB"/>
        </w:rPr>
      </w:pPr>
      <w:bookmarkStart w:id="520" w:name="_Toc452843353"/>
      <w:bookmarkStart w:id="521" w:name="_Toc452877982"/>
      <w:r>
        <w:rPr>
          <w:lang w:val="en-GB"/>
        </w:rPr>
        <w:br w:type="page"/>
      </w:r>
    </w:p>
    <w:p w:rsidR="001A41A8" w:rsidRDefault="001A41A8" w:rsidP="00D23609">
      <w:pPr>
        <w:pStyle w:val="BP3"/>
        <w:numPr>
          <w:ilvl w:val="3"/>
          <w:numId w:val="1"/>
        </w:numPr>
        <w:spacing w:after="0" w:line="276" w:lineRule="auto"/>
        <w:jc w:val="both"/>
        <w:rPr>
          <w:lang w:val="en-GB"/>
        </w:rPr>
      </w:pPr>
      <w:bookmarkStart w:id="522" w:name="_Toc452928078"/>
      <w:bookmarkStart w:id="523" w:name="_Toc452928164"/>
      <w:bookmarkStart w:id="524" w:name="_Toc453220577"/>
      <w:bookmarkStart w:id="525" w:name="_Toc453220741"/>
      <w:bookmarkStart w:id="526" w:name="_Toc453220854"/>
      <w:bookmarkStart w:id="527" w:name="_Toc453221339"/>
      <w:bookmarkStart w:id="528" w:name="_Toc453222290"/>
      <w:r>
        <w:rPr>
          <w:lang w:val="en-GB"/>
        </w:rPr>
        <w:t>"Genesis", Oraiokastro and Deal</w:t>
      </w:r>
      <w:r w:rsidR="000B32DF">
        <w:rPr>
          <w:lang w:val="en-GB"/>
        </w:rPr>
        <w:t xml:space="preserve"> </w:t>
      </w:r>
      <w:r>
        <w:rPr>
          <w:lang w:val="en-GB"/>
        </w:rPr>
        <w:t>Community</w:t>
      </w:r>
      <w:bookmarkEnd w:id="520"/>
      <w:bookmarkEnd w:id="521"/>
      <w:bookmarkEnd w:id="522"/>
      <w:bookmarkEnd w:id="523"/>
      <w:bookmarkEnd w:id="524"/>
      <w:bookmarkEnd w:id="525"/>
      <w:bookmarkEnd w:id="526"/>
      <w:bookmarkEnd w:id="527"/>
      <w:bookmarkEnd w:id="528"/>
      <w:r>
        <w:rPr>
          <w:lang w:val="en-GB"/>
        </w:rPr>
        <w:t xml:space="preserve"> </w:t>
      </w:r>
    </w:p>
    <w:p w:rsidR="00D23609" w:rsidRDefault="00D23609" w:rsidP="00D23609">
      <w:pPr>
        <w:spacing w:after="0" w:line="276" w:lineRule="auto"/>
        <w:jc w:val="both"/>
        <w:rPr>
          <w:lang w:val="en-GB"/>
        </w:rPr>
      </w:pPr>
    </w:p>
    <w:p w:rsidR="00134115" w:rsidRPr="009E4065" w:rsidRDefault="00B92E99" w:rsidP="00D23609">
      <w:pPr>
        <w:spacing w:after="0" w:line="276" w:lineRule="auto"/>
        <w:jc w:val="both"/>
        <w:rPr>
          <w:lang w:val="en-GB"/>
        </w:rPr>
      </w:pPr>
      <w:r>
        <w:rPr>
          <w:lang w:val="en-GB"/>
        </w:rPr>
        <w:t xml:space="preserve">The Genesis project is </w:t>
      </w:r>
      <w:r w:rsidR="008F759B">
        <w:rPr>
          <w:lang w:val="en-GB"/>
        </w:rPr>
        <w:t xml:space="preserve">about the </w:t>
      </w:r>
      <w:r w:rsidR="008F759B" w:rsidRPr="008F759B">
        <w:rPr>
          <w:lang w:val="en-GB"/>
        </w:rPr>
        <w:t>rebirth of an old amphitheatre that will be reused by events supported by the social enterprise Genesis, e.g. for training opportunities.</w:t>
      </w:r>
      <w:r w:rsidR="002668CF">
        <w:rPr>
          <w:lang w:val="en-GB"/>
        </w:rPr>
        <w:t xml:space="preserve"> </w:t>
      </w:r>
      <w:r w:rsidR="00C80A3C">
        <w:rPr>
          <w:lang w:val="en-GB"/>
        </w:rPr>
        <w:t>The p</w:t>
      </w:r>
      <w:r w:rsidR="00C80A3C" w:rsidRPr="008F759B">
        <w:rPr>
          <w:lang w:val="en-GB"/>
        </w:rPr>
        <w:t xml:space="preserve">roject has to be funded by EU </w:t>
      </w:r>
      <w:r w:rsidR="00C80A3C">
        <w:rPr>
          <w:lang w:val="en-GB"/>
        </w:rPr>
        <w:t>resources, local match funding and</w:t>
      </w:r>
      <w:r w:rsidR="00C80A3C" w:rsidRPr="008F759B">
        <w:rPr>
          <w:lang w:val="en-GB"/>
        </w:rPr>
        <w:t xml:space="preserve"> sponsorship</w:t>
      </w:r>
      <w:r w:rsidR="00C80A3C">
        <w:rPr>
          <w:lang w:val="en-GB"/>
        </w:rPr>
        <w:t xml:space="preserve">. </w:t>
      </w:r>
      <w:r w:rsidR="00C80A3C" w:rsidRPr="009E4065">
        <w:rPr>
          <w:lang w:val="en-GB"/>
        </w:rPr>
        <w:t xml:space="preserve">The project idea was created by the fact that the local auditorium of Oraiokastro had been left into disrepair since </w:t>
      </w:r>
      <w:r w:rsidR="00C80A3C">
        <w:rPr>
          <w:lang w:val="en-GB"/>
        </w:rPr>
        <w:t>the 90` and th</w:t>
      </w:r>
      <w:r w:rsidR="00C80A3C" w:rsidRPr="002668CF">
        <w:rPr>
          <w:lang w:val="en-GB"/>
        </w:rPr>
        <w:t>e objective is based on the pre</w:t>
      </w:r>
      <w:r w:rsidR="00C80A3C">
        <w:rPr>
          <w:lang w:val="en-GB"/>
        </w:rPr>
        <w:t>vious CEP conference held in Orai</w:t>
      </w:r>
      <w:r w:rsidR="00C80A3C" w:rsidRPr="002668CF">
        <w:rPr>
          <w:lang w:val="en-GB"/>
        </w:rPr>
        <w:t xml:space="preserve">okastro about eco housing. </w:t>
      </w:r>
    </w:p>
    <w:p w:rsidR="005D68F5" w:rsidRDefault="002668CF" w:rsidP="00D23609">
      <w:pPr>
        <w:spacing w:after="0" w:line="276" w:lineRule="auto"/>
        <w:jc w:val="both"/>
        <w:rPr>
          <w:lang w:val="en-GB"/>
        </w:rPr>
      </w:pPr>
      <w:r>
        <w:rPr>
          <w:lang w:val="en-GB"/>
        </w:rPr>
        <w:t xml:space="preserve">The objective is to bring an old quarry back to life with arts, conferences and events. Each community can decide which or what they would like to have organised in their amphitheatre. The project needs input from the communities </w:t>
      </w:r>
      <w:r w:rsidRPr="002668CF">
        <w:rPr>
          <w:lang w:val="en-GB"/>
        </w:rPr>
        <w:t xml:space="preserve">to know what kind of activities </w:t>
      </w:r>
      <w:r>
        <w:rPr>
          <w:lang w:val="en-GB"/>
        </w:rPr>
        <w:t xml:space="preserve">are needed. </w:t>
      </w:r>
      <w:r w:rsidRPr="002668CF">
        <w:rPr>
          <w:lang w:val="en-GB"/>
        </w:rPr>
        <w:t xml:space="preserve">The project strongly believes that they can support </w:t>
      </w:r>
      <w:r w:rsidR="005D68F5">
        <w:rPr>
          <w:lang w:val="en-GB"/>
        </w:rPr>
        <w:t xml:space="preserve">aspirations and local economies. </w:t>
      </w:r>
    </w:p>
    <w:p w:rsidR="00D23609" w:rsidRDefault="00D23609" w:rsidP="00D23609">
      <w:pPr>
        <w:spacing w:after="0" w:line="276" w:lineRule="auto"/>
        <w:jc w:val="both"/>
        <w:rPr>
          <w:lang w:val="en-GB"/>
        </w:rPr>
      </w:pPr>
    </w:p>
    <w:p w:rsidR="005D68F5" w:rsidRPr="005526A4" w:rsidRDefault="005D68F5" w:rsidP="00041F41">
      <w:pPr>
        <w:spacing w:after="0" w:line="276" w:lineRule="auto"/>
        <w:jc w:val="both"/>
        <w:rPr>
          <w:lang w:val="en-GB"/>
        </w:rPr>
      </w:pPr>
      <w:r w:rsidRPr="005D68F5">
        <w:rPr>
          <w:lang w:val="en-GB"/>
        </w:rPr>
        <w:t xml:space="preserve">The project has </w:t>
      </w:r>
      <w:r w:rsidRPr="005526A4">
        <w:rPr>
          <w:lang w:val="en-GB"/>
        </w:rPr>
        <w:t xml:space="preserve">several goals: </w:t>
      </w:r>
    </w:p>
    <w:p w:rsidR="005D68F5" w:rsidRPr="005526A4" w:rsidRDefault="005D68F5" w:rsidP="00041F41">
      <w:pPr>
        <w:pStyle w:val="Lijstalinea"/>
        <w:numPr>
          <w:ilvl w:val="0"/>
          <w:numId w:val="23"/>
        </w:numPr>
        <w:spacing w:after="0" w:line="276" w:lineRule="auto"/>
        <w:ind w:left="426"/>
        <w:jc w:val="both"/>
        <w:rPr>
          <w:sz w:val="22"/>
          <w:lang w:val="en-GB"/>
        </w:rPr>
      </w:pPr>
      <w:r w:rsidRPr="005526A4">
        <w:rPr>
          <w:sz w:val="22"/>
          <w:lang w:val="en-GB"/>
        </w:rPr>
        <w:t>To support and integrate alternative cultures.</w:t>
      </w:r>
    </w:p>
    <w:p w:rsidR="005D68F5" w:rsidRPr="005526A4" w:rsidRDefault="005D68F5" w:rsidP="00041F41">
      <w:pPr>
        <w:pStyle w:val="Lijstalinea"/>
        <w:numPr>
          <w:ilvl w:val="0"/>
          <w:numId w:val="23"/>
        </w:numPr>
        <w:spacing w:line="276" w:lineRule="auto"/>
        <w:ind w:left="426"/>
        <w:jc w:val="both"/>
        <w:rPr>
          <w:sz w:val="22"/>
          <w:lang w:val="en-GB"/>
        </w:rPr>
      </w:pPr>
      <w:r w:rsidRPr="005526A4">
        <w:rPr>
          <w:sz w:val="22"/>
          <w:lang w:val="en-GB"/>
        </w:rPr>
        <w:t>To encourage European cohesion with cooperative skills and work ethic.</w:t>
      </w:r>
    </w:p>
    <w:p w:rsidR="005D68F5" w:rsidRPr="005526A4" w:rsidRDefault="005D68F5" w:rsidP="00041F41">
      <w:pPr>
        <w:pStyle w:val="Lijstalinea"/>
        <w:numPr>
          <w:ilvl w:val="0"/>
          <w:numId w:val="23"/>
        </w:numPr>
        <w:spacing w:line="276" w:lineRule="auto"/>
        <w:ind w:left="426"/>
        <w:jc w:val="both"/>
        <w:rPr>
          <w:sz w:val="22"/>
          <w:lang w:val="en-GB"/>
        </w:rPr>
      </w:pPr>
      <w:r w:rsidRPr="005526A4">
        <w:rPr>
          <w:sz w:val="22"/>
          <w:lang w:val="en-GB"/>
        </w:rPr>
        <w:t>To increase employment opportunities through utilising improved and new skills.</w:t>
      </w:r>
    </w:p>
    <w:p w:rsidR="005D68F5" w:rsidRPr="005526A4" w:rsidRDefault="005D68F5" w:rsidP="00041F41">
      <w:pPr>
        <w:pStyle w:val="Lijstalinea"/>
        <w:numPr>
          <w:ilvl w:val="0"/>
          <w:numId w:val="23"/>
        </w:numPr>
        <w:spacing w:line="276" w:lineRule="auto"/>
        <w:ind w:left="426"/>
        <w:jc w:val="both"/>
        <w:rPr>
          <w:sz w:val="22"/>
          <w:lang w:val="en-GB"/>
        </w:rPr>
      </w:pPr>
      <w:r w:rsidRPr="005526A4">
        <w:rPr>
          <w:sz w:val="22"/>
          <w:lang w:val="en-GB"/>
        </w:rPr>
        <w:t>To reduce conflicts from fair competition in marginal areas in Europe. </w:t>
      </w:r>
    </w:p>
    <w:p w:rsidR="005D68F5" w:rsidRPr="005526A4" w:rsidRDefault="005D68F5" w:rsidP="00041F41">
      <w:pPr>
        <w:pStyle w:val="Lijstalinea"/>
        <w:numPr>
          <w:ilvl w:val="0"/>
          <w:numId w:val="23"/>
        </w:numPr>
        <w:spacing w:line="276" w:lineRule="auto"/>
        <w:ind w:left="426"/>
        <w:jc w:val="both"/>
        <w:rPr>
          <w:sz w:val="22"/>
          <w:lang w:val="en-GB"/>
        </w:rPr>
      </w:pPr>
      <w:r w:rsidRPr="005526A4">
        <w:rPr>
          <w:sz w:val="22"/>
          <w:lang w:val="en-GB"/>
        </w:rPr>
        <w:t>To increase the economic viability of marginalised areas in Europe by creating eco and arts employment opportunities.</w:t>
      </w:r>
    </w:p>
    <w:p w:rsidR="00CD211C" w:rsidRDefault="005D68F5" w:rsidP="005526A4">
      <w:pPr>
        <w:pStyle w:val="Lijstalinea"/>
        <w:numPr>
          <w:ilvl w:val="0"/>
          <w:numId w:val="23"/>
        </w:numPr>
        <w:spacing w:after="0" w:line="276" w:lineRule="auto"/>
        <w:ind w:left="426"/>
        <w:jc w:val="both"/>
        <w:rPr>
          <w:sz w:val="22"/>
          <w:lang w:val="en-GB"/>
        </w:rPr>
      </w:pPr>
      <w:r w:rsidRPr="005526A4">
        <w:rPr>
          <w:sz w:val="22"/>
          <w:lang w:val="en-GB"/>
        </w:rPr>
        <w:t>To encourage and develop social enterprises to support marginalised areas of Europe by good practice.</w:t>
      </w:r>
    </w:p>
    <w:p w:rsidR="005526A4" w:rsidRPr="005526A4" w:rsidRDefault="005526A4" w:rsidP="005526A4">
      <w:pPr>
        <w:spacing w:after="0" w:line="276" w:lineRule="auto"/>
        <w:ind w:left="66"/>
        <w:jc w:val="both"/>
        <w:rPr>
          <w:lang w:val="en-GB"/>
        </w:rPr>
      </w:pPr>
    </w:p>
    <w:p w:rsidR="008F759B" w:rsidRPr="005D68F5" w:rsidRDefault="000B32DF" w:rsidP="000B32DF">
      <w:pPr>
        <w:pStyle w:val="BP3"/>
        <w:numPr>
          <w:ilvl w:val="3"/>
          <w:numId w:val="1"/>
        </w:numPr>
        <w:spacing w:line="276" w:lineRule="auto"/>
        <w:jc w:val="both"/>
        <w:rPr>
          <w:lang w:val="en-GB"/>
        </w:rPr>
      </w:pPr>
      <w:bookmarkStart w:id="529" w:name="_Toc452843354"/>
      <w:bookmarkStart w:id="530" w:name="_Toc452877983"/>
      <w:bookmarkStart w:id="531" w:name="_Toc452928079"/>
      <w:bookmarkStart w:id="532" w:name="_Toc452928165"/>
      <w:bookmarkStart w:id="533" w:name="_Toc453220578"/>
      <w:bookmarkStart w:id="534" w:name="_Toc453220742"/>
      <w:bookmarkStart w:id="535" w:name="_Toc453220855"/>
      <w:bookmarkStart w:id="536" w:name="_Toc453221340"/>
      <w:bookmarkStart w:id="537" w:name="_Toc453222291"/>
      <w:r>
        <w:rPr>
          <w:lang w:val="en-GB"/>
        </w:rPr>
        <w:t>“</w:t>
      </w:r>
      <w:r w:rsidR="007663FC" w:rsidRPr="007663FC">
        <w:rPr>
          <w:lang w:val="en-GB"/>
        </w:rPr>
        <w:t>Community Interest Company</w:t>
      </w:r>
      <w:r w:rsidR="00243B30">
        <w:rPr>
          <w:lang w:val="en-GB"/>
        </w:rPr>
        <w:t xml:space="preserve"> (C.I.C.)</w:t>
      </w:r>
      <w:bookmarkEnd w:id="529"/>
      <w:bookmarkEnd w:id="530"/>
      <w:r>
        <w:rPr>
          <w:lang w:val="en-GB"/>
        </w:rPr>
        <w:t xml:space="preserve">”, </w:t>
      </w:r>
      <w:r w:rsidRPr="000B32DF">
        <w:rPr>
          <w:lang w:val="en-GB"/>
        </w:rPr>
        <w:t>Sandwich Community</w:t>
      </w:r>
      <w:bookmarkEnd w:id="531"/>
      <w:bookmarkEnd w:id="532"/>
      <w:bookmarkEnd w:id="533"/>
      <w:bookmarkEnd w:id="534"/>
      <w:bookmarkEnd w:id="535"/>
      <w:bookmarkEnd w:id="536"/>
      <w:bookmarkEnd w:id="537"/>
      <w:r w:rsidR="00243B30">
        <w:rPr>
          <w:lang w:val="en-GB"/>
        </w:rPr>
        <w:t xml:space="preserve"> </w:t>
      </w:r>
    </w:p>
    <w:p w:rsidR="000649AB" w:rsidRDefault="00456EF7" w:rsidP="005526A4">
      <w:pPr>
        <w:spacing w:after="0" w:line="276" w:lineRule="auto"/>
        <w:jc w:val="both"/>
        <w:rPr>
          <w:lang w:val="en-GB"/>
        </w:rPr>
      </w:pPr>
      <w:r>
        <w:rPr>
          <w:lang w:val="en-GB"/>
        </w:rPr>
        <w:t xml:space="preserve">The C.I.C. project is a project with representatives from social enterprises from the communities of the participating countries. The representatives will support and encourage the community empowerment and ownership of agreed sustainable projects </w:t>
      </w:r>
      <w:r w:rsidR="000649AB">
        <w:rPr>
          <w:lang w:val="en-GB"/>
        </w:rPr>
        <w:t>to encourage local employment for</w:t>
      </w:r>
      <w:r>
        <w:rPr>
          <w:lang w:val="en-GB"/>
        </w:rPr>
        <w:t xml:space="preserve"> vulnerable groups. </w:t>
      </w:r>
      <w:r w:rsidR="000649AB">
        <w:rPr>
          <w:lang w:val="en-GB"/>
        </w:rPr>
        <w:t xml:space="preserve">The social enterprises are committed to the social economic integration of disadvantaged and excluded persons. </w:t>
      </w:r>
    </w:p>
    <w:p w:rsidR="005526A4" w:rsidRDefault="005526A4" w:rsidP="005526A4">
      <w:pPr>
        <w:spacing w:after="0" w:line="276" w:lineRule="auto"/>
        <w:jc w:val="both"/>
        <w:rPr>
          <w:lang w:val="en-GB"/>
        </w:rPr>
      </w:pPr>
    </w:p>
    <w:p w:rsidR="000649AB" w:rsidRDefault="000649AB" w:rsidP="005526A4">
      <w:pPr>
        <w:spacing w:after="0" w:line="276" w:lineRule="auto"/>
        <w:jc w:val="both"/>
        <w:rPr>
          <w:lang w:val="en-GB"/>
        </w:rPr>
      </w:pPr>
      <w:r>
        <w:rPr>
          <w:lang w:val="en-GB"/>
        </w:rPr>
        <w:t xml:space="preserve">Each social enterprise consultant will source suitable candidates to support project needs from relevant local agencies. The needs could be: care for elderly, care for people with disabilities, health care and medical services. But also public services as community transport, maintenance the public spaces, etc.  </w:t>
      </w:r>
    </w:p>
    <w:p w:rsidR="005526A4" w:rsidRPr="005526A4" w:rsidRDefault="005526A4" w:rsidP="005526A4">
      <w:pPr>
        <w:spacing w:after="0" w:line="276" w:lineRule="auto"/>
        <w:jc w:val="both"/>
        <w:rPr>
          <w:lang w:val="en-GB"/>
        </w:rPr>
      </w:pPr>
    </w:p>
    <w:p w:rsidR="000649AB" w:rsidRPr="005526A4" w:rsidRDefault="000649AB" w:rsidP="005526A4">
      <w:pPr>
        <w:spacing w:after="0" w:line="276" w:lineRule="auto"/>
        <w:jc w:val="both"/>
        <w:rPr>
          <w:lang w:val="en-GB"/>
        </w:rPr>
      </w:pPr>
      <w:r w:rsidRPr="005526A4">
        <w:rPr>
          <w:lang w:val="en-GB"/>
        </w:rPr>
        <w:t>The project is financed by public funding</w:t>
      </w:r>
      <w:r w:rsidR="00106E2F">
        <w:rPr>
          <w:lang w:val="en-GB"/>
        </w:rPr>
        <w:t>s</w:t>
      </w:r>
      <w:r w:rsidRPr="005526A4">
        <w:rPr>
          <w:lang w:val="en-GB"/>
        </w:rPr>
        <w:t xml:space="preserve"> through associated European grant programmes: crowdfunding, company sponsorship, match funding or other combinations. </w:t>
      </w:r>
    </w:p>
    <w:p w:rsidR="001F454D" w:rsidRPr="005526A4" w:rsidRDefault="001F454D" w:rsidP="00041F41">
      <w:pPr>
        <w:spacing w:after="0" w:line="276" w:lineRule="auto"/>
        <w:jc w:val="both"/>
        <w:rPr>
          <w:lang w:val="en-GB"/>
        </w:rPr>
      </w:pPr>
      <w:r w:rsidRPr="005526A4">
        <w:rPr>
          <w:lang w:val="en-GB"/>
        </w:rPr>
        <w:t xml:space="preserve">So the target group of this project are vulnerable groups. To vulnerable groups belong:   </w:t>
      </w:r>
    </w:p>
    <w:p w:rsidR="00456EF7" w:rsidRPr="005526A4" w:rsidRDefault="001F454D" w:rsidP="00041F41">
      <w:pPr>
        <w:pStyle w:val="Lijstalinea"/>
        <w:numPr>
          <w:ilvl w:val="0"/>
          <w:numId w:val="24"/>
        </w:numPr>
        <w:spacing w:after="0" w:line="276" w:lineRule="auto"/>
        <w:ind w:left="426"/>
        <w:jc w:val="both"/>
        <w:rPr>
          <w:sz w:val="22"/>
          <w:lang w:val="en-GB"/>
        </w:rPr>
      </w:pPr>
      <w:r w:rsidRPr="005526A4">
        <w:rPr>
          <w:sz w:val="22"/>
          <w:lang w:val="en-GB"/>
        </w:rPr>
        <w:t>Persons aged 18 plus who have</w:t>
      </w:r>
      <w:r w:rsidR="007769FB" w:rsidRPr="005526A4">
        <w:rPr>
          <w:sz w:val="22"/>
          <w:lang w:val="en-GB"/>
        </w:rPr>
        <w:t xml:space="preserve"> left education</w:t>
      </w:r>
      <w:r w:rsidR="00243B30" w:rsidRPr="005526A4">
        <w:rPr>
          <w:sz w:val="22"/>
          <w:lang w:val="en-GB"/>
        </w:rPr>
        <w:t xml:space="preserve"> and </w:t>
      </w:r>
      <w:r w:rsidR="007769FB" w:rsidRPr="005526A4">
        <w:rPr>
          <w:sz w:val="22"/>
          <w:lang w:val="en-GB"/>
        </w:rPr>
        <w:t xml:space="preserve">who are </w:t>
      </w:r>
      <w:r w:rsidR="00243B30" w:rsidRPr="005526A4">
        <w:rPr>
          <w:sz w:val="22"/>
          <w:lang w:val="en-GB"/>
        </w:rPr>
        <w:t>unemployed.</w:t>
      </w:r>
    </w:p>
    <w:p w:rsidR="00456EF7" w:rsidRPr="005526A4" w:rsidRDefault="007769FB" w:rsidP="00041F41">
      <w:pPr>
        <w:pStyle w:val="Lijstalinea"/>
        <w:numPr>
          <w:ilvl w:val="0"/>
          <w:numId w:val="24"/>
        </w:numPr>
        <w:spacing w:line="276" w:lineRule="auto"/>
        <w:ind w:left="426"/>
        <w:jc w:val="both"/>
        <w:rPr>
          <w:sz w:val="22"/>
          <w:lang w:val="en-GB"/>
        </w:rPr>
      </w:pPr>
      <w:r w:rsidRPr="005526A4">
        <w:rPr>
          <w:sz w:val="22"/>
          <w:lang w:val="en-GB"/>
        </w:rPr>
        <w:t>Persons aged 18 – 26 who have</w:t>
      </w:r>
      <w:r w:rsidR="00243B30" w:rsidRPr="005526A4">
        <w:rPr>
          <w:sz w:val="22"/>
          <w:lang w:val="en-GB"/>
        </w:rPr>
        <w:t xml:space="preserve"> left the arm</w:t>
      </w:r>
      <w:r w:rsidR="00456EF7" w:rsidRPr="005526A4">
        <w:rPr>
          <w:sz w:val="22"/>
          <w:lang w:val="en-GB"/>
        </w:rPr>
        <w:t xml:space="preserve">ed services and </w:t>
      </w:r>
      <w:r w:rsidRPr="005526A4">
        <w:rPr>
          <w:sz w:val="22"/>
          <w:lang w:val="en-GB"/>
        </w:rPr>
        <w:t xml:space="preserve">who are </w:t>
      </w:r>
      <w:r w:rsidR="00456EF7" w:rsidRPr="005526A4">
        <w:rPr>
          <w:sz w:val="22"/>
          <w:lang w:val="en-GB"/>
        </w:rPr>
        <w:t>unemployed.</w:t>
      </w:r>
    </w:p>
    <w:p w:rsidR="001F454D" w:rsidRPr="005526A4" w:rsidRDefault="00243B30" w:rsidP="00041F41">
      <w:pPr>
        <w:pStyle w:val="Lijstalinea"/>
        <w:numPr>
          <w:ilvl w:val="0"/>
          <w:numId w:val="24"/>
        </w:numPr>
        <w:spacing w:line="276" w:lineRule="auto"/>
        <w:ind w:left="426"/>
        <w:jc w:val="both"/>
        <w:rPr>
          <w:sz w:val="22"/>
          <w:lang w:val="en-GB"/>
        </w:rPr>
      </w:pPr>
      <w:r w:rsidRPr="005526A4">
        <w:rPr>
          <w:sz w:val="22"/>
          <w:lang w:val="en-GB"/>
        </w:rPr>
        <w:t xml:space="preserve">Persons aged 50 plus and unemployed. </w:t>
      </w:r>
    </w:p>
    <w:p w:rsidR="00243B30" w:rsidRPr="005526A4" w:rsidRDefault="00243B30" w:rsidP="005526A4">
      <w:pPr>
        <w:spacing w:after="0" w:line="276" w:lineRule="auto"/>
        <w:jc w:val="both"/>
        <w:rPr>
          <w:lang w:val="en-GB"/>
        </w:rPr>
      </w:pPr>
      <w:r w:rsidRPr="005526A4">
        <w:rPr>
          <w:lang w:val="en-GB"/>
        </w:rPr>
        <w:t xml:space="preserve">These groups have aspirations but </w:t>
      </w:r>
      <w:r w:rsidR="007769FB" w:rsidRPr="005526A4">
        <w:rPr>
          <w:lang w:val="en-GB"/>
        </w:rPr>
        <w:t xml:space="preserve">they have not been able to attain them. In addition, </w:t>
      </w:r>
      <w:r w:rsidRPr="005526A4">
        <w:rPr>
          <w:lang w:val="en-GB"/>
        </w:rPr>
        <w:t>there is an increased possibility that society will use mo</w:t>
      </w:r>
      <w:r w:rsidR="007769FB" w:rsidRPr="005526A4">
        <w:rPr>
          <w:lang w:val="en-GB"/>
        </w:rPr>
        <w:t>re resources in supporting the</w:t>
      </w:r>
      <w:r w:rsidRPr="005526A4">
        <w:rPr>
          <w:lang w:val="en-GB"/>
        </w:rPr>
        <w:t xml:space="preserve"> unemployment needs</w:t>
      </w:r>
      <w:r w:rsidR="007769FB" w:rsidRPr="005526A4">
        <w:rPr>
          <w:lang w:val="en-GB"/>
        </w:rPr>
        <w:t xml:space="preserve"> of these vulnerable groups</w:t>
      </w:r>
      <w:r w:rsidRPr="005526A4">
        <w:rPr>
          <w:lang w:val="en-GB"/>
        </w:rPr>
        <w:t xml:space="preserve">. </w:t>
      </w:r>
      <w:r w:rsidR="007769FB" w:rsidRPr="005526A4">
        <w:rPr>
          <w:lang w:val="en-GB"/>
        </w:rPr>
        <w:t xml:space="preserve">The projects want to helps these groups by giving them opportunities to find their skills. </w:t>
      </w:r>
    </w:p>
    <w:p w:rsidR="005526A4" w:rsidRDefault="005526A4" w:rsidP="005526A4">
      <w:pPr>
        <w:spacing w:after="0" w:line="276" w:lineRule="auto"/>
        <w:jc w:val="both"/>
        <w:rPr>
          <w:lang w:val="en-GB"/>
        </w:rPr>
      </w:pPr>
    </w:p>
    <w:p w:rsidR="008B7696" w:rsidRDefault="000649AB" w:rsidP="005526A4">
      <w:pPr>
        <w:spacing w:after="0" w:line="276" w:lineRule="auto"/>
        <w:jc w:val="both"/>
        <w:rPr>
          <w:lang w:val="en-GB"/>
        </w:rPr>
      </w:pPr>
      <w:r w:rsidRPr="005526A4">
        <w:rPr>
          <w:lang w:val="en-GB"/>
        </w:rPr>
        <w:t>The aim of this project is to strength democracy, civil rights and digital participation. What is more, the second aim is to do environmental activities such as reducing CO</w:t>
      </w:r>
      <w:r w:rsidRPr="005526A4">
        <w:rPr>
          <w:vertAlign w:val="superscript"/>
          <w:lang w:val="en-GB"/>
        </w:rPr>
        <w:t xml:space="preserve">2 </w:t>
      </w:r>
      <w:r w:rsidRPr="005526A4">
        <w:rPr>
          <w:lang w:val="en-GB"/>
        </w:rPr>
        <w:t xml:space="preserve">and waste and create renewable energy. </w:t>
      </w:r>
    </w:p>
    <w:p w:rsidR="005526A4" w:rsidRDefault="005526A4">
      <w:pPr>
        <w:rPr>
          <w:b/>
          <w:sz w:val="24"/>
          <w:lang w:val="en-GB"/>
        </w:rPr>
      </w:pPr>
      <w:bookmarkStart w:id="538" w:name="_Toc452843355"/>
      <w:bookmarkStart w:id="539" w:name="_Toc452877984"/>
    </w:p>
    <w:p w:rsidR="001A41A8" w:rsidRDefault="001A41A8" w:rsidP="005526A4">
      <w:pPr>
        <w:pStyle w:val="BP3"/>
        <w:numPr>
          <w:ilvl w:val="3"/>
          <w:numId w:val="1"/>
        </w:numPr>
        <w:spacing w:after="0" w:line="276" w:lineRule="auto"/>
        <w:rPr>
          <w:lang w:val="en-GB"/>
        </w:rPr>
      </w:pPr>
      <w:bookmarkStart w:id="540" w:name="_Toc452928080"/>
      <w:bookmarkStart w:id="541" w:name="_Toc452928166"/>
      <w:bookmarkStart w:id="542" w:name="_Toc453220579"/>
      <w:bookmarkStart w:id="543" w:name="_Toc453220743"/>
      <w:bookmarkStart w:id="544" w:name="_Toc453220856"/>
      <w:bookmarkStart w:id="545" w:name="_Toc453221341"/>
      <w:bookmarkStart w:id="546" w:name="_Toc453222292"/>
      <w:r>
        <w:rPr>
          <w:lang w:val="en-GB"/>
        </w:rPr>
        <w:t>"School of excellence", Saint-Omer</w:t>
      </w:r>
      <w:bookmarkEnd w:id="538"/>
      <w:bookmarkEnd w:id="539"/>
      <w:bookmarkEnd w:id="540"/>
      <w:bookmarkEnd w:id="541"/>
      <w:bookmarkEnd w:id="542"/>
      <w:bookmarkEnd w:id="543"/>
      <w:bookmarkEnd w:id="544"/>
      <w:bookmarkEnd w:id="545"/>
      <w:bookmarkEnd w:id="546"/>
      <w:r>
        <w:rPr>
          <w:lang w:val="en-GB"/>
        </w:rPr>
        <w:t xml:space="preserve"> </w:t>
      </w:r>
    </w:p>
    <w:p w:rsidR="005526A4" w:rsidRPr="005526A4" w:rsidRDefault="005526A4" w:rsidP="005526A4">
      <w:pPr>
        <w:spacing w:after="0"/>
        <w:rPr>
          <w:lang w:val="en-GB"/>
        </w:rPr>
      </w:pPr>
    </w:p>
    <w:p w:rsidR="003A4525" w:rsidRPr="005526A4" w:rsidRDefault="003A4525" w:rsidP="005526A4">
      <w:pPr>
        <w:spacing w:after="0" w:line="276" w:lineRule="auto"/>
        <w:jc w:val="both"/>
        <w:rPr>
          <w:lang w:val="en-GB"/>
        </w:rPr>
      </w:pPr>
      <w:r w:rsidRPr="005526A4">
        <w:rPr>
          <w:lang w:val="en-GB"/>
        </w:rPr>
        <w:t xml:space="preserve">Saint-Omer has the idea to create a “School of excellence” to support youth employability. The aim of the idea is to create a connection between school and enterprises at two levels: </w:t>
      </w:r>
    </w:p>
    <w:p w:rsidR="005526A4" w:rsidRPr="005526A4" w:rsidRDefault="003A4525" w:rsidP="005526A4">
      <w:pPr>
        <w:pStyle w:val="Lijstalinea"/>
        <w:numPr>
          <w:ilvl w:val="0"/>
          <w:numId w:val="24"/>
        </w:numPr>
        <w:spacing w:after="0" w:line="276" w:lineRule="auto"/>
        <w:ind w:left="426"/>
        <w:jc w:val="both"/>
        <w:rPr>
          <w:sz w:val="22"/>
          <w:lang w:val="en-GB"/>
        </w:rPr>
      </w:pPr>
      <w:r w:rsidRPr="005526A4">
        <w:rPr>
          <w:sz w:val="22"/>
          <w:lang w:val="en-GB"/>
        </w:rPr>
        <w:t>A national education axis: developing an awareness of the spirit of initiative and introduction to business world for secondary school students</w:t>
      </w:r>
    </w:p>
    <w:p w:rsidR="003A4525" w:rsidRPr="005526A4" w:rsidRDefault="003A4525" w:rsidP="00D23609">
      <w:pPr>
        <w:pStyle w:val="Lijstalinea"/>
        <w:numPr>
          <w:ilvl w:val="0"/>
          <w:numId w:val="24"/>
        </w:numPr>
        <w:spacing w:after="0" w:line="276" w:lineRule="auto"/>
        <w:ind w:left="426"/>
        <w:jc w:val="both"/>
        <w:rPr>
          <w:sz w:val="22"/>
          <w:lang w:val="en-GB"/>
        </w:rPr>
      </w:pPr>
      <w:r w:rsidRPr="005526A4">
        <w:rPr>
          <w:sz w:val="22"/>
          <w:lang w:val="en-GB"/>
        </w:rPr>
        <w:t xml:space="preserve">Integration: offering experience to young graduates, job seekers to develop their experience in the business world. </w:t>
      </w:r>
    </w:p>
    <w:p w:rsidR="00D23609" w:rsidRDefault="00D23609" w:rsidP="00D23609">
      <w:pPr>
        <w:spacing w:after="0" w:line="276" w:lineRule="auto"/>
        <w:jc w:val="both"/>
        <w:rPr>
          <w:lang w:val="en-GB"/>
        </w:rPr>
      </w:pPr>
    </w:p>
    <w:p w:rsidR="003A4525" w:rsidRPr="005526A4" w:rsidRDefault="003A4525" w:rsidP="00D23609">
      <w:pPr>
        <w:spacing w:after="0" w:line="276" w:lineRule="auto"/>
        <w:jc w:val="both"/>
        <w:rPr>
          <w:lang w:val="en-GB"/>
        </w:rPr>
      </w:pPr>
      <w:r w:rsidRPr="005526A4">
        <w:rPr>
          <w:lang w:val="en-GB"/>
        </w:rPr>
        <w:t xml:space="preserve">Marcel Ciantar, director of the Budmouth College and Centre of Excellence for Industrial Liaison (CEIL), has taken this initiative earlier in England. The mayor of Saint-Omer was very interested in this project and wanted to introduce the concept in Saint-Omer.  </w:t>
      </w:r>
    </w:p>
    <w:p w:rsidR="00D23609" w:rsidRDefault="00D23609" w:rsidP="005526A4">
      <w:pPr>
        <w:spacing w:after="0" w:line="276" w:lineRule="auto"/>
        <w:jc w:val="both"/>
        <w:rPr>
          <w:lang w:val="en-GB"/>
        </w:rPr>
      </w:pPr>
    </w:p>
    <w:p w:rsidR="001A41A8" w:rsidRPr="005526A4" w:rsidRDefault="005526A4" w:rsidP="005526A4">
      <w:pPr>
        <w:spacing w:after="0" w:line="276" w:lineRule="auto"/>
        <w:jc w:val="both"/>
        <w:rPr>
          <w:lang w:val="en-GB"/>
        </w:rPr>
      </w:pPr>
      <w:r w:rsidRPr="005526A4">
        <w:rPr>
          <w:lang w:val="en-GB"/>
        </w:rPr>
        <w:t>Saint-Omer would like</w:t>
      </w:r>
      <w:r w:rsidR="003A4525" w:rsidRPr="005526A4">
        <w:rPr>
          <w:lang w:val="en-GB"/>
        </w:rPr>
        <w:t xml:space="preserve"> to open the School of excellence late 2016, early 2017. They are thinking of ways to integrate a European dimension to the project by integrating programs such as “Erasmus + for Young Entrepreneurs” or “Your first EURES job”. </w:t>
      </w:r>
    </w:p>
    <w:p w:rsidR="005526A4" w:rsidRPr="00991CEF" w:rsidRDefault="005526A4" w:rsidP="005526A4">
      <w:pPr>
        <w:spacing w:after="0" w:line="276" w:lineRule="auto"/>
        <w:jc w:val="both"/>
        <w:rPr>
          <w:lang w:val="en-GB"/>
        </w:rPr>
      </w:pPr>
    </w:p>
    <w:p w:rsidR="00030ECE" w:rsidRDefault="00030ECE" w:rsidP="00D23609">
      <w:pPr>
        <w:pStyle w:val="BP3"/>
        <w:spacing w:after="0" w:line="276" w:lineRule="auto"/>
        <w:rPr>
          <w:lang w:val="en-GB"/>
        </w:rPr>
      </w:pPr>
      <w:bookmarkStart w:id="547" w:name="_Toc450678247"/>
      <w:bookmarkStart w:id="548" w:name="_Toc452843356"/>
      <w:bookmarkStart w:id="549" w:name="_Toc452877985"/>
      <w:bookmarkStart w:id="550" w:name="_Toc452928081"/>
      <w:bookmarkStart w:id="551" w:name="_Toc452928167"/>
      <w:bookmarkStart w:id="552" w:name="_Toc453220580"/>
      <w:bookmarkStart w:id="553" w:name="_Toc453220744"/>
      <w:bookmarkStart w:id="554" w:name="_Toc453220857"/>
      <w:bookmarkStart w:id="555" w:name="_Toc453221342"/>
      <w:bookmarkStart w:id="556" w:name="_Toc453222293"/>
      <w:r w:rsidRPr="0076174D">
        <w:rPr>
          <w:lang w:val="en-GB"/>
        </w:rPr>
        <w:t>Indirect outcomes</w:t>
      </w:r>
      <w:bookmarkEnd w:id="547"/>
      <w:bookmarkEnd w:id="548"/>
      <w:bookmarkEnd w:id="549"/>
      <w:bookmarkEnd w:id="550"/>
      <w:bookmarkEnd w:id="551"/>
      <w:bookmarkEnd w:id="552"/>
      <w:bookmarkEnd w:id="553"/>
      <w:bookmarkEnd w:id="554"/>
      <w:bookmarkEnd w:id="555"/>
      <w:bookmarkEnd w:id="556"/>
      <w:r w:rsidRPr="0076174D">
        <w:rPr>
          <w:lang w:val="en-GB"/>
        </w:rPr>
        <w:t xml:space="preserve"> </w:t>
      </w:r>
    </w:p>
    <w:p w:rsidR="00D23609" w:rsidRDefault="00D23609" w:rsidP="00D23609">
      <w:pPr>
        <w:spacing w:after="0" w:line="276" w:lineRule="auto"/>
        <w:jc w:val="both"/>
        <w:rPr>
          <w:lang w:val="en-GB"/>
        </w:rPr>
      </w:pPr>
    </w:p>
    <w:p w:rsidR="005B67C1" w:rsidRPr="005B67C1" w:rsidRDefault="005B67C1" w:rsidP="00D23609">
      <w:pPr>
        <w:spacing w:after="0" w:line="276" w:lineRule="auto"/>
        <w:jc w:val="both"/>
        <w:rPr>
          <w:lang w:val="en-GB"/>
        </w:rPr>
      </w:pPr>
      <w:r w:rsidRPr="005B67C1">
        <w:rPr>
          <w:lang w:val="en-GB"/>
        </w:rPr>
        <w:t>The OTE project has not only direct outcomes but also indirect outcomes. Firstly, the view of the participants regarding European subjects is broade</w:t>
      </w:r>
      <w:r>
        <w:rPr>
          <w:lang w:val="en-GB"/>
        </w:rPr>
        <w:t>r</w:t>
      </w:r>
      <w:r w:rsidRPr="005B67C1">
        <w:rPr>
          <w:lang w:val="en-GB"/>
        </w:rPr>
        <w:t xml:space="preserve">. </w:t>
      </w:r>
      <w:r>
        <w:rPr>
          <w:lang w:val="en-GB"/>
        </w:rPr>
        <w:t>For the second, there is created a network of projects which already exists on local level. This network ensures that experiences and ideas are exchanged. In addition, participants have</w:t>
      </w:r>
      <w:r w:rsidR="005526A4">
        <w:rPr>
          <w:lang w:val="en-GB"/>
        </w:rPr>
        <w:t xml:space="preserve"> also</w:t>
      </w:r>
      <w:r w:rsidR="00106E2F">
        <w:rPr>
          <w:lang w:val="en-GB"/>
        </w:rPr>
        <w:t xml:space="preserve"> many contacts with persons from </w:t>
      </w:r>
      <w:r>
        <w:rPr>
          <w:lang w:val="en-GB"/>
        </w:rPr>
        <w:t xml:space="preserve">different countries and agencies. These are all indirect outcomes that provide new ideas in the participating cities. In addition, this will create new projects on a long-term basis. </w:t>
      </w:r>
    </w:p>
    <w:p w:rsidR="001117D8" w:rsidRDefault="001117D8" w:rsidP="00041F41">
      <w:pPr>
        <w:spacing w:line="276" w:lineRule="auto"/>
        <w:rPr>
          <w:b/>
          <w:sz w:val="24"/>
          <w:lang w:val="en-GB"/>
        </w:rPr>
      </w:pPr>
      <w:r w:rsidRPr="0076174D">
        <w:rPr>
          <w:lang w:val="en-GB"/>
        </w:rPr>
        <w:br w:type="page"/>
      </w:r>
    </w:p>
    <w:p w:rsidR="0032584C" w:rsidRDefault="0032584C" w:rsidP="0032584C">
      <w:pPr>
        <w:pStyle w:val="BP2"/>
        <w:numPr>
          <w:ilvl w:val="0"/>
          <w:numId w:val="0"/>
        </w:numPr>
        <w:spacing w:after="0" w:line="276" w:lineRule="auto"/>
        <w:ind w:left="1134" w:hanging="1134"/>
      </w:pPr>
      <w:bookmarkStart w:id="557" w:name="_Toc450678248"/>
      <w:bookmarkStart w:id="558" w:name="_Toc452843357"/>
      <w:bookmarkStart w:id="559" w:name="_Toc452877986"/>
      <w:bookmarkStart w:id="560" w:name="_Toc452928082"/>
      <w:bookmarkStart w:id="561" w:name="_Toc452928168"/>
    </w:p>
    <w:p w:rsidR="00030ECE" w:rsidRDefault="00030ECE" w:rsidP="00D23609">
      <w:pPr>
        <w:pStyle w:val="BP2"/>
        <w:spacing w:after="0" w:line="276" w:lineRule="auto"/>
      </w:pPr>
      <w:bookmarkStart w:id="562" w:name="_Toc453220581"/>
      <w:bookmarkStart w:id="563" w:name="_Toc453220745"/>
      <w:bookmarkStart w:id="564" w:name="_Toc453220858"/>
      <w:bookmarkStart w:id="565" w:name="_Toc453221343"/>
      <w:bookmarkStart w:id="566" w:name="_Toc453222294"/>
      <w:r>
        <w:t>Dissemination</w:t>
      </w:r>
      <w:bookmarkEnd w:id="557"/>
      <w:bookmarkEnd w:id="558"/>
      <w:bookmarkEnd w:id="559"/>
      <w:bookmarkEnd w:id="560"/>
      <w:bookmarkEnd w:id="561"/>
      <w:bookmarkEnd w:id="562"/>
      <w:bookmarkEnd w:id="563"/>
      <w:bookmarkEnd w:id="564"/>
      <w:bookmarkEnd w:id="565"/>
      <w:bookmarkEnd w:id="566"/>
      <w:r>
        <w:t xml:space="preserve"> </w:t>
      </w:r>
    </w:p>
    <w:p w:rsidR="00D23609" w:rsidRDefault="00D23609" w:rsidP="00D23609">
      <w:pPr>
        <w:spacing w:after="0" w:line="276" w:lineRule="auto"/>
        <w:jc w:val="both"/>
        <w:rPr>
          <w:lang w:val="en-GB"/>
        </w:rPr>
      </w:pPr>
    </w:p>
    <w:p w:rsidR="003202DC" w:rsidRDefault="00E03139" w:rsidP="00D23609">
      <w:pPr>
        <w:spacing w:after="0" w:line="276" w:lineRule="auto"/>
        <w:jc w:val="both"/>
        <w:rPr>
          <w:lang w:val="en-GB"/>
        </w:rPr>
      </w:pPr>
      <w:r>
        <w:rPr>
          <w:lang w:val="en-GB"/>
        </w:rPr>
        <w:t xml:space="preserve">In order to allow an effective transfer and exchange of expected results, a dissemination is needed. </w:t>
      </w:r>
      <w:r w:rsidR="003202DC">
        <w:rPr>
          <w:lang w:val="en-GB"/>
        </w:rPr>
        <w:t>The dissemination</w:t>
      </w:r>
      <w:r w:rsidR="003202DC" w:rsidRPr="003202DC">
        <w:rPr>
          <w:lang w:val="en-GB"/>
        </w:rPr>
        <w:t xml:space="preserve"> is </w:t>
      </w:r>
      <w:r w:rsidR="003202DC">
        <w:rPr>
          <w:lang w:val="en-GB"/>
        </w:rPr>
        <w:t>a proof for</w:t>
      </w:r>
      <w:r w:rsidR="003202DC" w:rsidRPr="003202DC">
        <w:rPr>
          <w:lang w:val="en-GB"/>
        </w:rPr>
        <w:t xml:space="preserve"> Europe to receive the European subsidy</w:t>
      </w:r>
      <w:r w:rsidR="003202DC">
        <w:rPr>
          <w:lang w:val="en-GB"/>
        </w:rPr>
        <w:t xml:space="preserve"> for the OTE project</w:t>
      </w:r>
      <w:r w:rsidR="003202DC" w:rsidRPr="003202DC">
        <w:rPr>
          <w:lang w:val="en-GB"/>
        </w:rPr>
        <w:t>.</w:t>
      </w:r>
    </w:p>
    <w:p w:rsidR="00E03139" w:rsidRDefault="00E03139" w:rsidP="00D23609">
      <w:pPr>
        <w:spacing w:after="0" w:line="276" w:lineRule="auto"/>
        <w:jc w:val="both"/>
        <w:rPr>
          <w:lang w:val="en-GB"/>
        </w:rPr>
      </w:pPr>
      <w:r w:rsidRPr="00E03139">
        <w:rPr>
          <w:lang w:val="en-GB"/>
        </w:rPr>
        <w:t>Before</w:t>
      </w:r>
      <w:r>
        <w:rPr>
          <w:lang w:val="en-GB"/>
        </w:rPr>
        <w:t xml:space="preserve"> the first event, the lead partner launched a call to develop a logo. </w:t>
      </w:r>
      <w:r w:rsidR="001C39C3">
        <w:rPr>
          <w:lang w:val="en-GB"/>
        </w:rPr>
        <w:t>What is more,</w:t>
      </w:r>
      <w:r w:rsidR="001C5683">
        <w:rPr>
          <w:lang w:val="en-GB"/>
        </w:rPr>
        <w:t xml:space="preserve"> </w:t>
      </w:r>
      <w:r w:rsidR="001C39C3">
        <w:rPr>
          <w:lang w:val="en-GB"/>
        </w:rPr>
        <w:t>ea</w:t>
      </w:r>
      <w:r w:rsidRPr="00E03139">
        <w:rPr>
          <w:lang w:val="en-GB"/>
        </w:rPr>
        <w:t xml:space="preserve">ch event </w:t>
      </w:r>
      <w:r w:rsidR="00D55496">
        <w:rPr>
          <w:lang w:val="en-GB"/>
        </w:rPr>
        <w:t>was and will be</w:t>
      </w:r>
      <w:r w:rsidRPr="00E03139">
        <w:rPr>
          <w:lang w:val="en-GB"/>
        </w:rPr>
        <w:t xml:space="preserve"> announced by posters, leaflets, web publications and by actions on social media. The press needs to be informed </w:t>
      </w:r>
      <w:r w:rsidR="001C5683">
        <w:rPr>
          <w:lang w:val="en-GB"/>
        </w:rPr>
        <w:t xml:space="preserve">before and </w:t>
      </w:r>
      <w:r w:rsidRPr="00E03139">
        <w:rPr>
          <w:lang w:val="en-GB"/>
        </w:rPr>
        <w:t>during the event about the conference and its EU embedding.</w:t>
      </w:r>
      <w:r w:rsidR="00CD3A98">
        <w:rPr>
          <w:lang w:val="en-GB"/>
        </w:rPr>
        <w:t xml:space="preserve"> After the conference, there is and will be made an after movie for a review of the conference. </w:t>
      </w:r>
    </w:p>
    <w:p w:rsidR="00D23609" w:rsidRDefault="00D23609" w:rsidP="00D23609">
      <w:pPr>
        <w:spacing w:after="0" w:line="276" w:lineRule="auto"/>
        <w:jc w:val="both"/>
        <w:rPr>
          <w:lang w:val="en-GB"/>
        </w:rPr>
      </w:pPr>
    </w:p>
    <w:p w:rsidR="0076487D" w:rsidRDefault="0076487D" w:rsidP="00D23609">
      <w:pPr>
        <w:pStyle w:val="BP3"/>
        <w:spacing w:after="0" w:line="276" w:lineRule="auto"/>
        <w:rPr>
          <w:lang w:val="en-GB"/>
        </w:rPr>
      </w:pPr>
      <w:bookmarkStart w:id="567" w:name="_Toc452843358"/>
      <w:bookmarkStart w:id="568" w:name="_Toc452877987"/>
      <w:bookmarkStart w:id="569" w:name="_Toc452928083"/>
      <w:bookmarkStart w:id="570" w:name="_Toc452928169"/>
      <w:bookmarkStart w:id="571" w:name="_Toc453220582"/>
      <w:bookmarkStart w:id="572" w:name="_Toc453220746"/>
      <w:bookmarkStart w:id="573" w:name="_Toc453220859"/>
      <w:bookmarkStart w:id="574" w:name="_Toc453221344"/>
      <w:bookmarkStart w:id="575" w:name="_Toc453222295"/>
      <w:bookmarkStart w:id="576" w:name="_Toc450678249"/>
      <w:r>
        <w:rPr>
          <w:lang w:val="en-GB"/>
        </w:rPr>
        <w:t>Logo</w:t>
      </w:r>
      <w:bookmarkEnd w:id="567"/>
      <w:bookmarkEnd w:id="568"/>
      <w:bookmarkEnd w:id="569"/>
      <w:bookmarkEnd w:id="570"/>
      <w:bookmarkEnd w:id="571"/>
      <w:bookmarkEnd w:id="572"/>
      <w:bookmarkEnd w:id="573"/>
      <w:bookmarkEnd w:id="574"/>
      <w:bookmarkEnd w:id="575"/>
      <w:r>
        <w:rPr>
          <w:lang w:val="en-GB"/>
        </w:rPr>
        <w:t xml:space="preserve"> </w:t>
      </w:r>
    </w:p>
    <w:p w:rsidR="00D23609" w:rsidRDefault="00D23609" w:rsidP="00D23609">
      <w:pPr>
        <w:spacing w:after="0" w:line="276" w:lineRule="auto"/>
        <w:jc w:val="both"/>
        <w:rPr>
          <w:lang w:val="en-GB"/>
        </w:rPr>
      </w:pPr>
    </w:p>
    <w:p w:rsidR="009D36A5" w:rsidRDefault="005812DC" w:rsidP="00D23609">
      <w:pPr>
        <w:spacing w:after="0" w:line="276" w:lineRule="auto"/>
        <w:jc w:val="both"/>
        <w:rPr>
          <w:lang w:val="en-GB"/>
        </w:rPr>
      </w:pPr>
      <w:r>
        <w:rPr>
          <w:lang w:val="en-GB"/>
        </w:rPr>
        <w:t xml:space="preserve">Partner of the project </w:t>
      </w:r>
      <w:r w:rsidR="009D36A5">
        <w:rPr>
          <w:lang w:val="en-GB"/>
        </w:rPr>
        <w:t xml:space="preserve">Stoorzender (Ethercentrum vzw) </w:t>
      </w:r>
      <w:r>
        <w:rPr>
          <w:lang w:val="en-GB"/>
        </w:rPr>
        <w:t>designed seve</w:t>
      </w:r>
      <w:r w:rsidRPr="00B33BB4">
        <w:rPr>
          <w:lang w:val="en-GB"/>
        </w:rPr>
        <w:t xml:space="preserve">ral </w:t>
      </w:r>
      <w:r w:rsidR="00B33BB4" w:rsidRPr="00B33BB4">
        <w:rPr>
          <w:lang w:val="en-GB"/>
        </w:rPr>
        <w:t>logo</w:t>
      </w:r>
      <w:r w:rsidRPr="00B33BB4">
        <w:rPr>
          <w:lang w:val="en-GB"/>
        </w:rPr>
        <w:t xml:space="preserve">s at the beginning of the project. Out of seven different </w:t>
      </w:r>
      <w:r w:rsidR="00B33BB4" w:rsidRPr="00B33BB4">
        <w:rPr>
          <w:lang w:val="en-GB"/>
        </w:rPr>
        <w:t>logo</w:t>
      </w:r>
      <w:r w:rsidRPr="00B33BB4">
        <w:rPr>
          <w:lang w:val="en-GB"/>
        </w:rPr>
        <w:t>s, the project partners have chosen</w:t>
      </w:r>
      <w:r w:rsidR="009D36A5">
        <w:rPr>
          <w:lang w:val="en-GB"/>
        </w:rPr>
        <w:t xml:space="preserve"> for the </w:t>
      </w:r>
      <w:r>
        <w:rPr>
          <w:lang w:val="en-GB"/>
        </w:rPr>
        <w:t>logo</w:t>
      </w:r>
      <w:r w:rsidR="009D36A5">
        <w:rPr>
          <w:lang w:val="en-GB"/>
        </w:rPr>
        <w:t xml:space="preserve"> below.</w:t>
      </w:r>
      <w:r w:rsidR="009D36A5" w:rsidRPr="009D36A5">
        <w:rPr>
          <w:lang w:val="en-GB"/>
        </w:rPr>
        <w:t xml:space="preserve"> </w:t>
      </w:r>
    </w:p>
    <w:p w:rsidR="005812DC" w:rsidRDefault="00B33BB4" w:rsidP="00D23609">
      <w:pPr>
        <w:spacing w:after="0" w:line="276" w:lineRule="auto"/>
        <w:jc w:val="both"/>
        <w:rPr>
          <w:lang w:val="en-GB"/>
        </w:rPr>
      </w:pPr>
      <w:r w:rsidRPr="008C07FC">
        <w:rPr>
          <w:lang w:val="en-GB"/>
        </w:rPr>
        <w:t xml:space="preserve">This letter logo is in the </w:t>
      </w:r>
      <w:r w:rsidR="00201961" w:rsidRPr="008C07FC">
        <w:rPr>
          <w:lang w:val="en-GB"/>
        </w:rPr>
        <w:t>colours</w:t>
      </w:r>
      <w:r w:rsidRPr="008C07FC">
        <w:rPr>
          <w:lang w:val="en-GB"/>
        </w:rPr>
        <w:t xml:space="preserve"> of Europe, blue and yellow. Some areas in the letters overlap each other. This overlap is indicated by a dark blue </w:t>
      </w:r>
      <w:r w:rsidR="00201961" w:rsidRPr="008C07FC">
        <w:rPr>
          <w:lang w:val="en-GB"/>
        </w:rPr>
        <w:t>colour</w:t>
      </w:r>
      <w:r w:rsidR="009D36A5">
        <w:rPr>
          <w:lang w:val="en-GB"/>
        </w:rPr>
        <w:t xml:space="preserve"> and </w:t>
      </w:r>
      <w:r w:rsidRPr="008C07FC">
        <w:rPr>
          <w:lang w:val="en-GB"/>
        </w:rPr>
        <w:t xml:space="preserve">refers to </w:t>
      </w:r>
      <w:r w:rsidR="00201961">
        <w:rPr>
          <w:lang w:val="en-GB"/>
        </w:rPr>
        <w:t xml:space="preserve">synergy of the </w:t>
      </w:r>
      <w:r w:rsidR="00B548AF">
        <w:rPr>
          <w:lang w:val="en-GB"/>
        </w:rPr>
        <w:t xml:space="preserve">cooperation with </w:t>
      </w:r>
      <w:r w:rsidRPr="008C07FC">
        <w:rPr>
          <w:lang w:val="en-GB"/>
        </w:rPr>
        <w:t>various cities: 1 + 1 = 3.</w:t>
      </w:r>
    </w:p>
    <w:p w:rsidR="00D23609" w:rsidRPr="005812DC" w:rsidRDefault="00D23609" w:rsidP="00D23609">
      <w:pPr>
        <w:spacing w:after="0" w:line="276" w:lineRule="auto"/>
        <w:jc w:val="both"/>
        <w:rPr>
          <w:lang w:val="en-GB"/>
        </w:rPr>
      </w:pPr>
    </w:p>
    <w:p w:rsidR="00217462" w:rsidRDefault="00217462" w:rsidP="00041F41">
      <w:pPr>
        <w:keepNext/>
        <w:spacing w:line="276" w:lineRule="auto"/>
      </w:pPr>
      <w:r>
        <w:rPr>
          <w:noProof/>
          <w:lang w:eastAsia="nl-BE"/>
        </w:rPr>
        <w:drawing>
          <wp:inline distT="0" distB="0" distL="0" distR="0" wp14:anchorId="7076100B" wp14:editId="7C525D05">
            <wp:extent cx="3123634" cy="2544417"/>
            <wp:effectExtent l="0" t="0" r="635" b="889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22_Logo OTE.PNG"/>
                    <pic:cNvPicPr/>
                  </pic:nvPicPr>
                  <pic:blipFill>
                    <a:blip r:embed="rId41">
                      <a:extLst>
                        <a:ext uri="{28A0092B-C50C-407E-A947-70E740481C1C}">
                          <a14:useLocalDpi xmlns:a14="http://schemas.microsoft.com/office/drawing/2010/main" val="0"/>
                        </a:ext>
                      </a:extLst>
                    </a:blip>
                    <a:stretch>
                      <a:fillRect/>
                    </a:stretch>
                  </pic:blipFill>
                  <pic:spPr>
                    <a:xfrm>
                      <a:off x="0" y="0"/>
                      <a:ext cx="3124291" cy="2544952"/>
                    </a:xfrm>
                    <a:prstGeom prst="rect">
                      <a:avLst/>
                    </a:prstGeom>
                  </pic:spPr>
                </pic:pic>
              </a:graphicData>
            </a:graphic>
          </wp:inline>
        </w:drawing>
      </w:r>
    </w:p>
    <w:p w:rsidR="00217462" w:rsidRDefault="00217462" w:rsidP="00041F41">
      <w:pPr>
        <w:pStyle w:val="Bijschrift"/>
        <w:spacing w:line="276" w:lineRule="auto"/>
        <w:rPr>
          <w:lang w:val="en-GB"/>
        </w:rPr>
      </w:pPr>
      <w:bookmarkStart w:id="577" w:name="_Toc452843406"/>
      <w:bookmarkStart w:id="578" w:name="_Toc453221058"/>
      <w:r w:rsidRPr="003E0DBD">
        <w:rPr>
          <w:lang w:val="en-GB"/>
        </w:rPr>
        <w:t xml:space="preserve">Figure </w:t>
      </w:r>
      <w:r>
        <w:fldChar w:fldCharType="begin"/>
      </w:r>
      <w:r w:rsidRPr="003E0DBD">
        <w:rPr>
          <w:lang w:val="en-GB"/>
        </w:rPr>
        <w:instrText xml:space="preserve"> SEQ Figure \* ARABIC </w:instrText>
      </w:r>
      <w:r>
        <w:fldChar w:fldCharType="separate"/>
      </w:r>
      <w:r w:rsidR="000875B7">
        <w:rPr>
          <w:noProof/>
          <w:lang w:val="en-GB"/>
        </w:rPr>
        <w:t>20</w:t>
      </w:r>
      <w:r>
        <w:fldChar w:fldCharType="end"/>
      </w:r>
      <w:r w:rsidRPr="003E0DBD">
        <w:rPr>
          <w:lang w:val="en-GB"/>
        </w:rPr>
        <w:t xml:space="preserve">: Logo On Tour for Europe. </w:t>
      </w:r>
      <w:r w:rsidR="00A05DA5">
        <w:rPr>
          <w:lang w:val="en-GB"/>
        </w:rPr>
        <w:t>Created by Stoorzender.</w:t>
      </w:r>
      <w:bookmarkEnd w:id="577"/>
      <w:bookmarkEnd w:id="578"/>
    </w:p>
    <w:p w:rsidR="00D23609" w:rsidRPr="00D23609" w:rsidRDefault="00D23609" w:rsidP="00D23609">
      <w:pPr>
        <w:spacing w:after="0"/>
        <w:rPr>
          <w:lang w:val="en-GB"/>
        </w:rPr>
      </w:pPr>
    </w:p>
    <w:p w:rsidR="0052205A" w:rsidRDefault="0052205A" w:rsidP="00041F41">
      <w:pPr>
        <w:pStyle w:val="BP3"/>
        <w:spacing w:line="276" w:lineRule="auto"/>
        <w:rPr>
          <w:lang w:val="en-GB"/>
        </w:rPr>
      </w:pPr>
      <w:bookmarkStart w:id="579" w:name="_Toc452843359"/>
      <w:bookmarkStart w:id="580" w:name="_Toc452877988"/>
      <w:bookmarkStart w:id="581" w:name="_Toc452928084"/>
      <w:bookmarkStart w:id="582" w:name="_Toc452928170"/>
      <w:bookmarkStart w:id="583" w:name="_Toc453220583"/>
      <w:bookmarkStart w:id="584" w:name="_Toc453220747"/>
      <w:bookmarkStart w:id="585" w:name="_Toc453220860"/>
      <w:bookmarkStart w:id="586" w:name="_Toc453221345"/>
      <w:bookmarkStart w:id="587" w:name="_Toc453222296"/>
      <w:r>
        <w:rPr>
          <w:lang w:val="en-GB"/>
        </w:rPr>
        <w:t>Website</w:t>
      </w:r>
      <w:bookmarkEnd w:id="579"/>
      <w:bookmarkEnd w:id="580"/>
      <w:bookmarkEnd w:id="581"/>
      <w:bookmarkEnd w:id="582"/>
      <w:bookmarkEnd w:id="583"/>
      <w:bookmarkEnd w:id="584"/>
      <w:bookmarkEnd w:id="585"/>
      <w:bookmarkEnd w:id="586"/>
      <w:bookmarkEnd w:id="587"/>
      <w:r>
        <w:rPr>
          <w:lang w:val="en-GB"/>
        </w:rPr>
        <w:t xml:space="preserve"> </w:t>
      </w:r>
    </w:p>
    <w:p w:rsidR="00A904C7" w:rsidRDefault="0052205A" w:rsidP="00D23609">
      <w:pPr>
        <w:spacing w:after="0" w:line="276" w:lineRule="auto"/>
        <w:jc w:val="both"/>
        <w:rPr>
          <w:lang w:val="en-GB"/>
        </w:rPr>
      </w:pPr>
      <w:r w:rsidRPr="0052205A">
        <w:rPr>
          <w:lang w:val="en-GB"/>
        </w:rPr>
        <w:t xml:space="preserve">On the website </w:t>
      </w:r>
      <w:r w:rsidRPr="002F255A">
        <w:rPr>
          <w:lang w:val="en-GB"/>
        </w:rPr>
        <w:t>www.hasselt.be/europa</w:t>
      </w:r>
      <w:r w:rsidRPr="0052205A">
        <w:rPr>
          <w:lang w:val="en-GB"/>
        </w:rPr>
        <w:t xml:space="preserve"> is important information shared </w:t>
      </w:r>
      <w:r w:rsidR="00A904C7">
        <w:rPr>
          <w:lang w:val="en-GB"/>
        </w:rPr>
        <w:t xml:space="preserve">within the framework of the OTE </w:t>
      </w:r>
      <w:r w:rsidRPr="0052205A">
        <w:rPr>
          <w:lang w:val="en-GB"/>
        </w:rPr>
        <w:t>project. It pres</w:t>
      </w:r>
      <w:r w:rsidR="00FB533D">
        <w:rPr>
          <w:lang w:val="en-GB"/>
        </w:rPr>
        <w:t xml:space="preserve">ents an essence of the project, </w:t>
      </w:r>
      <w:r w:rsidRPr="0052205A">
        <w:rPr>
          <w:lang w:val="en-GB"/>
        </w:rPr>
        <w:t xml:space="preserve">the objectives and aims. In addition, the website of Eurotowns presents information about the project too (www.eurotowns.com). </w:t>
      </w:r>
      <w:r w:rsidR="00A904C7">
        <w:rPr>
          <w:lang w:val="en-GB"/>
        </w:rPr>
        <w:t xml:space="preserve">Through the website of Eurotowns, the key results and learning lessons of the conferences can be shared to the whole network of Eurotowns. </w:t>
      </w:r>
    </w:p>
    <w:p w:rsidR="00D23609" w:rsidRDefault="00D23609" w:rsidP="00D23609">
      <w:pPr>
        <w:spacing w:after="0" w:line="276" w:lineRule="auto"/>
        <w:jc w:val="both"/>
        <w:rPr>
          <w:lang w:val="en-GB"/>
        </w:rPr>
      </w:pPr>
    </w:p>
    <w:p w:rsidR="0052205A" w:rsidRPr="0052205A" w:rsidRDefault="0052205A" w:rsidP="00D23609">
      <w:pPr>
        <w:spacing w:after="0" w:line="276" w:lineRule="auto"/>
        <w:jc w:val="both"/>
        <w:rPr>
          <w:lang w:val="en-GB"/>
        </w:rPr>
      </w:pPr>
      <w:r w:rsidRPr="0052205A">
        <w:rPr>
          <w:lang w:val="en-GB"/>
        </w:rPr>
        <w:t xml:space="preserve">Additionally, other project partners published articles on their websites. So published the municipality of Abegondo articles on the website abegondoeuropa.blogspot.be and www.dicoruna.es. The municipality of Detmold published articles on the website of the newspaper Lippe News (www.lippe-news.de).  </w:t>
      </w:r>
    </w:p>
    <w:p w:rsidR="00A904C7" w:rsidRDefault="00A904C7">
      <w:pPr>
        <w:rPr>
          <w:b/>
          <w:sz w:val="24"/>
          <w:lang w:val="en-GB"/>
        </w:rPr>
      </w:pPr>
      <w:bookmarkStart w:id="588" w:name="_Toc452843360"/>
      <w:bookmarkStart w:id="589" w:name="_Toc452877989"/>
    </w:p>
    <w:p w:rsidR="0052205A" w:rsidRDefault="0052205A" w:rsidP="00D23609">
      <w:pPr>
        <w:pStyle w:val="BP3"/>
        <w:spacing w:after="0" w:line="276" w:lineRule="auto"/>
        <w:rPr>
          <w:lang w:val="en-GB"/>
        </w:rPr>
      </w:pPr>
      <w:bookmarkStart w:id="590" w:name="_Toc452928085"/>
      <w:bookmarkStart w:id="591" w:name="_Toc452928171"/>
      <w:bookmarkStart w:id="592" w:name="_Toc453220584"/>
      <w:bookmarkStart w:id="593" w:name="_Toc453220748"/>
      <w:bookmarkStart w:id="594" w:name="_Toc453220861"/>
      <w:bookmarkStart w:id="595" w:name="_Toc453221346"/>
      <w:bookmarkStart w:id="596" w:name="_Toc453222297"/>
      <w:r>
        <w:rPr>
          <w:lang w:val="en-GB"/>
        </w:rPr>
        <w:t>Forum</w:t>
      </w:r>
      <w:bookmarkEnd w:id="588"/>
      <w:bookmarkEnd w:id="589"/>
      <w:bookmarkEnd w:id="590"/>
      <w:bookmarkEnd w:id="591"/>
      <w:bookmarkEnd w:id="592"/>
      <w:bookmarkEnd w:id="593"/>
      <w:bookmarkEnd w:id="594"/>
      <w:bookmarkEnd w:id="595"/>
      <w:bookmarkEnd w:id="596"/>
      <w:r>
        <w:rPr>
          <w:lang w:val="en-GB"/>
        </w:rPr>
        <w:t xml:space="preserve"> </w:t>
      </w:r>
    </w:p>
    <w:p w:rsidR="00D23609" w:rsidRDefault="00D23609" w:rsidP="00D23609">
      <w:pPr>
        <w:spacing w:after="0" w:line="276" w:lineRule="auto"/>
        <w:jc w:val="both"/>
        <w:rPr>
          <w:lang w:val="en-GB"/>
        </w:rPr>
      </w:pPr>
    </w:p>
    <w:p w:rsidR="001A237A" w:rsidRDefault="001A237A" w:rsidP="00D23609">
      <w:pPr>
        <w:spacing w:after="0" w:line="276" w:lineRule="auto"/>
        <w:jc w:val="both"/>
        <w:rPr>
          <w:lang w:val="en-GB"/>
        </w:rPr>
      </w:pPr>
      <w:r>
        <w:rPr>
          <w:lang w:val="en-GB"/>
        </w:rPr>
        <w:t xml:space="preserve">After the creation and </w:t>
      </w:r>
      <w:r w:rsidR="00060200">
        <w:rPr>
          <w:lang w:val="en-GB"/>
        </w:rPr>
        <w:t xml:space="preserve">launch </w:t>
      </w:r>
      <w:r>
        <w:rPr>
          <w:lang w:val="en-GB"/>
        </w:rPr>
        <w:t xml:space="preserve">of the logo, the lead partner Hasselt designed in cooperation with Stoorzender a forum for the official communication of the project. </w:t>
      </w:r>
      <w:r w:rsidR="008307E7">
        <w:rPr>
          <w:lang w:val="en-GB"/>
        </w:rPr>
        <w:t>The forum is created with zifboards, a free forum hosting.</w:t>
      </w:r>
      <w:r w:rsidR="008307E7">
        <w:rPr>
          <w:rStyle w:val="Voetnootmarkering"/>
          <w:lang w:val="en-GB"/>
        </w:rPr>
        <w:footnoteReference w:id="22"/>
      </w:r>
      <w:r w:rsidR="008307E7">
        <w:rPr>
          <w:lang w:val="en-GB"/>
        </w:rPr>
        <w:t xml:space="preserve"> </w:t>
      </w:r>
      <w:r w:rsidR="000A7998" w:rsidRPr="000A7998">
        <w:rPr>
          <w:lang w:val="en-GB"/>
        </w:rPr>
        <w:t xml:space="preserve">People </w:t>
      </w:r>
      <w:r w:rsidR="000A7998">
        <w:rPr>
          <w:lang w:val="en-GB"/>
        </w:rPr>
        <w:t xml:space="preserve">(in)direct </w:t>
      </w:r>
      <w:r w:rsidR="000A7998" w:rsidRPr="000A7998">
        <w:rPr>
          <w:lang w:val="en-GB"/>
        </w:rPr>
        <w:t xml:space="preserve">involved in the project can register </w:t>
      </w:r>
      <w:r w:rsidR="000A7998">
        <w:rPr>
          <w:lang w:val="en-GB"/>
        </w:rPr>
        <w:t xml:space="preserve">themselves </w:t>
      </w:r>
      <w:r w:rsidR="000A7998" w:rsidRPr="000A7998">
        <w:rPr>
          <w:lang w:val="en-GB"/>
        </w:rPr>
        <w:t>as a member</w:t>
      </w:r>
      <w:r w:rsidR="000A7998">
        <w:rPr>
          <w:lang w:val="en-GB"/>
        </w:rPr>
        <w:t xml:space="preserve">, </w:t>
      </w:r>
      <w:r w:rsidR="000A7998" w:rsidRPr="000A7998">
        <w:rPr>
          <w:lang w:val="en-GB"/>
        </w:rPr>
        <w:t>the lead partner Hasselt has to approve the registration.</w:t>
      </w:r>
      <w:r w:rsidR="000A7998">
        <w:rPr>
          <w:lang w:val="en-GB"/>
        </w:rPr>
        <w:t xml:space="preserve"> </w:t>
      </w:r>
      <w:r w:rsidR="005143D9">
        <w:rPr>
          <w:lang w:val="en-GB"/>
        </w:rPr>
        <w:t xml:space="preserve">The forum is divided in several categories and topics. </w:t>
      </w:r>
      <w:r w:rsidR="000A7998">
        <w:rPr>
          <w:lang w:val="en-GB"/>
        </w:rPr>
        <w:t>So has each conference an own category with several topics: general information, the program</w:t>
      </w:r>
      <w:r w:rsidR="00A904C7">
        <w:rPr>
          <w:lang w:val="en-GB"/>
        </w:rPr>
        <w:t>me</w:t>
      </w:r>
      <w:r w:rsidR="000A7998">
        <w:rPr>
          <w:lang w:val="en-GB"/>
        </w:rPr>
        <w:t xml:space="preserve">, documents, presentations, etc. </w:t>
      </w:r>
    </w:p>
    <w:p w:rsidR="00D23609" w:rsidRPr="001A237A" w:rsidRDefault="00D23609" w:rsidP="00D23609">
      <w:pPr>
        <w:spacing w:after="0" w:line="276" w:lineRule="auto"/>
        <w:jc w:val="both"/>
        <w:rPr>
          <w:lang w:val="en-GB"/>
        </w:rPr>
      </w:pPr>
    </w:p>
    <w:p w:rsidR="00AA4DD6" w:rsidRDefault="0052205A" w:rsidP="00D23609">
      <w:pPr>
        <w:pStyle w:val="BP3"/>
        <w:spacing w:after="0" w:line="276" w:lineRule="auto"/>
        <w:rPr>
          <w:lang w:val="en-GB"/>
        </w:rPr>
      </w:pPr>
      <w:bookmarkStart w:id="597" w:name="_Toc452843361"/>
      <w:bookmarkStart w:id="598" w:name="_Toc452877990"/>
      <w:bookmarkStart w:id="599" w:name="_Toc452928086"/>
      <w:bookmarkStart w:id="600" w:name="_Toc452928172"/>
      <w:bookmarkStart w:id="601" w:name="_Toc453220585"/>
      <w:bookmarkStart w:id="602" w:name="_Toc453220749"/>
      <w:bookmarkStart w:id="603" w:name="_Toc453220862"/>
      <w:bookmarkStart w:id="604" w:name="_Toc453221347"/>
      <w:bookmarkStart w:id="605" w:name="_Toc453222298"/>
      <w:r>
        <w:rPr>
          <w:lang w:val="en-GB"/>
        </w:rPr>
        <w:t>Facebook</w:t>
      </w:r>
      <w:bookmarkEnd w:id="597"/>
      <w:bookmarkEnd w:id="598"/>
      <w:bookmarkEnd w:id="599"/>
      <w:bookmarkEnd w:id="600"/>
      <w:bookmarkEnd w:id="601"/>
      <w:bookmarkEnd w:id="602"/>
      <w:bookmarkEnd w:id="603"/>
      <w:bookmarkEnd w:id="604"/>
      <w:bookmarkEnd w:id="605"/>
      <w:r>
        <w:rPr>
          <w:lang w:val="en-GB"/>
        </w:rPr>
        <w:t xml:space="preserve"> </w:t>
      </w:r>
    </w:p>
    <w:p w:rsidR="00D23609" w:rsidRDefault="00D23609" w:rsidP="00D23609">
      <w:pPr>
        <w:spacing w:after="0" w:line="276" w:lineRule="auto"/>
        <w:jc w:val="both"/>
        <w:rPr>
          <w:lang w:val="en-GB"/>
        </w:rPr>
      </w:pPr>
    </w:p>
    <w:p w:rsidR="00AA4DD6" w:rsidRDefault="00A904C7" w:rsidP="00041F41">
      <w:pPr>
        <w:spacing w:line="276" w:lineRule="auto"/>
        <w:jc w:val="both"/>
        <w:rPr>
          <w:lang w:val="en-GB"/>
        </w:rPr>
      </w:pPr>
      <w:r>
        <w:rPr>
          <w:lang w:val="en-GB"/>
        </w:rPr>
        <w:t>T</w:t>
      </w:r>
      <w:r w:rsidRPr="00AA4DD6">
        <w:rPr>
          <w:lang w:val="en-GB"/>
        </w:rPr>
        <w:t xml:space="preserve">he lead partner Hasselt </w:t>
      </w:r>
      <w:r>
        <w:rPr>
          <w:lang w:val="en-GB"/>
        </w:rPr>
        <w:t>launched a</w:t>
      </w:r>
      <w:r w:rsidR="00AA4DD6" w:rsidRPr="00AA4DD6">
        <w:rPr>
          <w:lang w:val="en-GB"/>
        </w:rPr>
        <w:t xml:space="preserve">fter </w:t>
      </w:r>
      <w:r>
        <w:rPr>
          <w:lang w:val="en-GB"/>
        </w:rPr>
        <w:t>the first conference in Kaunas</w:t>
      </w:r>
      <w:r w:rsidR="00AA4DD6" w:rsidRPr="00AA4DD6">
        <w:rPr>
          <w:lang w:val="en-GB"/>
        </w:rPr>
        <w:t xml:space="preserve"> the Faceb</w:t>
      </w:r>
      <w:r>
        <w:rPr>
          <w:lang w:val="en-GB"/>
        </w:rPr>
        <w:t>ook group ‘On Tour for Europe’.</w:t>
      </w:r>
      <w:r>
        <w:rPr>
          <w:rStyle w:val="Voetnootmarkering"/>
          <w:lang w:val="en-GB"/>
        </w:rPr>
        <w:footnoteReference w:id="23"/>
      </w:r>
      <w:r w:rsidR="00AA4DD6" w:rsidRPr="00AA4DD6">
        <w:rPr>
          <w:lang w:val="en-GB"/>
        </w:rPr>
        <w:t xml:space="preserve"> This is a public group where people who are (in)direct involved to the project and subjects of youth unemployment and entrepreneurship can become a member. For now, almost 50 persons are member of the group. </w:t>
      </w:r>
      <w:r>
        <w:rPr>
          <w:lang w:val="en-GB"/>
        </w:rPr>
        <w:t xml:space="preserve">Information about the OTE project and projects of the partners is shared in this group. </w:t>
      </w:r>
      <w:r w:rsidR="00AA4DD6" w:rsidRPr="00AA4DD6">
        <w:rPr>
          <w:lang w:val="en-GB"/>
        </w:rPr>
        <w:t>Participants of the conferences can share their pictures made during the conferences in this group too. What is more, the lead partner informs members about possibilities for European funding possibilities for future projects within this group.</w:t>
      </w:r>
    </w:p>
    <w:p w:rsidR="00D23609" w:rsidRPr="00AA4DD6" w:rsidRDefault="00D23609" w:rsidP="00041F41">
      <w:pPr>
        <w:spacing w:line="276" w:lineRule="auto"/>
        <w:jc w:val="both"/>
        <w:rPr>
          <w:lang w:val="en-GB"/>
        </w:rPr>
      </w:pPr>
    </w:p>
    <w:p w:rsidR="00D23609" w:rsidRDefault="00D23609">
      <w:pPr>
        <w:rPr>
          <w:b/>
          <w:sz w:val="24"/>
          <w:lang w:val="en-GB"/>
        </w:rPr>
      </w:pPr>
      <w:bookmarkStart w:id="606" w:name="_Toc452843362"/>
      <w:bookmarkStart w:id="607" w:name="_Toc452877991"/>
      <w:bookmarkStart w:id="608" w:name="_Toc452928087"/>
      <w:bookmarkStart w:id="609" w:name="_Toc452928173"/>
      <w:r>
        <w:rPr>
          <w:lang w:val="en-GB"/>
        </w:rPr>
        <w:br w:type="page"/>
      </w:r>
    </w:p>
    <w:p w:rsidR="00D23609" w:rsidRDefault="00D23609" w:rsidP="00D23609">
      <w:pPr>
        <w:pStyle w:val="BP3"/>
        <w:numPr>
          <w:ilvl w:val="0"/>
          <w:numId w:val="0"/>
        </w:numPr>
        <w:spacing w:before="0" w:after="0" w:line="276" w:lineRule="auto"/>
        <w:ind w:left="1134" w:hanging="1134"/>
        <w:rPr>
          <w:lang w:val="en-GB"/>
        </w:rPr>
      </w:pPr>
    </w:p>
    <w:p w:rsidR="00FF03FD" w:rsidRDefault="00030ECE" w:rsidP="00D23609">
      <w:pPr>
        <w:pStyle w:val="BP3"/>
        <w:spacing w:before="0" w:after="0" w:line="276" w:lineRule="auto"/>
        <w:rPr>
          <w:lang w:val="en-GB"/>
        </w:rPr>
      </w:pPr>
      <w:bookmarkStart w:id="610" w:name="_Toc453220586"/>
      <w:bookmarkStart w:id="611" w:name="_Toc453220750"/>
      <w:bookmarkStart w:id="612" w:name="_Toc453220863"/>
      <w:bookmarkStart w:id="613" w:name="_Toc453221348"/>
      <w:bookmarkStart w:id="614" w:name="_Toc453222299"/>
      <w:r>
        <w:rPr>
          <w:lang w:val="en-GB"/>
        </w:rPr>
        <w:t>Printed flyers and press releases</w:t>
      </w:r>
      <w:bookmarkEnd w:id="576"/>
      <w:bookmarkEnd w:id="606"/>
      <w:bookmarkEnd w:id="607"/>
      <w:bookmarkEnd w:id="608"/>
      <w:bookmarkEnd w:id="609"/>
      <w:bookmarkEnd w:id="610"/>
      <w:bookmarkEnd w:id="611"/>
      <w:bookmarkEnd w:id="612"/>
      <w:bookmarkEnd w:id="613"/>
      <w:bookmarkEnd w:id="614"/>
      <w:r>
        <w:rPr>
          <w:lang w:val="en-GB"/>
        </w:rPr>
        <w:t xml:space="preserve"> </w:t>
      </w:r>
      <w:bookmarkStart w:id="615" w:name="_Toc450678250"/>
    </w:p>
    <w:p w:rsidR="00D23609" w:rsidRPr="00D23609" w:rsidRDefault="00D23609" w:rsidP="00D23609">
      <w:pPr>
        <w:spacing w:after="0"/>
        <w:rPr>
          <w:lang w:val="en-GB"/>
        </w:rPr>
      </w:pPr>
    </w:p>
    <w:p w:rsidR="00344986" w:rsidRPr="00344986" w:rsidRDefault="00344986" w:rsidP="00D23609">
      <w:pPr>
        <w:pStyle w:val="BP3"/>
        <w:numPr>
          <w:ilvl w:val="3"/>
          <w:numId w:val="1"/>
        </w:numPr>
        <w:spacing w:before="0" w:after="0" w:line="276" w:lineRule="auto"/>
        <w:rPr>
          <w:lang w:val="en-GB"/>
        </w:rPr>
      </w:pPr>
      <w:bookmarkStart w:id="616" w:name="_Toc452843363"/>
      <w:bookmarkStart w:id="617" w:name="_Toc452877992"/>
      <w:bookmarkStart w:id="618" w:name="_Toc452928088"/>
      <w:bookmarkStart w:id="619" w:name="_Toc452928174"/>
      <w:bookmarkStart w:id="620" w:name="_Toc453220587"/>
      <w:bookmarkStart w:id="621" w:name="_Toc453220751"/>
      <w:bookmarkStart w:id="622" w:name="_Toc453220864"/>
      <w:bookmarkStart w:id="623" w:name="_Toc453221349"/>
      <w:bookmarkStart w:id="624" w:name="_Toc453222300"/>
      <w:r>
        <w:rPr>
          <w:lang w:val="en-GB"/>
        </w:rPr>
        <w:t>Flyer for the Abegondo conference</w:t>
      </w:r>
      <w:bookmarkEnd w:id="615"/>
      <w:bookmarkEnd w:id="616"/>
      <w:bookmarkEnd w:id="617"/>
      <w:bookmarkEnd w:id="618"/>
      <w:bookmarkEnd w:id="619"/>
      <w:bookmarkEnd w:id="620"/>
      <w:bookmarkEnd w:id="621"/>
      <w:bookmarkEnd w:id="622"/>
      <w:bookmarkEnd w:id="623"/>
      <w:bookmarkEnd w:id="624"/>
      <w:r>
        <w:rPr>
          <w:lang w:val="en-GB"/>
        </w:rPr>
        <w:t xml:space="preserve"> </w:t>
      </w:r>
    </w:p>
    <w:p w:rsidR="00BB47BC" w:rsidRPr="00FF03FD" w:rsidRDefault="00344986" w:rsidP="00041F41">
      <w:pPr>
        <w:keepNext/>
        <w:spacing w:line="276" w:lineRule="auto"/>
        <w:rPr>
          <w:lang w:val="en-GB"/>
        </w:rPr>
      </w:pPr>
      <w:r>
        <w:rPr>
          <w:noProof/>
          <w:lang w:eastAsia="nl-BE"/>
        </w:rPr>
        <w:drawing>
          <wp:inline distT="0" distB="0" distL="0" distR="0" wp14:anchorId="7EC77FB9" wp14:editId="467BE699">
            <wp:extent cx="5451975" cy="3579962"/>
            <wp:effectExtent l="0" t="0" r="0" b="190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56776" cy="3583114"/>
                    </a:xfrm>
                    <a:prstGeom prst="rect">
                      <a:avLst/>
                    </a:prstGeom>
                  </pic:spPr>
                </pic:pic>
              </a:graphicData>
            </a:graphic>
          </wp:inline>
        </w:drawing>
      </w:r>
    </w:p>
    <w:p w:rsidR="0085058A" w:rsidRPr="005B5D52" w:rsidRDefault="00BB47BC" w:rsidP="00041F41">
      <w:pPr>
        <w:pStyle w:val="Bijschrift"/>
        <w:spacing w:line="276" w:lineRule="auto"/>
        <w:rPr>
          <w:lang w:val="en-GB"/>
        </w:rPr>
      </w:pPr>
      <w:bookmarkStart w:id="625" w:name="_Toc452843407"/>
      <w:bookmarkStart w:id="626" w:name="_Toc453221059"/>
      <w:r w:rsidRPr="00FF03FD">
        <w:rPr>
          <w:lang w:val="en-GB"/>
        </w:rPr>
        <w:t xml:space="preserve">Figure </w:t>
      </w:r>
      <w:r>
        <w:fldChar w:fldCharType="begin"/>
      </w:r>
      <w:r w:rsidRPr="00FF03FD">
        <w:rPr>
          <w:lang w:val="en-GB"/>
        </w:rPr>
        <w:instrText xml:space="preserve"> SEQ Figure \* ARABIC </w:instrText>
      </w:r>
      <w:r>
        <w:fldChar w:fldCharType="separate"/>
      </w:r>
      <w:r w:rsidR="000875B7">
        <w:rPr>
          <w:noProof/>
          <w:lang w:val="en-GB"/>
        </w:rPr>
        <w:t>21</w:t>
      </w:r>
      <w:r>
        <w:fldChar w:fldCharType="end"/>
      </w:r>
      <w:r w:rsidRPr="00FF03FD">
        <w:rPr>
          <w:lang w:val="en-GB"/>
        </w:rPr>
        <w:t>: Lea</w:t>
      </w:r>
      <w:r w:rsidRPr="005B5D52">
        <w:rPr>
          <w:lang w:val="en-GB"/>
        </w:rPr>
        <w:t xml:space="preserve">flet </w:t>
      </w:r>
      <w:r w:rsidR="005B5D52">
        <w:rPr>
          <w:lang w:val="en-GB"/>
        </w:rPr>
        <w:t xml:space="preserve">Abegondo conference. </w:t>
      </w:r>
      <w:r w:rsidRPr="005B5D52">
        <w:rPr>
          <w:lang w:val="en-GB"/>
        </w:rPr>
        <w:t>Design: Stoorzender (Ethercentrum vzw)</w:t>
      </w:r>
      <w:r w:rsidR="00FB533D">
        <w:rPr>
          <w:lang w:val="en-GB"/>
        </w:rPr>
        <w:t>. Tex</w:t>
      </w:r>
      <w:r w:rsidR="005B5D52" w:rsidRPr="005B5D52">
        <w:rPr>
          <w:lang w:val="en-GB"/>
        </w:rPr>
        <w:t>t: Lotte Kerkhofs (city of Hasselt)</w:t>
      </w:r>
      <w:r w:rsidRPr="005B5D52">
        <w:rPr>
          <w:lang w:val="en-GB"/>
        </w:rPr>
        <w:t>.</w:t>
      </w:r>
      <w:bookmarkEnd w:id="625"/>
      <w:bookmarkEnd w:id="626"/>
    </w:p>
    <w:p w:rsidR="00CA3F06" w:rsidRDefault="00344986" w:rsidP="00041F41">
      <w:pPr>
        <w:keepNext/>
        <w:spacing w:line="276" w:lineRule="auto"/>
      </w:pPr>
      <w:r>
        <w:rPr>
          <w:noProof/>
          <w:lang w:eastAsia="nl-BE"/>
        </w:rPr>
        <w:drawing>
          <wp:inline distT="0" distB="0" distL="0" distR="0" wp14:anchorId="1A4A684E" wp14:editId="33904151">
            <wp:extent cx="5478472" cy="3666227"/>
            <wp:effectExtent l="0" t="0" r="8255"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154"/>
                    <a:stretch/>
                  </pic:blipFill>
                  <pic:spPr bwMode="auto">
                    <a:xfrm>
                      <a:off x="0" y="0"/>
                      <a:ext cx="5482503" cy="3668924"/>
                    </a:xfrm>
                    <a:prstGeom prst="rect">
                      <a:avLst/>
                    </a:prstGeom>
                    <a:ln>
                      <a:noFill/>
                    </a:ln>
                    <a:extLst>
                      <a:ext uri="{53640926-AAD7-44D8-BBD7-CCE9431645EC}">
                        <a14:shadowObscured xmlns:a14="http://schemas.microsoft.com/office/drawing/2010/main"/>
                      </a:ext>
                    </a:extLst>
                  </pic:spPr>
                </pic:pic>
              </a:graphicData>
            </a:graphic>
          </wp:inline>
        </w:drawing>
      </w:r>
    </w:p>
    <w:p w:rsidR="00FF03FD" w:rsidRDefault="00CA3F06" w:rsidP="005B5D52">
      <w:pPr>
        <w:pStyle w:val="Bijschrift"/>
        <w:spacing w:after="0" w:line="276" w:lineRule="auto"/>
        <w:rPr>
          <w:lang w:val="en-GB"/>
        </w:rPr>
      </w:pPr>
      <w:bookmarkStart w:id="627" w:name="_Toc452843408"/>
      <w:bookmarkStart w:id="628" w:name="_Toc453221060"/>
      <w:r w:rsidRPr="005B5D52">
        <w:rPr>
          <w:lang w:val="en-GB"/>
        </w:rPr>
        <w:t xml:space="preserve">Figure </w:t>
      </w:r>
      <w:r>
        <w:fldChar w:fldCharType="begin"/>
      </w:r>
      <w:r w:rsidRPr="005B5D52">
        <w:rPr>
          <w:lang w:val="en-GB"/>
        </w:rPr>
        <w:instrText xml:space="preserve"> SEQ Figure \* ARABIC </w:instrText>
      </w:r>
      <w:r>
        <w:fldChar w:fldCharType="separate"/>
      </w:r>
      <w:r w:rsidR="000875B7">
        <w:rPr>
          <w:noProof/>
          <w:lang w:val="en-GB"/>
        </w:rPr>
        <w:t>22</w:t>
      </w:r>
      <w:r>
        <w:fldChar w:fldCharType="end"/>
      </w:r>
      <w:r w:rsidRPr="005B5D52">
        <w:rPr>
          <w:lang w:val="en-GB"/>
        </w:rPr>
        <w:t xml:space="preserve">: </w:t>
      </w:r>
      <w:bookmarkEnd w:id="627"/>
      <w:r w:rsidR="005B5D52" w:rsidRPr="00FF03FD">
        <w:rPr>
          <w:lang w:val="en-GB"/>
        </w:rPr>
        <w:t>Lea</w:t>
      </w:r>
      <w:r w:rsidR="005B5D52" w:rsidRPr="005B5D52">
        <w:rPr>
          <w:lang w:val="en-GB"/>
        </w:rPr>
        <w:t xml:space="preserve">flet </w:t>
      </w:r>
      <w:r w:rsidR="005B5D52">
        <w:rPr>
          <w:lang w:val="en-GB"/>
        </w:rPr>
        <w:t xml:space="preserve">Abegondo conference. </w:t>
      </w:r>
      <w:r w:rsidR="005B5D52" w:rsidRPr="005B5D52">
        <w:rPr>
          <w:lang w:val="en-GB"/>
        </w:rPr>
        <w:t xml:space="preserve">Design: </w:t>
      </w:r>
      <w:r w:rsidR="00FB533D">
        <w:rPr>
          <w:lang w:val="en-GB"/>
        </w:rPr>
        <w:t>Stoorzender (Ethercentrum vzw). Tex</w:t>
      </w:r>
      <w:r w:rsidR="005B5D52" w:rsidRPr="005B5D52">
        <w:rPr>
          <w:lang w:val="en-GB"/>
        </w:rPr>
        <w:t>t: Lotte Kerkhofs (city of Hasselt).</w:t>
      </w:r>
      <w:bookmarkStart w:id="629" w:name="_Toc450678253"/>
      <w:bookmarkEnd w:id="628"/>
    </w:p>
    <w:p w:rsidR="005B5D52" w:rsidRPr="005B5D52" w:rsidRDefault="005B5D52" w:rsidP="005B5D52">
      <w:pPr>
        <w:spacing w:after="0"/>
        <w:rPr>
          <w:lang w:val="en-GB"/>
        </w:rPr>
      </w:pPr>
    </w:p>
    <w:p w:rsidR="00030ECE" w:rsidRDefault="00030ECE" w:rsidP="005B5D52">
      <w:pPr>
        <w:pStyle w:val="BP3"/>
        <w:spacing w:after="0" w:line="276" w:lineRule="auto"/>
        <w:rPr>
          <w:lang w:val="en-GB"/>
        </w:rPr>
      </w:pPr>
      <w:bookmarkStart w:id="630" w:name="_Toc452843364"/>
      <w:bookmarkStart w:id="631" w:name="_Toc452877993"/>
      <w:bookmarkStart w:id="632" w:name="_Toc452928089"/>
      <w:bookmarkStart w:id="633" w:name="_Toc452928175"/>
      <w:bookmarkStart w:id="634" w:name="_Toc453220588"/>
      <w:bookmarkStart w:id="635" w:name="_Toc453220752"/>
      <w:bookmarkStart w:id="636" w:name="_Toc453220865"/>
      <w:bookmarkStart w:id="637" w:name="_Toc453221350"/>
      <w:bookmarkStart w:id="638" w:name="_Toc453222301"/>
      <w:r>
        <w:rPr>
          <w:lang w:val="en-GB"/>
        </w:rPr>
        <w:t>Publicity</w:t>
      </w:r>
      <w:bookmarkEnd w:id="629"/>
      <w:bookmarkEnd w:id="630"/>
      <w:bookmarkEnd w:id="631"/>
      <w:bookmarkEnd w:id="632"/>
      <w:bookmarkEnd w:id="633"/>
      <w:bookmarkEnd w:id="634"/>
      <w:bookmarkEnd w:id="635"/>
      <w:bookmarkEnd w:id="636"/>
      <w:bookmarkEnd w:id="637"/>
      <w:bookmarkEnd w:id="638"/>
    </w:p>
    <w:p w:rsidR="005B5D52" w:rsidRDefault="005B5D52" w:rsidP="005B5D52">
      <w:pPr>
        <w:spacing w:after="0" w:line="276" w:lineRule="auto"/>
        <w:jc w:val="both"/>
        <w:rPr>
          <w:lang w:val="en-GB"/>
        </w:rPr>
      </w:pPr>
    </w:p>
    <w:p w:rsidR="00D705AA" w:rsidRDefault="00F04E8B" w:rsidP="007B4D00">
      <w:pPr>
        <w:spacing w:after="0" w:line="276" w:lineRule="auto"/>
        <w:jc w:val="both"/>
        <w:rPr>
          <w:lang w:val="en-GB"/>
        </w:rPr>
      </w:pPr>
      <w:r>
        <w:rPr>
          <w:lang w:val="en-GB"/>
        </w:rPr>
        <w:t>The OTE-project was and will be announced by banners</w:t>
      </w:r>
      <w:r w:rsidR="00D705AA">
        <w:rPr>
          <w:lang w:val="en-GB"/>
        </w:rPr>
        <w:t xml:space="preserve"> and flyers</w:t>
      </w:r>
      <w:r>
        <w:rPr>
          <w:lang w:val="en-GB"/>
        </w:rPr>
        <w:t xml:space="preserve"> in the municipality of the conference city. The banners tend to awareness of the project by local inhabitants, so they know their city is participating in a European project. </w:t>
      </w:r>
      <w:r w:rsidR="00F644A0">
        <w:rPr>
          <w:lang w:val="en-GB"/>
        </w:rPr>
        <w:t>In addition, t</w:t>
      </w:r>
      <w:r w:rsidR="00735911">
        <w:rPr>
          <w:lang w:val="en-GB"/>
        </w:rPr>
        <w:t xml:space="preserve">he participants from the Abegondo conference all received a file with the logo of the project to collect their documents. </w:t>
      </w:r>
      <w:r>
        <w:rPr>
          <w:lang w:val="en-GB"/>
        </w:rPr>
        <w:t xml:space="preserve"> </w:t>
      </w:r>
    </w:p>
    <w:p w:rsidR="007B4D00" w:rsidRDefault="007B4D00" w:rsidP="007B4D00">
      <w:pPr>
        <w:spacing w:after="0" w:line="276" w:lineRule="auto"/>
        <w:jc w:val="both"/>
        <w:rPr>
          <w:lang w:val="en-GB"/>
        </w:rPr>
      </w:pPr>
    </w:p>
    <w:p w:rsidR="006D673A" w:rsidRDefault="006D673A" w:rsidP="006D673A">
      <w:pPr>
        <w:keepNext/>
        <w:spacing w:line="276" w:lineRule="auto"/>
        <w:jc w:val="both"/>
      </w:pPr>
      <w:r>
        <w:rPr>
          <w:noProof/>
          <w:lang w:eastAsia="nl-BE"/>
        </w:rPr>
        <w:drawing>
          <wp:inline distT="0" distB="0" distL="0" distR="0" wp14:anchorId="4026971E" wp14:editId="238039CF">
            <wp:extent cx="1414732" cy="2363638"/>
            <wp:effectExtent l="0" t="0" r="0" b="0"/>
            <wp:docPr id="261" name="Afbeelding 261" descr="https://scontent-ams3-1.xx.fbcdn.net/v/t34.0-12/13349021_10206323822750888_907266825_n.jpg?oh=76478d3859ed49e3938f00e2c8c89a99&amp;oe=575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3-1.xx.fbcdn.net/v/t34.0-12/13349021_10206323822750888_907266825_n.jpg?oh=76478d3859ed49e3938f00e2c8c89a99&amp;oe=5757572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531" r="12300" b="2051"/>
                    <a:stretch/>
                  </pic:blipFill>
                  <pic:spPr bwMode="auto">
                    <a:xfrm>
                      <a:off x="0" y="0"/>
                      <a:ext cx="1418527" cy="2369979"/>
                    </a:xfrm>
                    <a:prstGeom prst="rect">
                      <a:avLst/>
                    </a:prstGeom>
                    <a:noFill/>
                    <a:ln>
                      <a:noFill/>
                    </a:ln>
                    <a:extLst>
                      <a:ext uri="{53640926-AAD7-44D8-BBD7-CCE9431645EC}">
                        <a14:shadowObscured xmlns:a14="http://schemas.microsoft.com/office/drawing/2010/main"/>
                      </a:ext>
                    </a:extLst>
                  </pic:spPr>
                </pic:pic>
              </a:graphicData>
            </a:graphic>
          </wp:inline>
        </w:drawing>
      </w:r>
    </w:p>
    <w:p w:rsidR="006D673A" w:rsidRPr="006D673A" w:rsidRDefault="006D673A" w:rsidP="006D673A">
      <w:pPr>
        <w:pStyle w:val="Bijschrift"/>
        <w:jc w:val="both"/>
        <w:rPr>
          <w:lang w:val="en-GB"/>
        </w:rPr>
      </w:pPr>
      <w:bookmarkStart w:id="639" w:name="_Toc453221061"/>
      <w:r w:rsidRPr="006D673A">
        <w:rPr>
          <w:lang w:val="en-GB"/>
        </w:rPr>
        <w:t xml:space="preserve">Figure </w:t>
      </w:r>
      <w:r>
        <w:fldChar w:fldCharType="begin"/>
      </w:r>
      <w:r w:rsidRPr="006D673A">
        <w:rPr>
          <w:lang w:val="en-GB"/>
        </w:rPr>
        <w:instrText xml:space="preserve"> SEQ Figure \* ARABIC </w:instrText>
      </w:r>
      <w:r>
        <w:fldChar w:fldCharType="separate"/>
      </w:r>
      <w:r w:rsidR="000875B7">
        <w:rPr>
          <w:noProof/>
          <w:lang w:val="en-GB"/>
        </w:rPr>
        <w:t>23</w:t>
      </w:r>
      <w:r>
        <w:fldChar w:fldCharType="end"/>
      </w:r>
      <w:r w:rsidRPr="006D673A">
        <w:rPr>
          <w:lang w:val="en-GB"/>
        </w:rPr>
        <w:t>: Banner of the OTE project in Abegondo.</w:t>
      </w:r>
      <w:bookmarkEnd w:id="639"/>
    </w:p>
    <w:p w:rsidR="006D673A" w:rsidRDefault="006D673A" w:rsidP="00041F41">
      <w:pPr>
        <w:spacing w:line="276" w:lineRule="auto"/>
        <w:jc w:val="both"/>
        <w:rPr>
          <w:lang w:val="en-GB"/>
        </w:rPr>
      </w:pPr>
      <w:r>
        <w:rPr>
          <w:lang w:val="en-GB"/>
        </w:rPr>
        <w:t xml:space="preserve"> </w:t>
      </w:r>
    </w:p>
    <w:p w:rsidR="006D673A" w:rsidRDefault="006D673A" w:rsidP="006D673A">
      <w:pPr>
        <w:keepNext/>
        <w:spacing w:line="276" w:lineRule="auto"/>
        <w:jc w:val="both"/>
      </w:pPr>
      <w:r>
        <w:rPr>
          <w:noProof/>
          <w:lang w:eastAsia="nl-BE"/>
        </w:rPr>
        <w:drawing>
          <wp:inline distT="0" distB="0" distL="0" distR="0" wp14:anchorId="093680DC" wp14:editId="0AFA366A">
            <wp:extent cx="2536166" cy="1902125"/>
            <wp:effectExtent l="0" t="0" r="0" b="3175"/>
            <wp:docPr id="262" name="Afbeelding 262" descr="https://scontent-ams3-1.xx.fbcdn.net/v/t34.0-12/13348771_10206323822630885_368341419_n.jpg?oh=ca31c10d2570998ef7274a494ee473ff&amp;oe=57574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3-1.xx.fbcdn.net/v/t34.0-12/13348771_10206323822630885_368341419_n.jpg?oh=ca31c10d2570998ef7274a494ee473ff&amp;oe=575744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1654" cy="1906241"/>
                    </a:xfrm>
                    <a:prstGeom prst="rect">
                      <a:avLst/>
                    </a:prstGeom>
                    <a:noFill/>
                    <a:ln>
                      <a:noFill/>
                    </a:ln>
                  </pic:spPr>
                </pic:pic>
              </a:graphicData>
            </a:graphic>
          </wp:inline>
        </w:drawing>
      </w:r>
    </w:p>
    <w:p w:rsidR="006D673A" w:rsidRDefault="006D673A" w:rsidP="00D23609">
      <w:pPr>
        <w:pStyle w:val="Bijschrift"/>
        <w:jc w:val="both"/>
        <w:rPr>
          <w:lang w:val="en-GB"/>
        </w:rPr>
      </w:pPr>
      <w:bookmarkStart w:id="640" w:name="_Toc453221062"/>
      <w:r w:rsidRPr="006D673A">
        <w:rPr>
          <w:lang w:val="en-GB"/>
        </w:rPr>
        <w:t xml:space="preserve">Figure </w:t>
      </w:r>
      <w:r>
        <w:fldChar w:fldCharType="begin"/>
      </w:r>
      <w:r w:rsidRPr="006D673A">
        <w:rPr>
          <w:lang w:val="en-GB"/>
        </w:rPr>
        <w:instrText xml:space="preserve"> SEQ Figure \* ARABIC </w:instrText>
      </w:r>
      <w:r>
        <w:fldChar w:fldCharType="separate"/>
      </w:r>
      <w:r w:rsidR="000875B7">
        <w:rPr>
          <w:noProof/>
          <w:lang w:val="en-GB"/>
        </w:rPr>
        <w:t>24</w:t>
      </w:r>
      <w:r>
        <w:fldChar w:fldCharType="end"/>
      </w:r>
      <w:r w:rsidRPr="006D673A">
        <w:rPr>
          <w:lang w:val="en-GB"/>
        </w:rPr>
        <w:t xml:space="preserve">: </w:t>
      </w:r>
      <w:r>
        <w:rPr>
          <w:lang w:val="en-GB"/>
        </w:rPr>
        <w:t>B</w:t>
      </w:r>
      <w:r w:rsidRPr="006D673A">
        <w:rPr>
          <w:lang w:val="en-GB"/>
        </w:rPr>
        <w:t xml:space="preserve">anner </w:t>
      </w:r>
      <w:r w:rsidR="00D23609">
        <w:rPr>
          <w:lang w:val="en-GB"/>
        </w:rPr>
        <w:t>of the OTE project in Abegondo.</w:t>
      </w:r>
      <w:bookmarkEnd w:id="640"/>
    </w:p>
    <w:p w:rsidR="00AF76C8" w:rsidRDefault="006D673A" w:rsidP="00AF76C8">
      <w:pPr>
        <w:keepNext/>
        <w:spacing w:line="276" w:lineRule="auto"/>
        <w:jc w:val="both"/>
      </w:pPr>
      <w:r>
        <w:rPr>
          <w:noProof/>
          <w:lang w:eastAsia="nl-BE"/>
        </w:rPr>
        <w:drawing>
          <wp:inline distT="0" distB="0" distL="0" distR="0" wp14:anchorId="3C0646B7" wp14:editId="57D3BBE3">
            <wp:extent cx="1630392" cy="2172649"/>
            <wp:effectExtent l="0" t="0" r="8255" b="0"/>
            <wp:docPr id="248" name="Afbeelding 248" descr="https://scontent-ams3-1.xx.fbcdn.net/v/t1.0-9/13119075_223765751326341_8295865319849449520_n.jpg?oh=295049d13f79ff431f4e889f6cbf3d39&amp;oe=580A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v/t1.0-9/13119075_223765751326341_8295865319849449520_n.jpg?oh=295049d13f79ff431f4e889f6cbf3d39&amp;oe=580A98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4609" cy="2191595"/>
                    </a:xfrm>
                    <a:prstGeom prst="rect">
                      <a:avLst/>
                    </a:prstGeom>
                    <a:noFill/>
                    <a:ln>
                      <a:noFill/>
                    </a:ln>
                  </pic:spPr>
                </pic:pic>
              </a:graphicData>
            </a:graphic>
          </wp:inline>
        </w:drawing>
      </w:r>
    </w:p>
    <w:p w:rsidR="006D673A" w:rsidRPr="00D705AA" w:rsidRDefault="00AF76C8" w:rsidP="00AF76C8">
      <w:pPr>
        <w:pStyle w:val="Bijschrift"/>
        <w:jc w:val="both"/>
        <w:rPr>
          <w:lang w:val="en-GB"/>
        </w:rPr>
      </w:pPr>
      <w:bookmarkStart w:id="641" w:name="_Toc453221063"/>
      <w:r>
        <w:t xml:space="preserve">Figure </w:t>
      </w:r>
      <w:r>
        <w:fldChar w:fldCharType="begin"/>
      </w:r>
      <w:r>
        <w:instrText xml:space="preserve"> SEQ Figure \* ARABIC </w:instrText>
      </w:r>
      <w:r>
        <w:fldChar w:fldCharType="separate"/>
      </w:r>
      <w:r w:rsidR="000875B7">
        <w:rPr>
          <w:noProof/>
        </w:rPr>
        <w:t>25</w:t>
      </w:r>
      <w:r>
        <w:fldChar w:fldCharType="end"/>
      </w:r>
      <w:r>
        <w:t>: OTE file for participants.</w:t>
      </w:r>
      <w:bookmarkEnd w:id="641"/>
    </w:p>
    <w:p w:rsidR="00C96B44" w:rsidRDefault="00D705AA" w:rsidP="00041F41">
      <w:pPr>
        <w:spacing w:line="276" w:lineRule="auto"/>
        <w:jc w:val="both"/>
        <w:rPr>
          <w:lang w:val="en-GB"/>
        </w:rPr>
      </w:pPr>
      <w:r>
        <w:rPr>
          <w:lang w:val="en-GB"/>
        </w:rPr>
        <w:t xml:space="preserve"> </w:t>
      </w:r>
    </w:p>
    <w:p w:rsidR="00AF76C8" w:rsidRDefault="00C96B44" w:rsidP="00AF76C8">
      <w:pPr>
        <w:keepNext/>
        <w:spacing w:line="276" w:lineRule="auto"/>
        <w:jc w:val="both"/>
      </w:pPr>
      <w:r>
        <w:rPr>
          <w:lang w:val="en-GB"/>
        </w:rPr>
        <w:t xml:space="preserve"> </w:t>
      </w:r>
      <w:r w:rsidR="006D673A">
        <w:rPr>
          <w:noProof/>
          <w:lang w:eastAsia="nl-BE"/>
        </w:rPr>
        <w:drawing>
          <wp:inline distT="0" distB="0" distL="0" distR="0" wp14:anchorId="70DBD265" wp14:editId="3C237237">
            <wp:extent cx="2634773" cy="1661963"/>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1118.JPG"/>
                    <pic:cNvPicPr/>
                  </pic:nvPicPr>
                  <pic:blipFill rotWithShape="1">
                    <a:blip r:embed="rId47" cstate="print">
                      <a:extLst>
                        <a:ext uri="{28A0092B-C50C-407E-A947-70E740481C1C}">
                          <a14:useLocalDpi xmlns:a14="http://schemas.microsoft.com/office/drawing/2010/main" val="0"/>
                        </a:ext>
                      </a:extLst>
                    </a:blip>
                    <a:srcRect b="15896"/>
                    <a:stretch/>
                  </pic:blipFill>
                  <pic:spPr bwMode="auto">
                    <a:xfrm>
                      <a:off x="0" y="0"/>
                      <a:ext cx="2640295" cy="1665446"/>
                    </a:xfrm>
                    <a:prstGeom prst="rect">
                      <a:avLst/>
                    </a:prstGeom>
                    <a:ln>
                      <a:noFill/>
                    </a:ln>
                    <a:extLst>
                      <a:ext uri="{53640926-AAD7-44D8-BBD7-CCE9431645EC}">
                        <a14:shadowObscured xmlns:a14="http://schemas.microsoft.com/office/drawing/2010/main"/>
                      </a:ext>
                    </a:extLst>
                  </pic:spPr>
                </pic:pic>
              </a:graphicData>
            </a:graphic>
          </wp:inline>
        </w:drawing>
      </w:r>
    </w:p>
    <w:p w:rsidR="00D705AA" w:rsidRDefault="00AF76C8" w:rsidP="00AF76C8">
      <w:pPr>
        <w:pStyle w:val="Bijschrift"/>
        <w:jc w:val="both"/>
        <w:rPr>
          <w:lang w:val="en-GB"/>
        </w:rPr>
      </w:pPr>
      <w:bookmarkStart w:id="642" w:name="_Toc453221064"/>
      <w:r w:rsidRPr="00AF76C8">
        <w:rPr>
          <w:lang w:val="en-GB"/>
        </w:rPr>
        <w:t xml:space="preserve">Figure </w:t>
      </w:r>
      <w:r>
        <w:fldChar w:fldCharType="begin"/>
      </w:r>
      <w:r w:rsidRPr="00AF76C8">
        <w:rPr>
          <w:lang w:val="en-GB"/>
        </w:rPr>
        <w:instrText xml:space="preserve"> SEQ Figure \* ARABIC </w:instrText>
      </w:r>
      <w:r>
        <w:fldChar w:fldCharType="separate"/>
      </w:r>
      <w:r w:rsidR="000875B7">
        <w:rPr>
          <w:noProof/>
          <w:lang w:val="en-GB"/>
        </w:rPr>
        <w:t>26</w:t>
      </w:r>
      <w:r>
        <w:fldChar w:fldCharType="end"/>
      </w:r>
      <w:r w:rsidRPr="00AF76C8">
        <w:rPr>
          <w:lang w:val="en-GB"/>
        </w:rPr>
        <w:t>: Banner of the OTE project.</w:t>
      </w:r>
      <w:bookmarkEnd w:id="642"/>
    </w:p>
    <w:p w:rsidR="0076487D" w:rsidRDefault="0076487D" w:rsidP="00041F41">
      <w:pPr>
        <w:spacing w:line="276" w:lineRule="auto"/>
        <w:rPr>
          <w:lang w:val="en-GB"/>
        </w:rPr>
      </w:pPr>
      <w:r>
        <w:rPr>
          <w:lang w:val="en-GB"/>
        </w:rPr>
        <w:t xml:space="preserve"> </w:t>
      </w:r>
    </w:p>
    <w:p w:rsidR="0076487D" w:rsidRDefault="0076487D" w:rsidP="00041F41">
      <w:pPr>
        <w:spacing w:line="276" w:lineRule="auto"/>
        <w:rPr>
          <w:lang w:val="en-GB"/>
        </w:rPr>
      </w:pPr>
      <w:r>
        <w:rPr>
          <w:lang w:val="en-GB"/>
        </w:rPr>
        <w:t xml:space="preserve"> </w:t>
      </w:r>
    </w:p>
    <w:p w:rsidR="00DA4040" w:rsidRDefault="00DA4040" w:rsidP="00041F41">
      <w:pPr>
        <w:spacing w:line="276" w:lineRule="auto"/>
        <w:rPr>
          <w:b/>
          <w:sz w:val="28"/>
          <w:lang w:val="en-GB"/>
        </w:rPr>
      </w:pPr>
      <w:r>
        <w:rPr>
          <w:lang w:val="en-GB"/>
        </w:rPr>
        <w:br w:type="page"/>
      </w:r>
    </w:p>
    <w:p w:rsidR="00AF76C8" w:rsidRDefault="00AF76C8" w:rsidP="00AF76C8">
      <w:pPr>
        <w:pStyle w:val="BP1"/>
        <w:numPr>
          <w:ilvl w:val="0"/>
          <w:numId w:val="0"/>
        </w:numPr>
        <w:spacing w:line="276" w:lineRule="auto"/>
        <w:ind w:left="1134" w:hanging="1134"/>
        <w:rPr>
          <w:lang w:val="en-GB"/>
        </w:rPr>
      </w:pPr>
      <w:bookmarkStart w:id="643" w:name="_Toc450678254"/>
      <w:bookmarkStart w:id="644" w:name="_Toc452843365"/>
      <w:bookmarkStart w:id="645" w:name="_Toc452877994"/>
    </w:p>
    <w:p w:rsidR="00AF76C8" w:rsidRDefault="00AF76C8" w:rsidP="00AF76C8">
      <w:pPr>
        <w:pStyle w:val="BP1"/>
        <w:numPr>
          <w:ilvl w:val="0"/>
          <w:numId w:val="0"/>
        </w:numPr>
        <w:spacing w:line="276" w:lineRule="auto"/>
        <w:ind w:left="1134" w:hanging="1134"/>
        <w:rPr>
          <w:lang w:val="en-GB"/>
        </w:rPr>
      </w:pPr>
    </w:p>
    <w:p w:rsidR="00030ECE" w:rsidRDefault="00030ECE" w:rsidP="00041F41">
      <w:pPr>
        <w:pStyle w:val="BP1"/>
        <w:spacing w:line="276" w:lineRule="auto"/>
        <w:rPr>
          <w:lang w:val="en-GB"/>
        </w:rPr>
      </w:pPr>
      <w:bookmarkStart w:id="646" w:name="_Toc452928090"/>
      <w:bookmarkStart w:id="647" w:name="_Toc452928176"/>
      <w:bookmarkStart w:id="648" w:name="_Toc453220589"/>
      <w:bookmarkStart w:id="649" w:name="_Toc453220753"/>
      <w:bookmarkStart w:id="650" w:name="_Toc453220866"/>
      <w:bookmarkStart w:id="651" w:name="_Toc453221351"/>
      <w:bookmarkStart w:id="652" w:name="_Toc453222302"/>
      <w:r>
        <w:rPr>
          <w:lang w:val="en-GB"/>
        </w:rPr>
        <w:t>Cost-benefit</w:t>
      </w:r>
      <w:bookmarkEnd w:id="643"/>
      <w:bookmarkEnd w:id="644"/>
      <w:bookmarkEnd w:id="645"/>
      <w:bookmarkEnd w:id="646"/>
      <w:bookmarkEnd w:id="647"/>
      <w:bookmarkEnd w:id="648"/>
      <w:bookmarkEnd w:id="649"/>
      <w:bookmarkEnd w:id="650"/>
      <w:bookmarkEnd w:id="651"/>
      <w:bookmarkEnd w:id="652"/>
      <w:r>
        <w:rPr>
          <w:lang w:val="en-GB"/>
        </w:rPr>
        <w:t xml:space="preserve"> </w:t>
      </w:r>
    </w:p>
    <w:p w:rsidR="00030ECE" w:rsidRDefault="004230BF" w:rsidP="00D23609">
      <w:pPr>
        <w:pStyle w:val="BP2"/>
        <w:spacing w:after="0" w:line="276" w:lineRule="auto"/>
      </w:pPr>
      <w:bookmarkStart w:id="653" w:name="_Toc450678255"/>
      <w:bookmarkStart w:id="654" w:name="_Toc452843366"/>
      <w:bookmarkStart w:id="655" w:name="_Toc452877995"/>
      <w:bookmarkStart w:id="656" w:name="_Toc452928091"/>
      <w:bookmarkStart w:id="657" w:name="_Toc452928177"/>
      <w:bookmarkStart w:id="658" w:name="_Toc453220590"/>
      <w:bookmarkStart w:id="659" w:name="_Toc453220754"/>
      <w:bookmarkStart w:id="660" w:name="_Toc453220867"/>
      <w:bookmarkStart w:id="661" w:name="_Toc453221352"/>
      <w:bookmarkStart w:id="662" w:name="_Toc453222303"/>
      <w:r>
        <w:t>Eva</w:t>
      </w:r>
      <w:r w:rsidR="00030ECE">
        <w:t>luation</w:t>
      </w:r>
      <w:bookmarkEnd w:id="653"/>
      <w:bookmarkEnd w:id="654"/>
      <w:bookmarkEnd w:id="655"/>
      <w:bookmarkEnd w:id="656"/>
      <w:bookmarkEnd w:id="657"/>
      <w:bookmarkEnd w:id="658"/>
      <w:bookmarkEnd w:id="659"/>
      <w:bookmarkEnd w:id="660"/>
      <w:bookmarkEnd w:id="661"/>
      <w:bookmarkEnd w:id="662"/>
      <w:r w:rsidR="00030ECE">
        <w:t xml:space="preserve"> </w:t>
      </w:r>
    </w:p>
    <w:p w:rsidR="00D23609" w:rsidRPr="00D23609" w:rsidRDefault="00D23609" w:rsidP="00D23609">
      <w:pPr>
        <w:spacing w:after="0"/>
        <w:rPr>
          <w:lang w:val="en-GB"/>
        </w:rPr>
      </w:pPr>
    </w:p>
    <w:p w:rsidR="00030ECE" w:rsidRPr="0076487D" w:rsidRDefault="00030ECE" w:rsidP="00D23609">
      <w:pPr>
        <w:pStyle w:val="BP3"/>
        <w:spacing w:after="0" w:line="276" w:lineRule="auto"/>
        <w:rPr>
          <w:lang w:val="en-GB"/>
        </w:rPr>
      </w:pPr>
      <w:bookmarkStart w:id="663" w:name="_Toc450678256"/>
      <w:bookmarkStart w:id="664" w:name="_Toc452843367"/>
      <w:bookmarkStart w:id="665" w:name="_Toc452877996"/>
      <w:bookmarkStart w:id="666" w:name="_Toc452928092"/>
      <w:bookmarkStart w:id="667" w:name="_Toc452928178"/>
      <w:bookmarkStart w:id="668" w:name="_Toc453220591"/>
      <w:bookmarkStart w:id="669" w:name="_Toc453220755"/>
      <w:bookmarkStart w:id="670" w:name="_Toc453220868"/>
      <w:bookmarkStart w:id="671" w:name="_Toc453221353"/>
      <w:bookmarkStart w:id="672" w:name="_Toc453222304"/>
      <w:r w:rsidRPr="0076487D">
        <w:rPr>
          <w:lang w:val="en-GB"/>
        </w:rPr>
        <w:t>Background</w:t>
      </w:r>
      <w:bookmarkEnd w:id="663"/>
      <w:bookmarkEnd w:id="664"/>
      <w:bookmarkEnd w:id="665"/>
      <w:bookmarkEnd w:id="666"/>
      <w:bookmarkEnd w:id="667"/>
      <w:bookmarkEnd w:id="668"/>
      <w:bookmarkEnd w:id="669"/>
      <w:bookmarkEnd w:id="670"/>
      <w:bookmarkEnd w:id="671"/>
      <w:bookmarkEnd w:id="672"/>
    </w:p>
    <w:p w:rsidR="00261E72" w:rsidRDefault="00705173" w:rsidP="00D23609">
      <w:pPr>
        <w:spacing w:after="0" w:line="276" w:lineRule="auto"/>
        <w:jc w:val="both"/>
        <w:rPr>
          <w:lang w:val="en-US"/>
        </w:rPr>
      </w:pPr>
      <w:r>
        <w:rPr>
          <w:lang w:val="en-US"/>
        </w:rPr>
        <w:t>Each conference, until now</w:t>
      </w:r>
      <w:r w:rsidR="00261E72" w:rsidRPr="00261E72">
        <w:rPr>
          <w:lang w:val="en-US"/>
        </w:rPr>
        <w:t xml:space="preserve"> the conferences in Kaunas (September 201</w:t>
      </w:r>
      <w:r>
        <w:rPr>
          <w:lang w:val="en-US"/>
        </w:rPr>
        <w:t>5) and Abegondo (April 2016)</w:t>
      </w:r>
      <w:r w:rsidR="0061359A">
        <w:rPr>
          <w:lang w:val="en-US"/>
        </w:rPr>
        <w:t>, was</w:t>
      </w:r>
      <w:r w:rsidR="00261E72" w:rsidRPr="00261E72">
        <w:rPr>
          <w:lang w:val="en-US"/>
        </w:rPr>
        <w:t xml:space="preserve"> </w:t>
      </w:r>
      <w:r w:rsidR="0061359A">
        <w:rPr>
          <w:lang w:val="en-US"/>
        </w:rPr>
        <w:t xml:space="preserve">and will be </w:t>
      </w:r>
      <w:r w:rsidR="00261E72" w:rsidRPr="00261E72">
        <w:rPr>
          <w:lang w:val="en-US"/>
        </w:rPr>
        <w:t xml:space="preserve">evaluated. </w:t>
      </w:r>
      <w:r w:rsidR="00562F17" w:rsidRPr="00562F17">
        <w:rPr>
          <w:lang w:val="en-US"/>
        </w:rPr>
        <w:t xml:space="preserve">This evaluation is done </w:t>
      </w:r>
      <w:r w:rsidR="00562F17">
        <w:rPr>
          <w:lang w:val="en-US"/>
        </w:rPr>
        <w:t>by</w:t>
      </w:r>
      <w:r w:rsidR="00562F17" w:rsidRPr="00562F17">
        <w:rPr>
          <w:lang w:val="en-US"/>
        </w:rPr>
        <w:t xml:space="preserve"> a feedback and eval</w:t>
      </w:r>
      <w:r w:rsidR="00FB533D">
        <w:rPr>
          <w:lang w:val="en-US"/>
        </w:rPr>
        <w:t xml:space="preserve">uation questionnaire which will be </w:t>
      </w:r>
      <w:r w:rsidR="00562F17">
        <w:rPr>
          <w:lang w:val="en-US"/>
        </w:rPr>
        <w:t>hand out</w:t>
      </w:r>
      <w:r w:rsidR="00562F17" w:rsidRPr="00562F17">
        <w:rPr>
          <w:lang w:val="en-US"/>
        </w:rPr>
        <w:t xml:space="preserve"> to the participants at the end of the conference </w:t>
      </w:r>
      <w:r w:rsidR="00562F17">
        <w:rPr>
          <w:lang w:val="en-US"/>
        </w:rPr>
        <w:t xml:space="preserve">to fill in. </w:t>
      </w:r>
      <w:r w:rsidR="00261E72" w:rsidRPr="00261E72">
        <w:rPr>
          <w:lang w:val="en-US"/>
        </w:rPr>
        <w:t>T</w:t>
      </w:r>
      <w:r>
        <w:rPr>
          <w:lang w:val="en-US"/>
        </w:rPr>
        <w:t>he results of these evaluations</w:t>
      </w:r>
      <w:r w:rsidR="00261E72" w:rsidRPr="00261E72">
        <w:rPr>
          <w:lang w:val="en-US"/>
        </w:rPr>
        <w:t xml:space="preserve"> </w:t>
      </w:r>
      <w:r w:rsidR="00261E72">
        <w:rPr>
          <w:lang w:val="en-US"/>
        </w:rPr>
        <w:t xml:space="preserve">can be used to improve </w:t>
      </w:r>
      <w:r w:rsidR="00261E72" w:rsidRPr="00261E72">
        <w:rPr>
          <w:lang w:val="en-US"/>
        </w:rPr>
        <w:t>the following two conferences</w:t>
      </w:r>
      <w:r w:rsidR="00261E72">
        <w:rPr>
          <w:lang w:val="en-US"/>
        </w:rPr>
        <w:t>, in Hasselt (September 2016) and Detmold (November 20</w:t>
      </w:r>
      <w:r w:rsidR="009C05F2">
        <w:rPr>
          <w:lang w:val="en-US"/>
        </w:rPr>
        <w:t xml:space="preserve">16). </w:t>
      </w:r>
    </w:p>
    <w:p w:rsidR="00D23609" w:rsidRPr="00261E72" w:rsidRDefault="00D23609" w:rsidP="00D23609">
      <w:pPr>
        <w:spacing w:after="0" w:line="276" w:lineRule="auto"/>
        <w:jc w:val="both"/>
        <w:rPr>
          <w:lang w:val="en-US"/>
        </w:rPr>
      </w:pPr>
    </w:p>
    <w:p w:rsidR="00C05D4E" w:rsidRPr="0061359A" w:rsidRDefault="00030ECE" w:rsidP="00041F41">
      <w:pPr>
        <w:pStyle w:val="BP3"/>
        <w:spacing w:line="276" w:lineRule="auto"/>
      </w:pPr>
      <w:bookmarkStart w:id="673" w:name="_Toc450678257"/>
      <w:bookmarkStart w:id="674" w:name="_Toc452843368"/>
      <w:bookmarkStart w:id="675" w:name="_Toc452877997"/>
      <w:bookmarkStart w:id="676" w:name="_Toc452928093"/>
      <w:bookmarkStart w:id="677" w:name="_Toc452928179"/>
      <w:bookmarkStart w:id="678" w:name="_Toc453220592"/>
      <w:bookmarkStart w:id="679" w:name="_Toc453220756"/>
      <w:bookmarkStart w:id="680" w:name="_Toc453220869"/>
      <w:bookmarkStart w:id="681" w:name="_Toc453221354"/>
      <w:bookmarkStart w:id="682" w:name="_Toc453222305"/>
      <w:r>
        <w:t>Results</w:t>
      </w:r>
      <w:bookmarkEnd w:id="673"/>
      <w:bookmarkEnd w:id="674"/>
      <w:bookmarkEnd w:id="675"/>
      <w:bookmarkEnd w:id="676"/>
      <w:bookmarkEnd w:id="677"/>
      <w:bookmarkEnd w:id="678"/>
      <w:bookmarkEnd w:id="679"/>
      <w:bookmarkEnd w:id="680"/>
      <w:bookmarkEnd w:id="681"/>
      <w:bookmarkEnd w:id="682"/>
      <w:r>
        <w:t xml:space="preserve"> </w:t>
      </w:r>
    </w:p>
    <w:tbl>
      <w:tblPr>
        <w:tblStyle w:val="Tabelraster1"/>
        <w:tblW w:w="0" w:type="auto"/>
        <w:tblLook w:val="04A0" w:firstRow="1" w:lastRow="0" w:firstColumn="1" w:lastColumn="0" w:noHBand="0" w:noVBand="1"/>
      </w:tblPr>
      <w:tblGrid>
        <w:gridCol w:w="1668"/>
        <w:gridCol w:w="1559"/>
        <w:gridCol w:w="1559"/>
        <w:gridCol w:w="1843"/>
        <w:gridCol w:w="2126"/>
      </w:tblGrid>
      <w:tr w:rsidR="00C05D4E" w:rsidRPr="000875B7" w:rsidTr="002F255A">
        <w:tc>
          <w:tcPr>
            <w:tcW w:w="1668" w:type="dxa"/>
          </w:tcPr>
          <w:p w:rsidR="00C05D4E" w:rsidRPr="0032584C" w:rsidRDefault="00C05D4E" w:rsidP="00041F41">
            <w:pPr>
              <w:spacing w:line="276" w:lineRule="auto"/>
              <w:jc w:val="both"/>
              <w:rPr>
                <w:lang w:val="en-GB"/>
              </w:rPr>
            </w:pPr>
            <w:r w:rsidRPr="0032584C">
              <w:rPr>
                <w:lang w:val="en-GB"/>
              </w:rPr>
              <w:t xml:space="preserve">Conferences </w:t>
            </w:r>
          </w:p>
        </w:tc>
        <w:tc>
          <w:tcPr>
            <w:tcW w:w="1559" w:type="dxa"/>
          </w:tcPr>
          <w:p w:rsidR="00C05D4E" w:rsidRPr="0032584C" w:rsidRDefault="0032584C" w:rsidP="00041F41">
            <w:pPr>
              <w:spacing w:line="276" w:lineRule="auto"/>
              <w:jc w:val="center"/>
              <w:rPr>
                <w:lang w:val="en-GB"/>
              </w:rPr>
            </w:pPr>
            <w:r w:rsidRPr="0032584C">
              <w:rPr>
                <w:lang w:val="en-GB"/>
              </w:rPr>
              <w:t>Average</w:t>
            </w:r>
            <w:r w:rsidR="00C05D4E" w:rsidRPr="0032584C">
              <w:rPr>
                <w:lang w:val="en-GB"/>
              </w:rPr>
              <w:t xml:space="preserve"> score ‘general’</w:t>
            </w:r>
          </w:p>
        </w:tc>
        <w:tc>
          <w:tcPr>
            <w:tcW w:w="1559" w:type="dxa"/>
          </w:tcPr>
          <w:p w:rsidR="00C05D4E" w:rsidRPr="0032584C" w:rsidRDefault="0032584C" w:rsidP="00041F41">
            <w:pPr>
              <w:spacing w:line="276" w:lineRule="auto"/>
              <w:jc w:val="center"/>
              <w:rPr>
                <w:lang w:val="en-GB"/>
              </w:rPr>
            </w:pPr>
            <w:r w:rsidRPr="0032584C">
              <w:rPr>
                <w:lang w:val="en-GB"/>
              </w:rPr>
              <w:t>Average</w:t>
            </w:r>
            <w:r w:rsidR="00C05D4E" w:rsidRPr="0032584C">
              <w:rPr>
                <w:lang w:val="en-GB"/>
              </w:rPr>
              <w:t xml:space="preserve"> score ‘presentation’</w:t>
            </w:r>
          </w:p>
        </w:tc>
        <w:tc>
          <w:tcPr>
            <w:tcW w:w="1843" w:type="dxa"/>
          </w:tcPr>
          <w:p w:rsidR="00C05D4E" w:rsidRPr="0032584C" w:rsidRDefault="0032584C" w:rsidP="00041F41">
            <w:pPr>
              <w:spacing w:line="276" w:lineRule="auto"/>
              <w:jc w:val="center"/>
              <w:rPr>
                <w:lang w:val="en-GB"/>
              </w:rPr>
            </w:pPr>
            <w:r w:rsidRPr="0032584C">
              <w:rPr>
                <w:lang w:val="en-GB"/>
              </w:rPr>
              <w:t>Average</w:t>
            </w:r>
            <w:r w:rsidR="00C05D4E" w:rsidRPr="0032584C">
              <w:rPr>
                <w:lang w:val="en-GB"/>
              </w:rPr>
              <w:t xml:space="preserve"> score ‘organisation’</w:t>
            </w:r>
          </w:p>
        </w:tc>
        <w:tc>
          <w:tcPr>
            <w:tcW w:w="2126" w:type="dxa"/>
          </w:tcPr>
          <w:p w:rsidR="00C05D4E" w:rsidRPr="0032584C" w:rsidRDefault="0032584C" w:rsidP="00041F41">
            <w:pPr>
              <w:spacing w:line="276" w:lineRule="auto"/>
              <w:jc w:val="center"/>
              <w:rPr>
                <w:lang w:val="en-GB"/>
              </w:rPr>
            </w:pPr>
            <w:r w:rsidRPr="0032584C">
              <w:rPr>
                <w:lang w:val="en-GB"/>
              </w:rPr>
              <w:t>Average</w:t>
            </w:r>
            <w:r w:rsidR="00EE72C0" w:rsidRPr="0032584C">
              <w:rPr>
                <w:lang w:val="en-GB"/>
              </w:rPr>
              <w:t xml:space="preserve"> score ‘Readings, workshops &amp; visits</w:t>
            </w:r>
            <w:r w:rsidR="00C05D4E" w:rsidRPr="0032584C">
              <w:rPr>
                <w:lang w:val="en-GB"/>
              </w:rPr>
              <w:t>’</w:t>
            </w:r>
          </w:p>
        </w:tc>
      </w:tr>
      <w:tr w:rsidR="00C05D4E" w:rsidTr="002F255A">
        <w:tc>
          <w:tcPr>
            <w:tcW w:w="1668" w:type="dxa"/>
          </w:tcPr>
          <w:p w:rsidR="00C05D4E" w:rsidRPr="0032584C" w:rsidRDefault="00C05D4E" w:rsidP="00041F41">
            <w:pPr>
              <w:spacing w:line="276" w:lineRule="auto"/>
              <w:jc w:val="both"/>
              <w:rPr>
                <w:lang w:val="en-GB"/>
              </w:rPr>
            </w:pPr>
            <w:r w:rsidRPr="0032584C">
              <w:rPr>
                <w:lang w:val="en-GB"/>
              </w:rPr>
              <w:t>OTE Kaunas</w:t>
            </w:r>
          </w:p>
        </w:tc>
        <w:tc>
          <w:tcPr>
            <w:tcW w:w="1559" w:type="dxa"/>
          </w:tcPr>
          <w:p w:rsidR="00C05D4E" w:rsidRPr="0032584C" w:rsidRDefault="00EF3D91" w:rsidP="00041F41">
            <w:pPr>
              <w:spacing w:line="276" w:lineRule="auto"/>
              <w:jc w:val="center"/>
              <w:rPr>
                <w:lang w:val="en-GB"/>
              </w:rPr>
            </w:pPr>
            <w:r w:rsidRPr="0032584C">
              <w:rPr>
                <w:lang w:val="en-GB"/>
              </w:rPr>
              <w:t>Very satisfied</w:t>
            </w:r>
          </w:p>
        </w:tc>
        <w:tc>
          <w:tcPr>
            <w:tcW w:w="1559" w:type="dxa"/>
          </w:tcPr>
          <w:p w:rsidR="00C05D4E" w:rsidRPr="0032584C" w:rsidRDefault="00EF3D91" w:rsidP="00041F41">
            <w:pPr>
              <w:spacing w:line="276" w:lineRule="auto"/>
              <w:jc w:val="center"/>
              <w:rPr>
                <w:lang w:val="en-GB"/>
              </w:rPr>
            </w:pPr>
            <w:r w:rsidRPr="0032584C">
              <w:rPr>
                <w:lang w:val="en-GB"/>
              </w:rPr>
              <w:t>Very satisfied</w:t>
            </w:r>
          </w:p>
        </w:tc>
        <w:tc>
          <w:tcPr>
            <w:tcW w:w="1843" w:type="dxa"/>
          </w:tcPr>
          <w:p w:rsidR="00C05D4E" w:rsidRPr="0032584C" w:rsidRDefault="00EF3D91" w:rsidP="00041F41">
            <w:pPr>
              <w:spacing w:line="276" w:lineRule="auto"/>
              <w:jc w:val="center"/>
              <w:rPr>
                <w:lang w:val="en-GB"/>
              </w:rPr>
            </w:pPr>
            <w:r w:rsidRPr="0032584C">
              <w:rPr>
                <w:lang w:val="en-GB"/>
              </w:rPr>
              <w:t>Very satisfied</w:t>
            </w:r>
          </w:p>
        </w:tc>
        <w:tc>
          <w:tcPr>
            <w:tcW w:w="2126" w:type="dxa"/>
          </w:tcPr>
          <w:p w:rsidR="00C05D4E" w:rsidRPr="0032584C" w:rsidRDefault="00EF3D91" w:rsidP="00041F41">
            <w:pPr>
              <w:spacing w:line="276" w:lineRule="auto"/>
              <w:jc w:val="center"/>
              <w:rPr>
                <w:lang w:val="en-GB"/>
              </w:rPr>
            </w:pPr>
            <w:r w:rsidRPr="0032584C">
              <w:rPr>
                <w:lang w:val="en-GB"/>
              </w:rPr>
              <w:t xml:space="preserve">/ </w:t>
            </w:r>
          </w:p>
        </w:tc>
      </w:tr>
      <w:tr w:rsidR="00C05D4E" w:rsidTr="002F255A">
        <w:tc>
          <w:tcPr>
            <w:tcW w:w="1668" w:type="dxa"/>
          </w:tcPr>
          <w:p w:rsidR="00C05D4E" w:rsidRPr="0032584C" w:rsidRDefault="00C05D4E" w:rsidP="00041F41">
            <w:pPr>
              <w:spacing w:line="276" w:lineRule="auto"/>
              <w:jc w:val="both"/>
              <w:rPr>
                <w:lang w:val="en-GB"/>
              </w:rPr>
            </w:pPr>
            <w:r w:rsidRPr="0032584C">
              <w:rPr>
                <w:lang w:val="en-GB"/>
              </w:rPr>
              <w:t>OTE Abegondo</w:t>
            </w:r>
          </w:p>
        </w:tc>
        <w:tc>
          <w:tcPr>
            <w:tcW w:w="1559" w:type="dxa"/>
          </w:tcPr>
          <w:p w:rsidR="00C05D4E" w:rsidRPr="0032584C" w:rsidRDefault="00EE72C0" w:rsidP="00041F41">
            <w:pPr>
              <w:spacing w:line="276" w:lineRule="auto"/>
              <w:jc w:val="center"/>
              <w:rPr>
                <w:lang w:val="en-GB"/>
              </w:rPr>
            </w:pPr>
            <w:r w:rsidRPr="0032584C">
              <w:rPr>
                <w:lang w:val="en-GB"/>
              </w:rPr>
              <w:t>Satisfied</w:t>
            </w:r>
          </w:p>
        </w:tc>
        <w:tc>
          <w:tcPr>
            <w:tcW w:w="1559" w:type="dxa"/>
          </w:tcPr>
          <w:p w:rsidR="00C05D4E" w:rsidRPr="0032584C" w:rsidRDefault="00EE72C0" w:rsidP="00041F41">
            <w:pPr>
              <w:spacing w:line="276" w:lineRule="auto"/>
              <w:jc w:val="center"/>
              <w:rPr>
                <w:lang w:val="en-GB"/>
              </w:rPr>
            </w:pPr>
            <w:r w:rsidRPr="0032584C">
              <w:rPr>
                <w:lang w:val="en-GB"/>
              </w:rPr>
              <w:t>Satisfied</w:t>
            </w:r>
          </w:p>
        </w:tc>
        <w:tc>
          <w:tcPr>
            <w:tcW w:w="1843" w:type="dxa"/>
          </w:tcPr>
          <w:p w:rsidR="00C05D4E" w:rsidRPr="0032584C" w:rsidRDefault="00EE72C0" w:rsidP="00041F41">
            <w:pPr>
              <w:spacing w:line="276" w:lineRule="auto"/>
              <w:jc w:val="center"/>
              <w:rPr>
                <w:lang w:val="en-GB"/>
              </w:rPr>
            </w:pPr>
            <w:r w:rsidRPr="0032584C">
              <w:rPr>
                <w:lang w:val="en-GB"/>
              </w:rPr>
              <w:t>Very satisfied</w:t>
            </w:r>
          </w:p>
        </w:tc>
        <w:tc>
          <w:tcPr>
            <w:tcW w:w="2126" w:type="dxa"/>
          </w:tcPr>
          <w:p w:rsidR="00C05D4E" w:rsidRPr="0032584C" w:rsidRDefault="00EE72C0" w:rsidP="00041F41">
            <w:pPr>
              <w:spacing w:line="276" w:lineRule="auto"/>
              <w:jc w:val="center"/>
              <w:rPr>
                <w:lang w:val="en-GB"/>
              </w:rPr>
            </w:pPr>
            <w:r w:rsidRPr="0032584C">
              <w:rPr>
                <w:lang w:val="en-GB"/>
              </w:rPr>
              <w:t>Very good</w:t>
            </w:r>
          </w:p>
        </w:tc>
      </w:tr>
      <w:tr w:rsidR="004A03F1" w:rsidRPr="000875B7" w:rsidTr="002F255A">
        <w:tc>
          <w:tcPr>
            <w:tcW w:w="1668" w:type="dxa"/>
          </w:tcPr>
          <w:p w:rsidR="004A03F1" w:rsidRDefault="004A03F1" w:rsidP="00041F41">
            <w:pPr>
              <w:spacing w:line="276" w:lineRule="auto"/>
              <w:jc w:val="both"/>
            </w:pPr>
            <w:r>
              <w:t>OTE Hasselt</w:t>
            </w:r>
          </w:p>
        </w:tc>
        <w:tc>
          <w:tcPr>
            <w:tcW w:w="7087" w:type="dxa"/>
            <w:gridSpan w:val="4"/>
          </w:tcPr>
          <w:p w:rsidR="004A03F1" w:rsidRPr="004A03F1" w:rsidRDefault="004A03F1" w:rsidP="00041F41">
            <w:pPr>
              <w:spacing w:line="276" w:lineRule="auto"/>
              <w:jc w:val="both"/>
              <w:rPr>
                <w:lang w:val="en-GB"/>
              </w:rPr>
            </w:pPr>
            <w:r w:rsidRPr="004871AB">
              <w:rPr>
                <w:lang w:val="en-GB"/>
              </w:rPr>
              <w:t>The OTE Hasselt conference will take place from 6 until 9 September 2016.</w:t>
            </w:r>
          </w:p>
        </w:tc>
      </w:tr>
      <w:tr w:rsidR="004A03F1" w:rsidRPr="000875B7" w:rsidTr="002F255A">
        <w:tc>
          <w:tcPr>
            <w:tcW w:w="1668" w:type="dxa"/>
          </w:tcPr>
          <w:p w:rsidR="004A03F1" w:rsidRDefault="004A03F1" w:rsidP="00041F41">
            <w:pPr>
              <w:spacing w:line="276" w:lineRule="auto"/>
              <w:jc w:val="both"/>
            </w:pPr>
            <w:r>
              <w:t xml:space="preserve">OTE Detmold </w:t>
            </w:r>
          </w:p>
        </w:tc>
        <w:tc>
          <w:tcPr>
            <w:tcW w:w="7087" w:type="dxa"/>
            <w:gridSpan w:val="4"/>
          </w:tcPr>
          <w:p w:rsidR="004A03F1" w:rsidRPr="004A03F1" w:rsidRDefault="004A03F1" w:rsidP="00041F41">
            <w:pPr>
              <w:keepNext/>
              <w:spacing w:line="276" w:lineRule="auto"/>
              <w:jc w:val="both"/>
              <w:rPr>
                <w:lang w:val="en-GB"/>
              </w:rPr>
            </w:pPr>
            <w:r>
              <w:rPr>
                <w:lang w:val="en-GB"/>
              </w:rPr>
              <w:t xml:space="preserve">The OTE Detmold </w:t>
            </w:r>
            <w:r w:rsidRPr="004871AB">
              <w:rPr>
                <w:lang w:val="en-GB"/>
              </w:rPr>
              <w:t>c</w:t>
            </w:r>
            <w:r>
              <w:rPr>
                <w:lang w:val="en-GB"/>
              </w:rPr>
              <w:t>onference will take place from 9 until 12</w:t>
            </w:r>
            <w:r w:rsidRPr="004871AB">
              <w:rPr>
                <w:lang w:val="en-GB"/>
              </w:rPr>
              <w:t xml:space="preserve"> </w:t>
            </w:r>
            <w:r>
              <w:rPr>
                <w:lang w:val="en-GB"/>
              </w:rPr>
              <w:t xml:space="preserve">November </w:t>
            </w:r>
            <w:r w:rsidRPr="004871AB">
              <w:rPr>
                <w:lang w:val="en-GB"/>
              </w:rPr>
              <w:t>2016.</w:t>
            </w:r>
          </w:p>
        </w:tc>
      </w:tr>
    </w:tbl>
    <w:p w:rsidR="00C05D4E" w:rsidRDefault="0061359A" w:rsidP="005E3DA3">
      <w:pPr>
        <w:pStyle w:val="Bijschrift"/>
        <w:spacing w:after="0" w:line="276" w:lineRule="auto"/>
        <w:rPr>
          <w:lang w:val="en-GB"/>
        </w:rPr>
      </w:pPr>
      <w:bookmarkStart w:id="683" w:name="_Toc452843412"/>
      <w:bookmarkStart w:id="684" w:name="_Toc453220893"/>
      <w:r w:rsidRPr="0061359A">
        <w:rPr>
          <w:lang w:val="en-GB"/>
        </w:rPr>
        <w:t xml:space="preserve">Table </w:t>
      </w:r>
      <w:r>
        <w:fldChar w:fldCharType="begin"/>
      </w:r>
      <w:r w:rsidRPr="0061359A">
        <w:rPr>
          <w:lang w:val="en-GB"/>
        </w:rPr>
        <w:instrText xml:space="preserve"> SEQ Table \* ARABIC </w:instrText>
      </w:r>
      <w:r>
        <w:fldChar w:fldCharType="separate"/>
      </w:r>
      <w:r w:rsidR="000875B7">
        <w:rPr>
          <w:noProof/>
          <w:lang w:val="en-GB"/>
        </w:rPr>
        <w:t>3</w:t>
      </w:r>
      <w:r>
        <w:fldChar w:fldCharType="end"/>
      </w:r>
      <w:r w:rsidRPr="0061359A">
        <w:rPr>
          <w:lang w:val="en-GB"/>
        </w:rPr>
        <w:t>: Results of the feedback- and evaluation questionnaires.</w:t>
      </w:r>
      <w:bookmarkEnd w:id="683"/>
      <w:bookmarkEnd w:id="684"/>
    </w:p>
    <w:p w:rsidR="005E3DA3" w:rsidRPr="005E3DA3" w:rsidRDefault="005E3DA3" w:rsidP="005E3DA3">
      <w:pPr>
        <w:rPr>
          <w:lang w:val="en-GB"/>
        </w:rPr>
      </w:pPr>
    </w:p>
    <w:p w:rsidR="00030ECE" w:rsidRDefault="00186561" w:rsidP="005E3DA3">
      <w:pPr>
        <w:pStyle w:val="BP3"/>
        <w:spacing w:after="0" w:line="276" w:lineRule="auto"/>
      </w:pPr>
      <w:bookmarkStart w:id="685" w:name="_Toc452843369"/>
      <w:bookmarkStart w:id="686" w:name="_Toc452877998"/>
      <w:bookmarkStart w:id="687" w:name="_Toc452928094"/>
      <w:bookmarkStart w:id="688" w:name="_Toc452928180"/>
      <w:bookmarkStart w:id="689" w:name="_Toc453220593"/>
      <w:bookmarkStart w:id="690" w:name="_Toc453220757"/>
      <w:bookmarkStart w:id="691" w:name="_Toc453220870"/>
      <w:bookmarkStart w:id="692" w:name="_Toc453221355"/>
      <w:bookmarkStart w:id="693" w:name="_Toc453222306"/>
      <w:bookmarkStart w:id="694" w:name="_Toc450678258"/>
      <w:r>
        <w:t>Conclusion</w:t>
      </w:r>
      <w:bookmarkEnd w:id="685"/>
      <w:bookmarkEnd w:id="686"/>
      <w:bookmarkEnd w:id="687"/>
      <w:bookmarkEnd w:id="688"/>
      <w:bookmarkEnd w:id="689"/>
      <w:bookmarkEnd w:id="690"/>
      <w:bookmarkEnd w:id="691"/>
      <w:bookmarkEnd w:id="692"/>
      <w:bookmarkEnd w:id="693"/>
      <w:r>
        <w:t xml:space="preserve"> </w:t>
      </w:r>
      <w:bookmarkEnd w:id="694"/>
    </w:p>
    <w:p w:rsidR="005E3DA3" w:rsidRDefault="005E3DA3" w:rsidP="005E3DA3">
      <w:pPr>
        <w:shd w:val="clear" w:color="auto" w:fill="FFFFFF" w:themeFill="background1"/>
        <w:spacing w:after="0" w:line="276" w:lineRule="auto"/>
        <w:jc w:val="both"/>
        <w:rPr>
          <w:lang w:val="en-GB"/>
        </w:rPr>
      </w:pPr>
    </w:p>
    <w:p w:rsidR="00186561" w:rsidRPr="00A379EE" w:rsidRDefault="00C05D4E" w:rsidP="005E3DA3">
      <w:pPr>
        <w:shd w:val="clear" w:color="auto" w:fill="FFFFFF" w:themeFill="background1"/>
        <w:spacing w:after="0" w:line="276" w:lineRule="auto"/>
        <w:jc w:val="both"/>
        <w:rPr>
          <w:lang w:val="en-US"/>
        </w:rPr>
      </w:pPr>
      <w:r w:rsidRPr="00C05D4E">
        <w:rPr>
          <w:lang w:val="en-GB"/>
        </w:rPr>
        <w:t>Given t</w:t>
      </w:r>
      <w:r w:rsidR="008B7696">
        <w:rPr>
          <w:lang w:val="en-GB"/>
        </w:rPr>
        <w:t xml:space="preserve">he results of the feedback </w:t>
      </w:r>
      <w:r w:rsidR="002A7110">
        <w:rPr>
          <w:lang w:val="en-GB"/>
        </w:rPr>
        <w:t xml:space="preserve">and evaluation questionnaires, </w:t>
      </w:r>
      <w:r w:rsidR="002A7110">
        <w:rPr>
          <w:lang w:val="en-US"/>
        </w:rPr>
        <w:t>many participants think the past two conferences were well organized with a comprehensive program</w:t>
      </w:r>
      <w:r w:rsidR="00FB533D">
        <w:rPr>
          <w:lang w:val="en-US"/>
        </w:rPr>
        <w:t>me</w:t>
      </w:r>
      <w:r w:rsidR="002A7110">
        <w:rPr>
          <w:lang w:val="en-US"/>
        </w:rPr>
        <w:t>.</w:t>
      </w:r>
      <w:r w:rsidR="00A379EE" w:rsidRPr="00A379EE">
        <w:rPr>
          <w:lang w:val="en-US"/>
        </w:rPr>
        <w:t xml:space="preserve"> </w:t>
      </w:r>
      <w:r w:rsidR="00A379EE">
        <w:rPr>
          <w:lang w:val="en-US"/>
        </w:rPr>
        <w:t xml:space="preserve">All involved people were motivated and able to imagine the opportunities to find solutions regarding unemployed youth. The content of the conferences was useful and inspiring for new ideas. </w:t>
      </w:r>
      <w:r w:rsidR="00CC07BF">
        <w:rPr>
          <w:lang w:val="en-US"/>
        </w:rPr>
        <w:t>Many participants think the brainstorm</w:t>
      </w:r>
      <w:r w:rsidR="00CC07BF" w:rsidRPr="0018228F">
        <w:rPr>
          <w:lang w:val="en-US"/>
        </w:rPr>
        <w:t xml:space="preserve"> and development at inter-European cooperation</w:t>
      </w:r>
      <w:r w:rsidR="00CC07BF">
        <w:rPr>
          <w:lang w:val="en-US"/>
        </w:rPr>
        <w:t xml:space="preserve"> were successful. </w:t>
      </w:r>
      <w:r w:rsidR="00A379EE">
        <w:rPr>
          <w:lang w:val="en-US"/>
        </w:rPr>
        <w:t xml:space="preserve">Almost every participant thinks the content of the conference is suitable to his or her daily work activities. Some participants think the link with the knowledge of the conference and the job is not always easy for all participants, as well as the implementation of that knowledge. </w:t>
      </w:r>
    </w:p>
    <w:p w:rsidR="00FB533D" w:rsidRDefault="00FB533D" w:rsidP="00FB533D">
      <w:pPr>
        <w:shd w:val="clear" w:color="auto" w:fill="FFFFFF" w:themeFill="background1"/>
        <w:spacing w:after="0" w:line="276" w:lineRule="auto"/>
        <w:jc w:val="both"/>
        <w:rPr>
          <w:lang w:val="en-US"/>
        </w:rPr>
      </w:pPr>
    </w:p>
    <w:p w:rsidR="00CC07BF" w:rsidRPr="00AF6E42" w:rsidRDefault="00CC07BF" w:rsidP="00FB533D">
      <w:pPr>
        <w:shd w:val="clear" w:color="auto" w:fill="FFFFFF" w:themeFill="background1"/>
        <w:spacing w:after="0" w:line="276" w:lineRule="auto"/>
        <w:jc w:val="both"/>
        <w:rPr>
          <w:lang w:val="en-GB"/>
        </w:rPr>
      </w:pPr>
      <w:r>
        <w:rPr>
          <w:lang w:val="en-US"/>
        </w:rPr>
        <w:t xml:space="preserve">The results show that participants were satisfied or very satisfied about the presentations during the conferences. Some of them think the presentations and/or speakers </w:t>
      </w:r>
      <w:r w:rsidRPr="00AF6E42">
        <w:rPr>
          <w:lang w:val="en-US"/>
        </w:rPr>
        <w:t xml:space="preserve">were sometimes </w:t>
      </w:r>
      <w:r>
        <w:rPr>
          <w:lang w:val="en-US"/>
        </w:rPr>
        <w:t xml:space="preserve">too long and </w:t>
      </w:r>
      <w:r w:rsidRPr="00AF6E42">
        <w:rPr>
          <w:lang w:val="en-US"/>
        </w:rPr>
        <w:t>not related to the content.</w:t>
      </w:r>
      <w:r>
        <w:rPr>
          <w:lang w:val="en-US"/>
        </w:rPr>
        <w:t xml:space="preserve"> The conference</w:t>
      </w:r>
      <w:r w:rsidR="00C96B44">
        <w:rPr>
          <w:lang w:val="en-US"/>
        </w:rPr>
        <w:t>s</w:t>
      </w:r>
      <w:r>
        <w:rPr>
          <w:lang w:val="en-US"/>
        </w:rPr>
        <w:t xml:space="preserve"> need to pay attention to the balance between public talks of officials and speakers related to the content. </w:t>
      </w:r>
      <w:r w:rsidR="00C96B44" w:rsidRPr="00C96B44">
        <w:rPr>
          <w:lang w:val="en-US"/>
        </w:rPr>
        <w:t>There were also a few additional comments of the participants about the presentations: the participants prefer speakers and presentations in English so the content is clear. A stronger presence and participation of members of the target group, young people, might be better to get a direct and useful feedback. For the next conferences it is a good idea to work in small groups with local youth to share ideas.</w:t>
      </w:r>
    </w:p>
    <w:p w:rsidR="00CC07BF" w:rsidRDefault="00CC07BF" w:rsidP="00FB533D">
      <w:pPr>
        <w:shd w:val="clear" w:color="auto" w:fill="FFFFFF" w:themeFill="background1"/>
        <w:spacing w:after="0" w:line="276" w:lineRule="auto"/>
        <w:jc w:val="both"/>
        <w:rPr>
          <w:lang w:val="en-US"/>
        </w:rPr>
      </w:pPr>
      <w:r>
        <w:rPr>
          <w:lang w:val="en-US"/>
        </w:rPr>
        <w:t>In contrast to the Kaunas conference, there was more space to discuss and bring in own ideas</w:t>
      </w:r>
      <w:r w:rsidRPr="00AF6E42">
        <w:rPr>
          <w:lang w:val="en-US"/>
        </w:rPr>
        <w:t xml:space="preserve"> </w:t>
      </w:r>
      <w:r>
        <w:rPr>
          <w:lang w:val="en-US"/>
        </w:rPr>
        <w:t>during the Abegondo conference. But a part of the participants wants even more space to discuss. In addition, the comments of the participants show that they think the group discussions and round tables are the most beneficial aspect because they can compare notes and share knowledge and experiences. Some participants would like to have more time to apply the information practically and some think the programme of the conferences were too tight.</w:t>
      </w:r>
    </w:p>
    <w:p w:rsidR="00FB533D" w:rsidRDefault="00FB533D" w:rsidP="00DA34CE">
      <w:pPr>
        <w:spacing w:after="0" w:line="276" w:lineRule="auto"/>
        <w:jc w:val="both"/>
        <w:rPr>
          <w:lang w:val="en-US"/>
        </w:rPr>
      </w:pPr>
      <w:bookmarkStart w:id="695" w:name="_Toc450678260"/>
    </w:p>
    <w:p w:rsidR="00DA34CE" w:rsidRPr="00C96B44" w:rsidRDefault="00DA34CE" w:rsidP="00DA34CE">
      <w:pPr>
        <w:spacing w:after="0" w:line="276" w:lineRule="auto"/>
        <w:jc w:val="both"/>
        <w:rPr>
          <w:lang w:val="en-US"/>
        </w:rPr>
      </w:pPr>
      <w:r w:rsidRPr="007F1CD5">
        <w:rPr>
          <w:lang w:val="en-US"/>
        </w:rPr>
        <w:t xml:space="preserve">In general, participants think the readings, workshops and visits were all good. </w:t>
      </w:r>
      <w:r>
        <w:rPr>
          <w:lang w:val="en-US"/>
        </w:rPr>
        <w:t xml:space="preserve">The group discussions and the round tables are workshops that are </w:t>
      </w:r>
      <w:r w:rsidR="00FB533D">
        <w:rPr>
          <w:lang w:val="en-US"/>
        </w:rPr>
        <w:t>very good for</w:t>
      </w:r>
      <w:r>
        <w:rPr>
          <w:lang w:val="en-US"/>
        </w:rPr>
        <w:t xml:space="preserve"> the participants. We can interpret</w:t>
      </w:r>
      <w:r w:rsidRPr="00003DD1">
        <w:rPr>
          <w:lang w:val="en-US"/>
        </w:rPr>
        <w:t xml:space="preserve"> that </w:t>
      </w:r>
      <w:r>
        <w:rPr>
          <w:lang w:val="en-US"/>
        </w:rPr>
        <w:t xml:space="preserve">the participants highly appreciate interactions. </w:t>
      </w:r>
    </w:p>
    <w:p w:rsidR="00FB533D" w:rsidRDefault="00FB533D" w:rsidP="00FB533D">
      <w:pPr>
        <w:shd w:val="clear" w:color="auto" w:fill="FFFFFF" w:themeFill="background1"/>
        <w:spacing w:after="0" w:line="276" w:lineRule="auto"/>
        <w:jc w:val="both"/>
        <w:rPr>
          <w:lang w:val="en-US"/>
        </w:rPr>
      </w:pPr>
    </w:p>
    <w:p w:rsidR="008B7696" w:rsidRDefault="008B7696" w:rsidP="00FB533D">
      <w:pPr>
        <w:shd w:val="clear" w:color="auto" w:fill="FFFFFF" w:themeFill="background1"/>
        <w:spacing w:after="0" w:line="276" w:lineRule="auto"/>
        <w:jc w:val="both"/>
        <w:rPr>
          <w:lang w:val="en-US"/>
        </w:rPr>
      </w:pPr>
      <w:r>
        <w:rPr>
          <w:lang w:val="en-US"/>
        </w:rPr>
        <w:t>There were also some points that the organization can improve for the next conferences: a better balance between the presentations of host-city and the input of participants</w:t>
      </w:r>
      <w:r w:rsidR="00DA34CE">
        <w:rPr>
          <w:lang w:val="en-US"/>
        </w:rPr>
        <w:t>,</w:t>
      </w:r>
      <w:r>
        <w:rPr>
          <w:lang w:val="en-US"/>
        </w:rPr>
        <w:t xml:space="preserve"> </w:t>
      </w:r>
      <w:r w:rsidR="00C96B44">
        <w:rPr>
          <w:lang w:val="en-US"/>
        </w:rPr>
        <w:t xml:space="preserve">and more space to discuss and bring in new ideas. </w:t>
      </w:r>
    </w:p>
    <w:p w:rsidR="00FB533D" w:rsidRDefault="00FB533D" w:rsidP="00FB533D">
      <w:pPr>
        <w:shd w:val="clear" w:color="auto" w:fill="FFFFFF" w:themeFill="background1"/>
        <w:spacing w:after="0" w:line="276" w:lineRule="auto"/>
        <w:jc w:val="both"/>
        <w:rPr>
          <w:lang w:val="en-US"/>
        </w:rPr>
      </w:pPr>
    </w:p>
    <w:p w:rsidR="00030ECE" w:rsidRDefault="00030ECE" w:rsidP="005E3DA3">
      <w:pPr>
        <w:pStyle w:val="BP2"/>
        <w:spacing w:after="0" w:line="276" w:lineRule="auto"/>
      </w:pPr>
      <w:bookmarkStart w:id="696" w:name="_Toc452843370"/>
      <w:bookmarkStart w:id="697" w:name="_Toc452877999"/>
      <w:bookmarkStart w:id="698" w:name="_Toc452928095"/>
      <w:bookmarkStart w:id="699" w:name="_Toc452928181"/>
      <w:bookmarkStart w:id="700" w:name="_Toc453220594"/>
      <w:bookmarkStart w:id="701" w:name="_Toc453220758"/>
      <w:bookmarkStart w:id="702" w:name="_Toc453220871"/>
      <w:bookmarkStart w:id="703" w:name="_Toc453221356"/>
      <w:bookmarkStart w:id="704" w:name="_Toc453222307"/>
      <w:r>
        <w:t>Budget</w:t>
      </w:r>
      <w:bookmarkEnd w:id="695"/>
      <w:bookmarkEnd w:id="696"/>
      <w:bookmarkEnd w:id="697"/>
      <w:bookmarkEnd w:id="698"/>
      <w:bookmarkEnd w:id="699"/>
      <w:bookmarkEnd w:id="700"/>
      <w:bookmarkEnd w:id="701"/>
      <w:bookmarkEnd w:id="702"/>
      <w:bookmarkEnd w:id="703"/>
      <w:bookmarkEnd w:id="704"/>
      <w:r>
        <w:t xml:space="preserve"> </w:t>
      </w:r>
    </w:p>
    <w:p w:rsidR="005E3DA3" w:rsidRPr="005E3DA3" w:rsidRDefault="005E3DA3" w:rsidP="005E3DA3">
      <w:pPr>
        <w:spacing w:after="0"/>
        <w:rPr>
          <w:lang w:val="en-GB"/>
        </w:rPr>
      </w:pPr>
    </w:p>
    <w:p w:rsidR="00030ECE" w:rsidRDefault="00030ECE" w:rsidP="00041F41">
      <w:pPr>
        <w:pStyle w:val="BP3"/>
        <w:spacing w:line="276" w:lineRule="auto"/>
        <w:rPr>
          <w:lang w:val="en-GB"/>
        </w:rPr>
      </w:pPr>
      <w:bookmarkStart w:id="705" w:name="_Toc450678261"/>
      <w:bookmarkStart w:id="706" w:name="_Toc452843371"/>
      <w:bookmarkStart w:id="707" w:name="_Toc452878000"/>
      <w:bookmarkStart w:id="708" w:name="_Toc452928096"/>
      <w:bookmarkStart w:id="709" w:name="_Toc452928182"/>
      <w:bookmarkStart w:id="710" w:name="_Toc453220595"/>
      <w:bookmarkStart w:id="711" w:name="_Toc453220759"/>
      <w:bookmarkStart w:id="712" w:name="_Toc453220872"/>
      <w:bookmarkStart w:id="713" w:name="_Toc453221357"/>
      <w:bookmarkStart w:id="714" w:name="_Toc453222308"/>
      <w:r w:rsidRPr="00030ECE">
        <w:rPr>
          <w:lang w:val="en-GB"/>
        </w:rPr>
        <w:t>Total cost of the organisation of the conference</w:t>
      </w:r>
      <w:bookmarkEnd w:id="705"/>
      <w:bookmarkEnd w:id="706"/>
      <w:bookmarkEnd w:id="707"/>
      <w:bookmarkEnd w:id="708"/>
      <w:bookmarkEnd w:id="709"/>
      <w:bookmarkEnd w:id="710"/>
      <w:bookmarkEnd w:id="711"/>
      <w:bookmarkEnd w:id="712"/>
      <w:bookmarkEnd w:id="713"/>
      <w:bookmarkEnd w:id="714"/>
    </w:p>
    <w:p w:rsidR="00BB66C7" w:rsidRDefault="00AF76C8" w:rsidP="002B47B5">
      <w:pPr>
        <w:spacing w:after="0" w:line="276" w:lineRule="auto"/>
        <w:jc w:val="both"/>
        <w:rPr>
          <w:lang w:val="en-GB"/>
        </w:rPr>
      </w:pPr>
      <w:r w:rsidRPr="00AF76C8">
        <w:rPr>
          <w:lang w:val="en-GB"/>
        </w:rPr>
        <w:t>The table bel</w:t>
      </w:r>
      <w:r>
        <w:rPr>
          <w:lang w:val="en-GB"/>
        </w:rPr>
        <w:t>ow gives an overview of the expenses for the organisation of the conference.</w:t>
      </w:r>
      <w:r w:rsidR="00BB66C7">
        <w:rPr>
          <w:lang w:val="en-GB"/>
        </w:rPr>
        <w:t xml:space="preserve"> In addition, in the table are also made estimations of expenditures for the next two conferences. The local organisation pre-financed the conference costs and afterwards, the municipality of Hasselt compensate the costs. </w:t>
      </w:r>
    </w:p>
    <w:p w:rsidR="002B47B5" w:rsidRDefault="002B47B5" w:rsidP="002B47B5">
      <w:pPr>
        <w:spacing w:after="0" w:line="276" w:lineRule="auto"/>
        <w:jc w:val="both"/>
        <w:rPr>
          <w:lang w:val="en-GB"/>
        </w:rPr>
      </w:pPr>
    </w:p>
    <w:tbl>
      <w:tblPr>
        <w:tblW w:w="8080" w:type="dxa"/>
        <w:tblInd w:w="70" w:type="dxa"/>
        <w:tblCellMar>
          <w:left w:w="70" w:type="dxa"/>
          <w:right w:w="70" w:type="dxa"/>
        </w:tblCellMar>
        <w:tblLook w:val="04A0" w:firstRow="1" w:lastRow="0" w:firstColumn="1" w:lastColumn="0" w:noHBand="0" w:noVBand="1"/>
      </w:tblPr>
      <w:tblGrid>
        <w:gridCol w:w="1780"/>
        <w:gridCol w:w="2473"/>
        <w:gridCol w:w="2187"/>
        <w:gridCol w:w="1640"/>
      </w:tblGrid>
      <w:tr w:rsidR="00BB66C7" w:rsidRPr="000875B7" w:rsidTr="00BB66C7">
        <w:trPr>
          <w:trHeight w:val="900"/>
        </w:trPr>
        <w:tc>
          <w:tcPr>
            <w:tcW w:w="1780" w:type="dxa"/>
            <w:tcBorders>
              <w:top w:val="single" w:sz="4" w:space="0" w:color="auto"/>
              <w:left w:val="single" w:sz="4" w:space="0" w:color="auto"/>
              <w:bottom w:val="nil"/>
              <w:right w:val="nil"/>
            </w:tcBorders>
            <w:shd w:val="clear" w:color="000000" w:fill="D9D9D9"/>
            <w:noWrap/>
            <w:vAlign w:val="bottom"/>
            <w:hideMark/>
          </w:tcPr>
          <w:p w:rsidR="00BB66C7" w:rsidRPr="00BB66C7" w:rsidRDefault="00BB66C7" w:rsidP="00BB66C7">
            <w:pPr>
              <w:spacing w:after="0" w:line="240" w:lineRule="auto"/>
              <w:jc w:val="center"/>
              <w:rPr>
                <w:rFonts w:eastAsia="Times New Roman" w:cs="Times New Roman"/>
                <w:b/>
                <w:bCs/>
                <w:color w:val="000000"/>
                <w:lang w:eastAsia="nl-BE"/>
              </w:rPr>
            </w:pPr>
            <w:r w:rsidRPr="00BB66C7">
              <w:rPr>
                <w:rFonts w:eastAsia="Times New Roman" w:cs="Times New Roman"/>
                <w:b/>
                <w:bCs/>
                <w:color w:val="000000"/>
                <w:lang w:eastAsia="nl-BE"/>
              </w:rPr>
              <w:t>Conference</w:t>
            </w:r>
          </w:p>
        </w:tc>
        <w:tc>
          <w:tcPr>
            <w:tcW w:w="247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B66C7" w:rsidRPr="00BB66C7" w:rsidRDefault="00BB66C7" w:rsidP="00BB66C7">
            <w:pPr>
              <w:spacing w:after="0" w:line="240" w:lineRule="auto"/>
              <w:jc w:val="center"/>
              <w:rPr>
                <w:rFonts w:eastAsia="Times New Roman" w:cs="Times New Roman"/>
                <w:b/>
                <w:bCs/>
                <w:color w:val="000000"/>
                <w:lang w:val="en-GB" w:eastAsia="nl-BE"/>
              </w:rPr>
            </w:pPr>
            <w:r w:rsidRPr="00BB66C7">
              <w:rPr>
                <w:rFonts w:eastAsia="Times New Roman" w:cs="Times New Roman"/>
                <w:b/>
                <w:bCs/>
                <w:color w:val="000000"/>
                <w:lang w:val="en-GB" w:eastAsia="nl-BE"/>
              </w:rPr>
              <w:t xml:space="preserve">Total amount </w:t>
            </w:r>
            <w:r w:rsidRPr="00BB66C7">
              <w:rPr>
                <w:rFonts w:eastAsia="Times New Roman" w:cs="Times New Roman"/>
                <w:b/>
                <w:bCs/>
                <w:color w:val="000000"/>
                <w:lang w:val="en-GB" w:eastAsia="nl-BE"/>
              </w:rPr>
              <w:br/>
              <w:t>of organisational costs (in EUR)</w:t>
            </w:r>
          </w:p>
        </w:tc>
        <w:tc>
          <w:tcPr>
            <w:tcW w:w="3827" w:type="dxa"/>
            <w:gridSpan w:val="2"/>
            <w:tcBorders>
              <w:top w:val="single" w:sz="4" w:space="0" w:color="auto"/>
              <w:left w:val="nil"/>
              <w:bottom w:val="nil"/>
              <w:right w:val="single" w:sz="4" w:space="0" w:color="000000"/>
            </w:tcBorders>
            <w:shd w:val="clear" w:color="000000" w:fill="D9D9D9"/>
            <w:vAlign w:val="bottom"/>
            <w:hideMark/>
          </w:tcPr>
          <w:p w:rsidR="00BB66C7" w:rsidRPr="00BB66C7" w:rsidRDefault="00BB66C7" w:rsidP="00BB66C7">
            <w:pPr>
              <w:spacing w:after="0" w:line="240" w:lineRule="auto"/>
              <w:jc w:val="center"/>
              <w:rPr>
                <w:rFonts w:eastAsia="Times New Roman" w:cs="Times New Roman"/>
                <w:b/>
                <w:bCs/>
                <w:color w:val="000000"/>
                <w:lang w:val="en-GB" w:eastAsia="nl-BE"/>
              </w:rPr>
            </w:pPr>
            <w:r w:rsidRPr="00BB66C7">
              <w:rPr>
                <w:rFonts w:eastAsia="Times New Roman" w:cs="Times New Roman"/>
                <w:b/>
                <w:bCs/>
                <w:color w:val="000000"/>
                <w:lang w:val="en-GB" w:eastAsia="nl-BE"/>
              </w:rPr>
              <w:t xml:space="preserve">Division of costs </w:t>
            </w:r>
            <w:r w:rsidRPr="00BB66C7">
              <w:rPr>
                <w:rFonts w:eastAsia="Times New Roman" w:cs="Times New Roman"/>
                <w:b/>
                <w:bCs/>
                <w:color w:val="000000"/>
                <w:lang w:val="en-GB" w:eastAsia="nl-BE"/>
              </w:rPr>
              <w:br/>
              <w:t>per category (in EUR)</w:t>
            </w:r>
          </w:p>
        </w:tc>
      </w:tr>
      <w:tr w:rsidR="00BB66C7" w:rsidRPr="00BB66C7" w:rsidTr="00BB66C7">
        <w:trPr>
          <w:trHeight w:val="600"/>
        </w:trPr>
        <w:tc>
          <w:tcPr>
            <w:tcW w:w="1780"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BB66C7" w:rsidRPr="00BB66C7" w:rsidRDefault="00BB66C7" w:rsidP="00BB66C7">
            <w:pPr>
              <w:spacing w:after="0" w:line="240" w:lineRule="auto"/>
              <w:jc w:val="center"/>
              <w:rPr>
                <w:rFonts w:eastAsia="Times New Roman" w:cs="Times New Roman"/>
                <w:b/>
                <w:bCs/>
                <w:color w:val="000000"/>
                <w:lang w:eastAsia="nl-BE"/>
              </w:rPr>
            </w:pPr>
            <w:r w:rsidRPr="00BB66C7">
              <w:rPr>
                <w:rFonts w:eastAsia="Times New Roman" w:cs="Times New Roman"/>
                <w:b/>
                <w:bCs/>
                <w:color w:val="000000"/>
                <w:lang w:eastAsia="nl-BE"/>
              </w:rPr>
              <w:t>OTE KAUNAS</w:t>
            </w:r>
          </w:p>
        </w:tc>
        <w:tc>
          <w:tcPr>
            <w:tcW w:w="24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66C7" w:rsidRPr="00BB66C7" w:rsidRDefault="00BB66C7" w:rsidP="00BB66C7">
            <w:pPr>
              <w:spacing w:after="0" w:line="240" w:lineRule="auto"/>
              <w:jc w:val="center"/>
              <w:rPr>
                <w:rFonts w:eastAsia="Times New Roman" w:cs="Times New Roman"/>
                <w:color w:val="000000"/>
                <w:lang w:eastAsia="nl-BE"/>
              </w:rPr>
            </w:pPr>
            <w:r w:rsidRPr="00BB66C7">
              <w:rPr>
                <w:rFonts w:eastAsia="Times New Roman" w:cs="Times New Roman"/>
                <w:color w:val="000000"/>
                <w:lang w:eastAsia="nl-BE"/>
              </w:rPr>
              <w:t>€ 8 067,87</w:t>
            </w:r>
          </w:p>
        </w:tc>
        <w:tc>
          <w:tcPr>
            <w:tcW w:w="2187" w:type="dxa"/>
            <w:tcBorders>
              <w:top w:val="single" w:sz="4" w:space="0" w:color="auto"/>
              <w:left w:val="nil"/>
              <w:bottom w:val="nil"/>
              <w:right w:val="nil"/>
            </w:tcBorders>
            <w:shd w:val="clear" w:color="auto" w:fill="auto"/>
            <w:vAlign w:val="center"/>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Speakers/</w:t>
            </w:r>
            <w:r w:rsidRPr="00BB66C7">
              <w:rPr>
                <w:rFonts w:eastAsia="Times New Roman" w:cs="Times New Roman"/>
                <w:color w:val="000000"/>
                <w:lang w:eastAsia="nl-BE"/>
              </w:rPr>
              <w:br/>
              <w:t>presentations</w:t>
            </w:r>
          </w:p>
        </w:tc>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   </w:t>
            </w:r>
          </w:p>
        </w:tc>
      </w:tr>
      <w:tr w:rsidR="00BB66C7" w:rsidRPr="00BB66C7" w:rsidTr="00BB66C7">
        <w:trPr>
          <w:trHeight w:val="300"/>
        </w:trPr>
        <w:tc>
          <w:tcPr>
            <w:tcW w:w="1780" w:type="dxa"/>
            <w:vMerge/>
            <w:tcBorders>
              <w:top w:val="single" w:sz="4" w:space="0" w:color="auto"/>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Hotel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3 234,77 </w:t>
            </w:r>
          </w:p>
        </w:tc>
      </w:tr>
      <w:tr w:rsidR="00BB66C7" w:rsidRPr="00BB66C7" w:rsidTr="00BB66C7">
        <w:trPr>
          <w:trHeight w:val="300"/>
        </w:trPr>
        <w:tc>
          <w:tcPr>
            <w:tcW w:w="1780" w:type="dxa"/>
            <w:vMerge/>
            <w:tcBorders>
              <w:top w:val="single" w:sz="4" w:space="0" w:color="auto"/>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Meals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2 514,14 </w:t>
            </w:r>
          </w:p>
        </w:tc>
      </w:tr>
      <w:tr w:rsidR="00BB66C7" w:rsidRPr="00BB66C7" w:rsidTr="00BB66C7">
        <w:trPr>
          <w:trHeight w:val="300"/>
        </w:trPr>
        <w:tc>
          <w:tcPr>
            <w:tcW w:w="1780" w:type="dxa"/>
            <w:vMerge/>
            <w:tcBorders>
              <w:top w:val="single" w:sz="4" w:space="0" w:color="auto"/>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Translation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683,35 </w:t>
            </w:r>
          </w:p>
        </w:tc>
      </w:tr>
      <w:tr w:rsidR="00BB66C7" w:rsidRPr="00BB66C7" w:rsidTr="00BB66C7">
        <w:trPr>
          <w:trHeight w:val="300"/>
        </w:trPr>
        <w:tc>
          <w:tcPr>
            <w:tcW w:w="1780" w:type="dxa"/>
            <w:vMerge/>
            <w:tcBorders>
              <w:top w:val="single" w:sz="4" w:space="0" w:color="auto"/>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Printing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125,51 </w:t>
            </w:r>
          </w:p>
        </w:tc>
      </w:tr>
      <w:tr w:rsidR="00BB66C7" w:rsidRPr="00BB66C7" w:rsidTr="00BB66C7">
        <w:trPr>
          <w:trHeight w:val="300"/>
        </w:trPr>
        <w:tc>
          <w:tcPr>
            <w:tcW w:w="1780" w:type="dxa"/>
            <w:vMerge/>
            <w:tcBorders>
              <w:top w:val="single" w:sz="4" w:space="0" w:color="auto"/>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Transport</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381,00 </w:t>
            </w:r>
          </w:p>
        </w:tc>
      </w:tr>
      <w:tr w:rsidR="00BB66C7" w:rsidRPr="00BB66C7" w:rsidTr="00BB66C7">
        <w:trPr>
          <w:trHeight w:val="300"/>
        </w:trPr>
        <w:tc>
          <w:tcPr>
            <w:tcW w:w="1780" w:type="dxa"/>
            <w:vMerge/>
            <w:tcBorders>
              <w:top w:val="single" w:sz="4" w:space="0" w:color="auto"/>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Excursion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1 129,00 </w:t>
            </w:r>
          </w:p>
        </w:tc>
      </w:tr>
      <w:tr w:rsidR="00BB66C7" w:rsidRPr="00BB66C7" w:rsidTr="00BB66C7">
        <w:trPr>
          <w:trHeight w:val="300"/>
        </w:trPr>
        <w:tc>
          <w:tcPr>
            <w:tcW w:w="1780" w:type="dxa"/>
            <w:vMerge/>
            <w:tcBorders>
              <w:top w:val="single" w:sz="4" w:space="0" w:color="auto"/>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single" w:sz="4" w:space="0" w:color="auto"/>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Others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125,51 </w:t>
            </w:r>
          </w:p>
        </w:tc>
      </w:tr>
      <w:tr w:rsidR="00BB66C7" w:rsidRPr="00BB66C7" w:rsidTr="00BB66C7">
        <w:trPr>
          <w:trHeight w:val="600"/>
        </w:trPr>
        <w:tc>
          <w:tcPr>
            <w:tcW w:w="1780" w:type="dxa"/>
            <w:vMerge w:val="restart"/>
            <w:tcBorders>
              <w:top w:val="nil"/>
              <w:left w:val="single" w:sz="4" w:space="0" w:color="auto"/>
              <w:bottom w:val="single" w:sz="4" w:space="0" w:color="000000"/>
              <w:right w:val="nil"/>
            </w:tcBorders>
            <w:shd w:val="clear" w:color="000000" w:fill="F2F2F2"/>
            <w:noWrap/>
            <w:vAlign w:val="center"/>
            <w:hideMark/>
          </w:tcPr>
          <w:p w:rsidR="00BB66C7" w:rsidRPr="00BB66C7" w:rsidRDefault="00BB66C7" w:rsidP="00BB66C7">
            <w:pPr>
              <w:spacing w:after="0" w:line="240" w:lineRule="auto"/>
              <w:jc w:val="center"/>
              <w:rPr>
                <w:rFonts w:eastAsia="Times New Roman" w:cs="Times New Roman"/>
                <w:b/>
                <w:bCs/>
                <w:color w:val="000000"/>
                <w:lang w:eastAsia="nl-BE"/>
              </w:rPr>
            </w:pPr>
            <w:r w:rsidRPr="00BB66C7">
              <w:rPr>
                <w:rFonts w:eastAsia="Times New Roman" w:cs="Times New Roman"/>
                <w:b/>
                <w:bCs/>
                <w:color w:val="000000"/>
                <w:lang w:eastAsia="nl-BE"/>
              </w:rPr>
              <w:t>OTE Abegondo</w:t>
            </w:r>
          </w:p>
        </w:tc>
        <w:tc>
          <w:tcPr>
            <w:tcW w:w="24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66C7" w:rsidRPr="00BB66C7" w:rsidRDefault="00BB66C7" w:rsidP="00BB66C7">
            <w:pPr>
              <w:spacing w:after="0" w:line="240" w:lineRule="auto"/>
              <w:jc w:val="center"/>
              <w:rPr>
                <w:rFonts w:eastAsia="Times New Roman" w:cs="Times New Roman"/>
                <w:color w:val="000000"/>
                <w:lang w:eastAsia="nl-BE"/>
              </w:rPr>
            </w:pPr>
            <w:r w:rsidRPr="00BB66C7">
              <w:rPr>
                <w:rFonts w:eastAsia="Times New Roman" w:cs="Times New Roman"/>
                <w:color w:val="000000"/>
                <w:lang w:eastAsia="nl-BE"/>
              </w:rPr>
              <w:t>€ 16 960,00</w:t>
            </w:r>
          </w:p>
        </w:tc>
        <w:tc>
          <w:tcPr>
            <w:tcW w:w="2187" w:type="dxa"/>
            <w:tcBorders>
              <w:top w:val="nil"/>
              <w:left w:val="nil"/>
              <w:bottom w:val="nil"/>
              <w:right w:val="nil"/>
            </w:tcBorders>
            <w:shd w:val="clear" w:color="auto" w:fill="auto"/>
            <w:vAlign w:val="center"/>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Speakers/</w:t>
            </w:r>
            <w:r w:rsidRPr="00BB66C7">
              <w:rPr>
                <w:rFonts w:eastAsia="Times New Roman" w:cs="Times New Roman"/>
                <w:color w:val="000000"/>
                <w:lang w:eastAsia="nl-BE"/>
              </w:rPr>
              <w:br/>
              <w:t>presentations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Hotel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5 040,00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Meals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6 100,00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Translation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3 600,00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Printing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500,00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Transport</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1 600,00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Excursion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w:t>
            </w:r>
            <w:r w:rsidR="00F42F90">
              <w:rPr>
                <w:rFonts w:eastAsia="Times New Roman" w:cs="Times New Roman"/>
                <w:color w:val="000000"/>
                <w:lang w:eastAsia="nl-BE"/>
              </w:rPr>
              <w:t>€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single" w:sz="4" w:space="0" w:color="auto"/>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Others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120,00 </w:t>
            </w:r>
          </w:p>
        </w:tc>
      </w:tr>
      <w:tr w:rsidR="00BB66C7" w:rsidRPr="00BB66C7" w:rsidTr="00BB66C7">
        <w:trPr>
          <w:trHeight w:val="600"/>
        </w:trPr>
        <w:tc>
          <w:tcPr>
            <w:tcW w:w="1780" w:type="dxa"/>
            <w:vMerge w:val="restart"/>
            <w:tcBorders>
              <w:top w:val="nil"/>
              <w:left w:val="single" w:sz="4" w:space="0" w:color="auto"/>
              <w:bottom w:val="single" w:sz="4" w:space="0" w:color="000000"/>
              <w:right w:val="nil"/>
            </w:tcBorders>
            <w:shd w:val="clear" w:color="000000" w:fill="F2F2F2"/>
            <w:noWrap/>
            <w:vAlign w:val="center"/>
            <w:hideMark/>
          </w:tcPr>
          <w:p w:rsidR="00BB66C7" w:rsidRPr="00BB66C7" w:rsidRDefault="00BB66C7" w:rsidP="00BB66C7">
            <w:pPr>
              <w:spacing w:after="0" w:line="240" w:lineRule="auto"/>
              <w:jc w:val="center"/>
              <w:rPr>
                <w:rFonts w:eastAsia="Times New Roman" w:cs="Times New Roman"/>
                <w:b/>
                <w:bCs/>
                <w:color w:val="000000"/>
                <w:lang w:eastAsia="nl-BE"/>
              </w:rPr>
            </w:pPr>
            <w:r w:rsidRPr="00BB66C7">
              <w:rPr>
                <w:rFonts w:eastAsia="Times New Roman" w:cs="Times New Roman"/>
                <w:b/>
                <w:bCs/>
                <w:color w:val="000000"/>
                <w:lang w:eastAsia="nl-BE"/>
              </w:rPr>
              <w:t>OTE Hasselt</w:t>
            </w:r>
          </w:p>
        </w:tc>
        <w:tc>
          <w:tcPr>
            <w:tcW w:w="24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66C7" w:rsidRPr="00BB66C7" w:rsidRDefault="00BB66C7" w:rsidP="00BB66C7">
            <w:pPr>
              <w:spacing w:after="0" w:line="240" w:lineRule="auto"/>
              <w:jc w:val="center"/>
              <w:rPr>
                <w:rFonts w:eastAsia="Times New Roman" w:cs="Times New Roman"/>
                <w:color w:val="000000"/>
                <w:lang w:eastAsia="nl-BE"/>
              </w:rPr>
            </w:pPr>
            <w:r w:rsidRPr="00BB66C7">
              <w:rPr>
                <w:rFonts w:eastAsia="Times New Roman" w:cs="Times New Roman"/>
                <w:color w:val="000000"/>
                <w:lang w:eastAsia="nl-BE"/>
              </w:rPr>
              <w:t>€ 12 778,25</w:t>
            </w:r>
          </w:p>
        </w:tc>
        <w:tc>
          <w:tcPr>
            <w:tcW w:w="2187" w:type="dxa"/>
            <w:tcBorders>
              <w:top w:val="nil"/>
              <w:left w:val="nil"/>
              <w:bottom w:val="nil"/>
              <w:right w:val="nil"/>
            </w:tcBorders>
            <w:shd w:val="clear" w:color="auto" w:fill="auto"/>
            <w:vAlign w:val="center"/>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Speakers/</w:t>
            </w:r>
            <w:r w:rsidRPr="00BB66C7">
              <w:rPr>
                <w:rFonts w:eastAsia="Times New Roman" w:cs="Times New Roman"/>
                <w:color w:val="000000"/>
                <w:lang w:eastAsia="nl-BE"/>
              </w:rPr>
              <w:br/>
              <w:t>presentations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500,00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Hotel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2 378,25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Meals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6 300,00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Translation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1 700,00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Printing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500,00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Transport</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1 000,00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Excursion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single" w:sz="4" w:space="0" w:color="auto"/>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Others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300,00 </w:t>
            </w:r>
          </w:p>
        </w:tc>
      </w:tr>
      <w:tr w:rsidR="00BB66C7" w:rsidRPr="00BB66C7" w:rsidTr="00BB66C7">
        <w:trPr>
          <w:trHeight w:val="600"/>
        </w:trPr>
        <w:tc>
          <w:tcPr>
            <w:tcW w:w="1780" w:type="dxa"/>
            <w:vMerge w:val="restart"/>
            <w:tcBorders>
              <w:top w:val="nil"/>
              <w:left w:val="single" w:sz="4" w:space="0" w:color="auto"/>
              <w:bottom w:val="single" w:sz="4" w:space="0" w:color="000000"/>
              <w:right w:val="nil"/>
            </w:tcBorders>
            <w:shd w:val="clear" w:color="000000" w:fill="F2F2F2"/>
            <w:noWrap/>
            <w:vAlign w:val="center"/>
            <w:hideMark/>
          </w:tcPr>
          <w:p w:rsidR="00BB66C7" w:rsidRPr="00BB66C7" w:rsidRDefault="00BB66C7" w:rsidP="00BB66C7">
            <w:pPr>
              <w:spacing w:after="0" w:line="240" w:lineRule="auto"/>
              <w:jc w:val="center"/>
              <w:rPr>
                <w:rFonts w:eastAsia="Times New Roman" w:cs="Times New Roman"/>
                <w:b/>
                <w:bCs/>
                <w:color w:val="000000"/>
                <w:lang w:eastAsia="nl-BE"/>
              </w:rPr>
            </w:pPr>
            <w:r w:rsidRPr="00BB66C7">
              <w:rPr>
                <w:rFonts w:eastAsia="Times New Roman" w:cs="Times New Roman"/>
                <w:b/>
                <w:bCs/>
                <w:color w:val="000000"/>
                <w:lang w:eastAsia="nl-BE"/>
              </w:rPr>
              <w:t>OTE Detmold</w:t>
            </w:r>
          </w:p>
        </w:tc>
        <w:tc>
          <w:tcPr>
            <w:tcW w:w="24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66C7" w:rsidRPr="00BB66C7" w:rsidRDefault="00BB66C7" w:rsidP="00BB66C7">
            <w:pPr>
              <w:spacing w:after="0" w:line="240" w:lineRule="auto"/>
              <w:jc w:val="center"/>
              <w:rPr>
                <w:rFonts w:eastAsia="Times New Roman" w:cs="Times New Roman"/>
                <w:color w:val="000000"/>
                <w:lang w:eastAsia="nl-BE"/>
              </w:rPr>
            </w:pPr>
            <w:r w:rsidRPr="00BB66C7">
              <w:rPr>
                <w:rFonts w:eastAsia="Times New Roman" w:cs="Times New Roman"/>
                <w:color w:val="000000"/>
                <w:lang w:eastAsia="nl-BE"/>
              </w:rPr>
              <w:t>€ 23 698,00</w:t>
            </w:r>
          </w:p>
        </w:tc>
        <w:tc>
          <w:tcPr>
            <w:tcW w:w="2187" w:type="dxa"/>
            <w:tcBorders>
              <w:top w:val="nil"/>
              <w:left w:val="nil"/>
              <w:bottom w:val="nil"/>
              <w:right w:val="nil"/>
            </w:tcBorders>
            <w:shd w:val="clear" w:color="auto" w:fill="auto"/>
            <w:vAlign w:val="center"/>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Speakers/</w:t>
            </w:r>
            <w:r w:rsidRPr="00BB66C7">
              <w:rPr>
                <w:rFonts w:eastAsia="Times New Roman" w:cs="Times New Roman"/>
                <w:color w:val="000000"/>
                <w:lang w:eastAsia="nl-BE"/>
              </w:rPr>
              <w:br/>
              <w:t>presentations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500,00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Hotel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9 198,00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Meals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8 100,00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Translation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4 000,00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Printing costs</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w:t>
            </w:r>
            <w:r w:rsidR="00F42F90">
              <w:rPr>
                <w:rFonts w:eastAsia="Times New Roman" w:cs="Times New Roman"/>
                <w:color w:val="000000"/>
                <w:lang w:eastAsia="nl-BE"/>
              </w:rPr>
              <w:t>€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Transport</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1 000,00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Excursion </w:t>
            </w:r>
          </w:p>
        </w:tc>
        <w:tc>
          <w:tcPr>
            <w:tcW w:w="1640" w:type="dxa"/>
            <w:tcBorders>
              <w:top w:val="nil"/>
              <w:left w:val="single" w:sz="4" w:space="0" w:color="auto"/>
              <w:bottom w:val="nil"/>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100,00 </w:t>
            </w:r>
          </w:p>
        </w:tc>
      </w:tr>
      <w:tr w:rsidR="00BB66C7" w:rsidRPr="00BB66C7" w:rsidTr="00BB66C7">
        <w:trPr>
          <w:trHeight w:val="300"/>
        </w:trPr>
        <w:tc>
          <w:tcPr>
            <w:tcW w:w="1780" w:type="dxa"/>
            <w:vMerge/>
            <w:tcBorders>
              <w:top w:val="nil"/>
              <w:left w:val="single" w:sz="4" w:space="0" w:color="auto"/>
              <w:bottom w:val="single" w:sz="4" w:space="0" w:color="000000"/>
              <w:right w:val="nil"/>
            </w:tcBorders>
            <w:vAlign w:val="center"/>
            <w:hideMark/>
          </w:tcPr>
          <w:p w:rsidR="00BB66C7" w:rsidRPr="00BB66C7" w:rsidRDefault="00BB66C7" w:rsidP="00BB66C7">
            <w:pPr>
              <w:spacing w:after="0" w:line="240" w:lineRule="auto"/>
              <w:rPr>
                <w:rFonts w:eastAsia="Times New Roman" w:cs="Times New Roman"/>
                <w:b/>
                <w:bCs/>
                <w:color w:val="000000"/>
                <w:lang w:eastAsia="nl-BE"/>
              </w:rPr>
            </w:pPr>
          </w:p>
        </w:tc>
        <w:tc>
          <w:tcPr>
            <w:tcW w:w="2473" w:type="dxa"/>
            <w:vMerge/>
            <w:tcBorders>
              <w:top w:val="nil"/>
              <w:left w:val="single" w:sz="4" w:space="0" w:color="auto"/>
              <w:bottom w:val="single" w:sz="4" w:space="0" w:color="000000"/>
              <w:right w:val="single" w:sz="4" w:space="0" w:color="auto"/>
            </w:tcBorders>
            <w:vAlign w:val="center"/>
            <w:hideMark/>
          </w:tcPr>
          <w:p w:rsidR="00BB66C7" w:rsidRPr="00BB66C7" w:rsidRDefault="00BB66C7" w:rsidP="00BB66C7">
            <w:pPr>
              <w:spacing w:after="0" w:line="240" w:lineRule="auto"/>
              <w:rPr>
                <w:rFonts w:eastAsia="Times New Roman" w:cs="Times New Roman"/>
                <w:color w:val="000000"/>
                <w:lang w:eastAsia="nl-BE"/>
              </w:rPr>
            </w:pPr>
          </w:p>
        </w:tc>
        <w:tc>
          <w:tcPr>
            <w:tcW w:w="2187" w:type="dxa"/>
            <w:tcBorders>
              <w:top w:val="nil"/>
              <w:left w:val="nil"/>
              <w:bottom w:val="single" w:sz="4" w:space="0" w:color="auto"/>
              <w:right w:val="nil"/>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Others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BB66C7" w:rsidRPr="00BB66C7" w:rsidRDefault="00BB66C7" w:rsidP="00BB66C7">
            <w:pPr>
              <w:spacing w:after="0" w:line="240" w:lineRule="auto"/>
              <w:rPr>
                <w:rFonts w:eastAsia="Times New Roman" w:cs="Times New Roman"/>
                <w:color w:val="000000"/>
                <w:lang w:eastAsia="nl-BE"/>
              </w:rPr>
            </w:pPr>
            <w:r w:rsidRPr="00BB66C7">
              <w:rPr>
                <w:rFonts w:eastAsia="Times New Roman" w:cs="Times New Roman"/>
                <w:color w:val="000000"/>
                <w:lang w:eastAsia="nl-BE"/>
              </w:rPr>
              <w:t xml:space="preserve"> €          800,00 </w:t>
            </w:r>
          </w:p>
        </w:tc>
      </w:tr>
      <w:tr w:rsidR="00BB66C7" w:rsidRPr="00BB66C7" w:rsidTr="00BB66C7">
        <w:trPr>
          <w:trHeight w:val="300"/>
        </w:trPr>
        <w:tc>
          <w:tcPr>
            <w:tcW w:w="1780" w:type="dxa"/>
            <w:tcBorders>
              <w:top w:val="nil"/>
              <w:left w:val="single" w:sz="4" w:space="0" w:color="auto"/>
              <w:bottom w:val="single" w:sz="4" w:space="0" w:color="auto"/>
              <w:right w:val="nil"/>
            </w:tcBorders>
            <w:shd w:val="clear" w:color="000000" w:fill="F2F2F2"/>
            <w:noWrap/>
            <w:vAlign w:val="bottom"/>
            <w:hideMark/>
          </w:tcPr>
          <w:p w:rsidR="00BB66C7" w:rsidRPr="00BB66C7" w:rsidRDefault="00BB66C7" w:rsidP="00BB66C7">
            <w:pPr>
              <w:spacing w:after="0" w:line="240" w:lineRule="auto"/>
              <w:rPr>
                <w:rFonts w:ascii="Calibri" w:eastAsia="Times New Roman" w:hAnsi="Calibri" w:cs="Times New Roman"/>
                <w:b/>
                <w:bCs/>
                <w:color w:val="000000"/>
                <w:lang w:eastAsia="nl-BE"/>
              </w:rPr>
            </w:pPr>
            <w:r w:rsidRPr="00BB66C7">
              <w:rPr>
                <w:rFonts w:ascii="Calibri" w:eastAsia="Times New Roman" w:hAnsi="Calibri" w:cs="Times New Roman"/>
                <w:b/>
                <w:bCs/>
                <w:color w:val="000000"/>
                <w:lang w:eastAsia="nl-BE"/>
              </w:rPr>
              <w:t xml:space="preserve">Total </w:t>
            </w:r>
          </w:p>
        </w:tc>
        <w:tc>
          <w:tcPr>
            <w:tcW w:w="2473" w:type="dxa"/>
            <w:tcBorders>
              <w:top w:val="nil"/>
              <w:left w:val="single" w:sz="4" w:space="0" w:color="auto"/>
              <w:bottom w:val="single" w:sz="4" w:space="0" w:color="auto"/>
              <w:right w:val="single" w:sz="4" w:space="0" w:color="auto"/>
            </w:tcBorders>
            <w:shd w:val="clear" w:color="000000" w:fill="F2F2F2"/>
            <w:noWrap/>
            <w:vAlign w:val="bottom"/>
            <w:hideMark/>
          </w:tcPr>
          <w:p w:rsidR="00BB66C7" w:rsidRPr="00BB66C7" w:rsidRDefault="00BB66C7" w:rsidP="00BB66C7">
            <w:pPr>
              <w:spacing w:after="0" w:line="240" w:lineRule="auto"/>
              <w:jc w:val="right"/>
              <w:rPr>
                <w:rFonts w:ascii="Calibri" w:eastAsia="Times New Roman" w:hAnsi="Calibri" w:cs="Times New Roman"/>
                <w:color w:val="000000"/>
                <w:lang w:eastAsia="nl-BE"/>
              </w:rPr>
            </w:pPr>
            <w:r w:rsidRPr="00BB66C7">
              <w:rPr>
                <w:rFonts w:ascii="Calibri" w:eastAsia="Times New Roman" w:hAnsi="Calibri" w:cs="Times New Roman"/>
                <w:color w:val="000000"/>
                <w:lang w:eastAsia="nl-BE"/>
              </w:rPr>
              <w:t>€ 61 504,12</w:t>
            </w:r>
          </w:p>
        </w:tc>
        <w:tc>
          <w:tcPr>
            <w:tcW w:w="2187" w:type="dxa"/>
            <w:tcBorders>
              <w:top w:val="nil"/>
              <w:left w:val="nil"/>
              <w:bottom w:val="nil"/>
              <w:right w:val="nil"/>
            </w:tcBorders>
            <w:shd w:val="clear" w:color="auto" w:fill="auto"/>
            <w:noWrap/>
            <w:vAlign w:val="bottom"/>
            <w:hideMark/>
          </w:tcPr>
          <w:p w:rsidR="00BB66C7" w:rsidRPr="00BB66C7" w:rsidRDefault="00BB66C7" w:rsidP="00BB66C7">
            <w:pPr>
              <w:spacing w:after="0" w:line="240" w:lineRule="auto"/>
              <w:jc w:val="right"/>
              <w:rPr>
                <w:rFonts w:ascii="Calibri" w:eastAsia="Times New Roman" w:hAnsi="Calibri" w:cs="Times New Roman"/>
                <w:color w:val="000000"/>
                <w:lang w:eastAsia="nl-BE"/>
              </w:rPr>
            </w:pPr>
          </w:p>
        </w:tc>
        <w:tc>
          <w:tcPr>
            <w:tcW w:w="1640" w:type="dxa"/>
            <w:tcBorders>
              <w:top w:val="nil"/>
              <w:left w:val="nil"/>
              <w:bottom w:val="nil"/>
              <w:right w:val="nil"/>
            </w:tcBorders>
            <w:shd w:val="clear" w:color="auto" w:fill="auto"/>
            <w:noWrap/>
            <w:vAlign w:val="bottom"/>
            <w:hideMark/>
          </w:tcPr>
          <w:p w:rsidR="00BB66C7" w:rsidRPr="00BB66C7" w:rsidRDefault="00BB66C7" w:rsidP="002B47B5">
            <w:pPr>
              <w:keepNext/>
              <w:spacing w:after="0" w:line="240" w:lineRule="auto"/>
              <w:rPr>
                <w:rFonts w:ascii="Times New Roman" w:eastAsia="Times New Roman" w:hAnsi="Times New Roman" w:cs="Times New Roman"/>
                <w:sz w:val="20"/>
                <w:szCs w:val="20"/>
                <w:lang w:eastAsia="nl-BE"/>
              </w:rPr>
            </w:pPr>
          </w:p>
        </w:tc>
      </w:tr>
    </w:tbl>
    <w:p w:rsidR="00BB66C7" w:rsidRDefault="002B47B5" w:rsidP="002B47B5">
      <w:pPr>
        <w:pStyle w:val="Bijschrift"/>
        <w:rPr>
          <w:lang w:val="en-GB"/>
        </w:rPr>
      </w:pPr>
      <w:bookmarkStart w:id="715" w:name="_Toc453220894"/>
      <w:r w:rsidRPr="002B47B5">
        <w:rPr>
          <w:lang w:val="en-GB"/>
        </w:rPr>
        <w:t xml:space="preserve">Table </w:t>
      </w:r>
      <w:r>
        <w:fldChar w:fldCharType="begin"/>
      </w:r>
      <w:r w:rsidRPr="002B47B5">
        <w:rPr>
          <w:lang w:val="en-GB"/>
        </w:rPr>
        <w:instrText xml:space="preserve"> SEQ Table \* ARABIC </w:instrText>
      </w:r>
      <w:r>
        <w:fldChar w:fldCharType="separate"/>
      </w:r>
      <w:r w:rsidR="000875B7">
        <w:rPr>
          <w:noProof/>
          <w:lang w:val="en-GB"/>
        </w:rPr>
        <w:t>4</w:t>
      </w:r>
      <w:r>
        <w:fldChar w:fldCharType="end"/>
      </w:r>
      <w:r w:rsidRPr="002B47B5">
        <w:rPr>
          <w:lang w:val="en-GB"/>
        </w:rPr>
        <w:t>: Total costs of the organisation of the OTE conferences.</w:t>
      </w:r>
      <w:bookmarkEnd w:id="715"/>
    </w:p>
    <w:p w:rsidR="008E2F6C" w:rsidRDefault="00030ECE" w:rsidP="002B47B5">
      <w:pPr>
        <w:pStyle w:val="BP3"/>
        <w:spacing w:after="0" w:line="276" w:lineRule="auto"/>
        <w:rPr>
          <w:lang w:val="en-GB"/>
        </w:rPr>
      </w:pPr>
      <w:bookmarkStart w:id="716" w:name="_Toc450678262"/>
      <w:bookmarkStart w:id="717" w:name="_Toc452843372"/>
      <w:bookmarkStart w:id="718" w:name="_Toc452878001"/>
      <w:bookmarkStart w:id="719" w:name="_Toc452928097"/>
      <w:bookmarkStart w:id="720" w:name="_Toc452928183"/>
      <w:bookmarkStart w:id="721" w:name="_Toc453220596"/>
      <w:bookmarkStart w:id="722" w:name="_Toc453220760"/>
      <w:bookmarkStart w:id="723" w:name="_Toc453220873"/>
      <w:bookmarkStart w:id="724" w:name="_Toc453221358"/>
      <w:bookmarkStart w:id="725" w:name="_Toc453222309"/>
      <w:r>
        <w:rPr>
          <w:lang w:val="en-GB"/>
        </w:rPr>
        <w:t>Travel costs</w:t>
      </w:r>
      <w:bookmarkEnd w:id="716"/>
      <w:bookmarkEnd w:id="717"/>
      <w:bookmarkEnd w:id="718"/>
      <w:bookmarkEnd w:id="719"/>
      <w:bookmarkEnd w:id="720"/>
      <w:bookmarkEnd w:id="721"/>
      <w:bookmarkEnd w:id="722"/>
      <w:bookmarkEnd w:id="723"/>
      <w:bookmarkEnd w:id="724"/>
      <w:bookmarkEnd w:id="725"/>
      <w:r>
        <w:rPr>
          <w:lang w:val="en-GB"/>
        </w:rPr>
        <w:t xml:space="preserve"> </w:t>
      </w:r>
    </w:p>
    <w:p w:rsidR="002B47B5" w:rsidRDefault="002B47B5" w:rsidP="002B47B5">
      <w:pPr>
        <w:spacing w:after="0" w:line="276" w:lineRule="auto"/>
        <w:jc w:val="both"/>
        <w:rPr>
          <w:lang w:val="en-GB"/>
        </w:rPr>
      </w:pPr>
    </w:p>
    <w:p w:rsidR="003F33F0" w:rsidRPr="003F33F0" w:rsidRDefault="00A3757E" w:rsidP="003F33F0">
      <w:pPr>
        <w:spacing w:after="0" w:line="276" w:lineRule="auto"/>
        <w:jc w:val="both"/>
        <w:rPr>
          <w:rFonts w:ascii="Helvetica" w:hAnsi="Helvetica" w:cs="Helvetica"/>
          <w:color w:val="222222"/>
          <w:sz w:val="23"/>
          <w:szCs w:val="23"/>
          <w:shd w:val="clear" w:color="auto" w:fill="F5F5F5"/>
          <w:lang w:val="en-GB"/>
        </w:rPr>
      </w:pPr>
      <w:r w:rsidRPr="002B47B5">
        <w:rPr>
          <w:lang w:val="en-GB"/>
        </w:rPr>
        <w:t xml:space="preserve">The transport costs to come to each conference are paid by the participating city self. The </w:t>
      </w:r>
      <w:r w:rsidR="002B47B5" w:rsidRPr="002B47B5">
        <w:rPr>
          <w:lang w:val="en-GB"/>
        </w:rPr>
        <w:t>Travel costs will be reimbursed</w:t>
      </w:r>
      <w:r w:rsidR="002B47B5">
        <w:rPr>
          <w:lang w:val="en-GB"/>
        </w:rPr>
        <w:t xml:space="preserve"> by the municipality of Hasselt</w:t>
      </w:r>
      <w:r w:rsidR="002B47B5" w:rsidRPr="002B47B5">
        <w:rPr>
          <w:lang w:val="en-GB"/>
        </w:rPr>
        <w:t xml:space="preserve"> at 50% of the expenditure with a maximum of 450 euro/project partner and per conference. There is an exception made in some cases.</w:t>
      </w:r>
      <w:r w:rsidR="002B47B5" w:rsidRPr="002B47B5">
        <w:rPr>
          <w:rFonts w:ascii="Helvetica" w:hAnsi="Helvetica" w:cs="Helvetica"/>
          <w:color w:val="222222"/>
          <w:sz w:val="23"/>
          <w:szCs w:val="23"/>
          <w:shd w:val="clear" w:color="auto" w:fill="F5F5F5"/>
          <w:lang w:val="en-GB"/>
        </w:rPr>
        <w:t xml:space="preserve"> </w:t>
      </w:r>
      <w:r w:rsidR="002B47B5">
        <w:rPr>
          <w:shd w:val="clear" w:color="auto" w:fill="F5F5F5"/>
          <w:lang w:val="en-GB"/>
        </w:rPr>
        <w:fldChar w:fldCharType="begin"/>
      </w:r>
      <w:r w:rsidR="002B47B5">
        <w:rPr>
          <w:shd w:val="clear" w:color="auto" w:fill="F5F5F5"/>
          <w:lang w:val="en-GB"/>
        </w:rPr>
        <w:instrText xml:space="preserve"> LINK </w:instrText>
      </w:r>
      <w:r w:rsidR="00634774">
        <w:rPr>
          <w:shd w:val="clear" w:color="auto" w:fill="F5F5F5"/>
          <w:lang w:val="en-GB"/>
        </w:rPr>
        <w:instrText xml:space="preserve">Excel.Sheet.12 "E:\\Bachelorproef\\Kopie van 20160329_Budget all conferences.xlsx" Blad1!R53K1:R93K5 </w:instrText>
      </w:r>
      <w:r w:rsidR="002B47B5">
        <w:rPr>
          <w:shd w:val="clear" w:color="auto" w:fill="F5F5F5"/>
          <w:lang w:val="en-GB"/>
        </w:rPr>
        <w:instrText xml:space="preserve">\a \f 4 \h  \* MERGEFORMAT </w:instrText>
      </w:r>
      <w:r w:rsidR="002B47B5">
        <w:rPr>
          <w:shd w:val="clear" w:color="auto" w:fill="F5F5F5"/>
          <w:lang w:val="en-GB"/>
        </w:rPr>
        <w:fldChar w:fldCharType="separate"/>
      </w:r>
    </w:p>
    <w:p w:rsidR="00823AE9" w:rsidRDefault="002B47B5" w:rsidP="002B47B5">
      <w:pPr>
        <w:spacing w:line="276" w:lineRule="auto"/>
        <w:jc w:val="both"/>
        <w:rPr>
          <w:lang w:val="en-US"/>
        </w:rPr>
      </w:pPr>
      <w:r>
        <w:rPr>
          <w:shd w:val="clear" w:color="auto" w:fill="F5F5F5"/>
          <w:lang w:val="en-GB"/>
        </w:rPr>
        <w:fldChar w:fldCharType="end"/>
      </w:r>
      <w:r w:rsidR="00080095">
        <w:rPr>
          <w:shd w:val="clear" w:color="auto" w:fill="F5F5F5"/>
          <w:lang w:val="en-GB"/>
        </w:rPr>
        <w:fldChar w:fldCharType="begin"/>
      </w:r>
      <w:r w:rsidR="00080095">
        <w:rPr>
          <w:shd w:val="clear" w:color="auto" w:fill="F5F5F5"/>
          <w:lang w:val="en-GB"/>
        </w:rPr>
        <w:instrText xml:space="preserve"> LINK </w:instrText>
      </w:r>
      <w:r w:rsidR="00634774">
        <w:rPr>
          <w:shd w:val="clear" w:color="auto" w:fill="F5F5F5"/>
          <w:lang w:val="en-GB"/>
        </w:rPr>
        <w:instrText xml:space="preserve">Excel.Sheet.12 "E:\\Bachelorproef\\Kopie van 20160329_Budget all conferences.xlsx" Blad1!R53K1:R93K5 </w:instrText>
      </w:r>
      <w:r w:rsidR="00080095">
        <w:rPr>
          <w:shd w:val="clear" w:color="auto" w:fill="F5F5F5"/>
          <w:lang w:val="en-GB"/>
        </w:rPr>
        <w:instrText xml:space="preserve">\a \f 4 \h  \* MERGEFORMAT </w:instrText>
      </w:r>
      <w:r w:rsidR="00080095">
        <w:rPr>
          <w:shd w:val="clear" w:color="auto" w:fill="F5F5F5"/>
          <w:lang w:val="en-GB"/>
        </w:rPr>
        <w:fldChar w:fldCharType="separate"/>
      </w:r>
    </w:p>
    <w:tbl>
      <w:tblPr>
        <w:tblW w:w="7523" w:type="dxa"/>
        <w:tblInd w:w="70" w:type="dxa"/>
        <w:tblCellMar>
          <w:left w:w="70" w:type="dxa"/>
          <w:right w:w="70" w:type="dxa"/>
        </w:tblCellMar>
        <w:tblLook w:val="04A0" w:firstRow="1" w:lastRow="0" w:firstColumn="1" w:lastColumn="0" w:noHBand="0" w:noVBand="1"/>
      </w:tblPr>
      <w:tblGrid>
        <w:gridCol w:w="1780"/>
        <w:gridCol w:w="1339"/>
        <w:gridCol w:w="1701"/>
        <w:gridCol w:w="1417"/>
        <w:gridCol w:w="1286"/>
      </w:tblGrid>
      <w:tr w:rsidR="00823AE9" w:rsidRPr="00823AE9" w:rsidTr="00823AE9">
        <w:trPr>
          <w:divId w:val="577058529"/>
          <w:trHeight w:val="900"/>
        </w:trPr>
        <w:tc>
          <w:tcPr>
            <w:tcW w:w="17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823AE9" w:rsidRPr="00823AE9" w:rsidRDefault="00823AE9" w:rsidP="00823AE9">
            <w:pPr>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Conference</w:t>
            </w:r>
          </w:p>
        </w:tc>
        <w:tc>
          <w:tcPr>
            <w:tcW w:w="1339" w:type="dxa"/>
            <w:tcBorders>
              <w:top w:val="single" w:sz="4" w:space="0" w:color="auto"/>
              <w:left w:val="nil"/>
              <w:bottom w:val="single" w:sz="4" w:space="0" w:color="auto"/>
              <w:right w:val="single" w:sz="4" w:space="0" w:color="auto"/>
            </w:tcBorders>
            <w:shd w:val="clear" w:color="000000" w:fill="BFBFBF"/>
            <w:vAlign w:val="bottom"/>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xml:space="preserve">Participating </w:t>
            </w:r>
            <w:r w:rsidRPr="00823AE9">
              <w:rPr>
                <w:rFonts w:ascii="Calibri" w:eastAsia="Times New Roman" w:hAnsi="Calibri" w:cs="Times New Roman"/>
                <w:b/>
                <w:bCs/>
                <w:color w:val="000000"/>
                <w:lang w:eastAsia="nl-BE"/>
              </w:rPr>
              <w:br/>
              <w:t>cities</w:t>
            </w:r>
          </w:p>
        </w:tc>
        <w:tc>
          <w:tcPr>
            <w:tcW w:w="1701" w:type="dxa"/>
            <w:tcBorders>
              <w:top w:val="single" w:sz="4" w:space="0" w:color="auto"/>
              <w:left w:val="nil"/>
              <w:bottom w:val="single" w:sz="4" w:space="0" w:color="auto"/>
              <w:right w:val="nil"/>
            </w:tcBorders>
            <w:shd w:val="clear" w:color="000000" w:fill="BFBFBF"/>
            <w:vAlign w:val="bottom"/>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xml:space="preserve">Reimbursement </w:t>
            </w:r>
            <w:r w:rsidRPr="00823AE9">
              <w:rPr>
                <w:rFonts w:ascii="Calibri" w:eastAsia="Times New Roman" w:hAnsi="Calibri" w:cs="Times New Roman"/>
                <w:b/>
                <w:bCs/>
                <w:color w:val="000000"/>
                <w:lang w:eastAsia="nl-BE"/>
              </w:rPr>
              <w:br/>
              <w:t>(in EUR)</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Coordinating Partner</w:t>
            </w:r>
            <w:r w:rsidRPr="00823AE9">
              <w:rPr>
                <w:rFonts w:ascii="Calibri" w:eastAsia="Times New Roman" w:hAnsi="Calibri" w:cs="Times New Roman"/>
                <w:b/>
                <w:bCs/>
                <w:color w:val="000000"/>
                <w:lang w:eastAsia="nl-BE"/>
              </w:rPr>
              <w:br/>
              <w:t>(in EUR)</w:t>
            </w:r>
          </w:p>
        </w:tc>
        <w:tc>
          <w:tcPr>
            <w:tcW w:w="1286" w:type="dxa"/>
            <w:tcBorders>
              <w:top w:val="single" w:sz="4" w:space="0" w:color="auto"/>
              <w:left w:val="nil"/>
              <w:bottom w:val="single" w:sz="4" w:space="0" w:color="auto"/>
              <w:right w:val="single" w:sz="4" w:space="0" w:color="auto"/>
            </w:tcBorders>
            <w:shd w:val="clear" w:color="000000" w:fill="BFBFBF"/>
            <w:vAlign w:val="bottom"/>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xml:space="preserve">Own expenses </w:t>
            </w:r>
            <w:r w:rsidRPr="00823AE9">
              <w:rPr>
                <w:rFonts w:ascii="Calibri" w:eastAsia="Times New Roman" w:hAnsi="Calibri" w:cs="Times New Roman"/>
                <w:b/>
                <w:bCs/>
                <w:color w:val="000000"/>
                <w:lang w:eastAsia="nl-BE"/>
              </w:rPr>
              <w:br/>
              <w:t>(in EUR)</w:t>
            </w:r>
          </w:p>
        </w:tc>
      </w:tr>
      <w:tr w:rsidR="00823AE9" w:rsidRPr="00823AE9" w:rsidTr="00823AE9">
        <w:trPr>
          <w:divId w:val="577058529"/>
          <w:trHeight w:val="300"/>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OTE Kaunas</w:t>
            </w: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Abegondo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€ 496,00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Detmold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€ 800,00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€ 2 119,22</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Oraiokastro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€ 378,05</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€ 378,05</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Saint-Omer</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€ 424,13</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€ 424,13</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Sandwich</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€ 269,17</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€ 242,16</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Schiedam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€ 402,39</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vAlign w:val="center"/>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€ 402,39</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single" w:sz="4" w:space="0" w:color="auto"/>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Hasselt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c>
          <w:tcPr>
            <w:tcW w:w="1417" w:type="dxa"/>
            <w:tcBorders>
              <w:top w:val="nil"/>
              <w:left w:val="nil"/>
              <w:bottom w:val="single" w:sz="4" w:space="0" w:color="auto"/>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€ 2 043,60</w:t>
            </w:r>
          </w:p>
        </w:tc>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Total</w:t>
            </w:r>
          </w:p>
        </w:tc>
        <w:tc>
          <w:tcPr>
            <w:tcW w:w="1701" w:type="dxa"/>
            <w:tcBorders>
              <w:top w:val="nil"/>
              <w:left w:val="nil"/>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€ 2 723,73</w:t>
            </w:r>
          </w:p>
        </w:tc>
        <w:tc>
          <w:tcPr>
            <w:tcW w:w="1417" w:type="dxa"/>
            <w:tcBorders>
              <w:top w:val="nil"/>
              <w:left w:val="nil"/>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€ 2 043,60</w:t>
            </w:r>
          </w:p>
        </w:tc>
        <w:tc>
          <w:tcPr>
            <w:tcW w:w="1286" w:type="dxa"/>
            <w:tcBorders>
              <w:top w:val="nil"/>
              <w:left w:val="nil"/>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€ 4 061,94</w:t>
            </w:r>
          </w:p>
        </w:tc>
      </w:tr>
      <w:tr w:rsidR="00823AE9" w:rsidRPr="00823AE9" w:rsidTr="00823AE9">
        <w:trPr>
          <w:divId w:val="577058529"/>
          <w:trHeight w:val="300"/>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OTE Abegondo</w:t>
            </w: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Detmold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Unknown</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Kaunas</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€ 1 170,00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Oraiokastro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€ 794,83</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Stoorzender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€ 606,00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Saint-Omer</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Unk</w:t>
            </w:r>
            <w:r w:rsidR="00592B3C">
              <w:rPr>
                <w:rFonts w:ascii="Calibri" w:eastAsia="Times New Roman" w:hAnsi="Calibri" w:cs="Times New Roman"/>
                <w:color w:val="000000"/>
                <w:lang w:eastAsia="nl-BE"/>
              </w:rPr>
              <w:t>n</w:t>
            </w:r>
            <w:r w:rsidRPr="00823AE9">
              <w:rPr>
                <w:rFonts w:ascii="Calibri" w:eastAsia="Times New Roman" w:hAnsi="Calibri" w:cs="Times New Roman"/>
                <w:color w:val="000000"/>
                <w:lang w:eastAsia="nl-BE"/>
              </w:rPr>
              <w:t>own</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Sandwich</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Unk</w:t>
            </w:r>
            <w:r w:rsidR="00592B3C">
              <w:rPr>
                <w:rFonts w:ascii="Calibri" w:eastAsia="Times New Roman" w:hAnsi="Calibri" w:cs="Times New Roman"/>
                <w:color w:val="000000"/>
                <w:lang w:eastAsia="nl-BE"/>
              </w:rPr>
              <w:t>n</w:t>
            </w:r>
            <w:r w:rsidRPr="00823AE9">
              <w:rPr>
                <w:rFonts w:ascii="Calibri" w:eastAsia="Times New Roman" w:hAnsi="Calibri" w:cs="Times New Roman"/>
                <w:color w:val="000000"/>
                <w:lang w:eastAsia="nl-BE"/>
              </w:rPr>
              <w:t>own</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Schiedam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000000"/>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€ 1 147,75</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Reggio Emilia</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€ 143,59</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000000"/>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€ 143,59</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single" w:sz="4" w:space="0" w:color="000000"/>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Hasselt </w:t>
            </w:r>
          </w:p>
        </w:tc>
        <w:tc>
          <w:tcPr>
            <w:tcW w:w="1701" w:type="dxa"/>
            <w:tcBorders>
              <w:top w:val="nil"/>
              <w:left w:val="single" w:sz="4" w:space="0" w:color="auto"/>
              <w:bottom w:val="single" w:sz="4" w:space="0" w:color="000000"/>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c>
          <w:tcPr>
            <w:tcW w:w="1417" w:type="dxa"/>
            <w:tcBorders>
              <w:top w:val="nil"/>
              <w:left w:val="nil"/>
              <w:bottom w:val="single" w:sz="4" w:space="0" w:color="000000"/>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€ 2 983,00</w:t>
            </w:r>
          </w:p>
        </w:tc>
        <w:tc>
          <w:tcPr>
            <w:tcW w:w="1286" w:type="dxa"/>
            <w:tcBorders>
              <w:top w:val="nil"/>
              <w:left w:val="single" w:sz="4" w:space="0" w:color="auto"/>
              <w:bottom w:val="single" w:sz="4" w:space="0" w:color="000000"/>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single" w:sz="4" w:space="0" w:color="000000"/>
              <w:left w:val="nil"/>
              <w:bottom w:val="nil"/>
              <w:right w:val="nil"/>
            </w:tcBorders>
            <w:shd w:val="clear" w:color="000000" w:fill="F2F2F2"/>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Total</w:t>
            </w:r>
          </w:p>
        </w:tc>
        <w:tc>
          <w:tcPr>
            <w:tcW w:w="1701" w:type="dxa"/>
            <w:tcBorders>
              <w:top w:val="single" w:sz="4" w:space="0" w:color="000000"/>
              <w:left w:val="single" w:sz="4" w:space="0" w:color="auto"/>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€ 3 638,42</w:t>
            </w:r>
          </w:p>
        </w:tc>
        <w:tc>
          <w:tcPr>
            <w:tcW w:w="1417" w:type="dxa"/>
            <w:tcBorders>
              <w:top w:val="single" w:sz="4" w:space="0" w:color="000000"/>
              <w:left w:val="nil"/>
              <w:bottom w:val="nil"/>
              <w:right w:val="nil"/>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€ 2 983,00</w:t>
            </w:r>
          </w:p>
        </w:tc>
        <w:tc>
          <w:tcPr>
            <w:tcW w:w="1286" w:type="dxa"/>
            <w:tcBorders>
              <w:top w:val="single" w:sz="4" w:space="0" w:color="000000"/>
              <w:left w:val="single" w:sz="4" w:space="0" w:color="auto"/>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€ 3 067,34</w:t>
            </w:r>
          </w:p>
        </w:tc>
      </w:tr>
      <w:tr w:rsidR="00823AE9" w:rsidRPr="00823AE9" w:rsidTr="00823AE9">
        <w:trPr>
          <w:divId w:val="577058529"/>
          <w:trHeight w:val="300"/>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OTE Hasselt</w:t>
            </w:r>
          </w:p>
        </w:tc>
        <w:tc>
          <w:tcPr>
            <w:tcW w:w="1339" w:type="dxa"/>
            <w:tcBorders>
              <w:top w:val="single" w:sz="4" w:space="0" w:color="auto"/>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Abegondo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single" w:sz="4" w:space="0" w:color="auto"/>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Detmold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Kaunas</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Oraiokastro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Saint-Omer</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Sandwich</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Stoorzender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000000"/>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Schiedam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000000"/>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Reggio Emilia</w:t>
            </w:r>
          </w:p>
        </w:tc>
        <w:tc>
          <w:tcPr>
            <w:tcW w:w="1701" w:type="dxa"/>
            <w:tcBorders>
              <w:top w:val="nil"/>
              <w:left w:val="single" w:sz="4" w:space="0" w:color="auto"/>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single" w:sz="4" w:space="0" w:color="auto"/>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c>
          <w:tcPr>
            <w:tcW w:w="1286" w:type="dxa"/>
            <w:tcBorders>
              <w:top w:val="nil"/>
              <w:left w:val="single" w:sz="4" w:space="0" w:color="auto"/>
              <w:bottom w:val="nil"/>
              <w:right w:val="single" w:sz="4" w:space="0" w:color="000000"/>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single" w:sz="4" w:space="0" w:color="auto"/>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Hasselt </w:t>
            </w:r>
          </w:p>
        </w:tc>
        <w:tc>
          <w:tcPr>
            <w:tcW w:w="1701" w:type="dxa"/>
            <w:tcBorders>
              <w:top w:val="nil"/>
              <w:left w:val="single" w:sz="4" w:space="0" w:color="auto"/>
              <w:bottom w:val="single" w:sz="4" w:space="0" w:color="auto"/>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c>
          <w:tcPr>
            <w:tcW w:w="1417" w:type="dxa"/>
            <w:tcBorders>
              <w:top w:val="nil"/>
              <w:left w:val="single" w:sz="4" w:space="0" w:color="auto"/>
              <w:bottom w:val="single" w:sz="4" w:space="0" w:color="auto"/>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c>
          <w:tcPr>
            <w:tcW w:w="1286" w:type="dxa"/>
            <w:tcBorders>
              <w:top w:val="nil"/>
              <w:left w:val="single" w:sz="4" w:space="0" w:color="auto"/>
              <w:bottom w:val="single" w:sz="4" w:space="0" w:color="auto"/>
              <w:right w:val="single" w:sz="4" w:space="0" w:color="000000"/>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000000" w:fill="F2F2F2"/>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Total</w:t>
            </w:r>
          </w:p>
        </w:tc>
        <w:tc>
          <w:tcPr>
            <w:tcW w:w="1701" w:type="dxa"/>
            <w:tcBorders>
              <w:top w:val="nil"/>
              <w:left w:val="single" w:sz="4" w:space="0" w:color="auto"/>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€ 4 050,00</w:t>
            </w:r>
          </w:p>
        </w:tc>
        <w:tc>
          <w:tcPr>
            <w:tcW w:w="1417" w:type="dxa"/>
            <w:tcBorders>
              <w:top w:val="nil"/>
              <w:left w:val="nil"/>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c>
          <w:tcPr>
            <w:tcW w:w="1286" w:type="dxa"/>
            <w:tcBorders>
              <w:top w:val="nil"/>
              <w:left w:val="nil"/>
              <w:bottom w:val="single" w:sz="4" w:space="0" w:color="auto"/>
              <w:right w:val="single" w:sz="4" w:space="0" w:color="000000"/>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r>
      <w:tr w:rsidR="00823AE9" w:rsidRPr="00823AE9" w:rsidTr="00823AE9">
        <w:trPr>
          <w:divId w:val="577058529"/>
          <w:trHeight w:val="300"/>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3AE9" w:rsidRPr="00823AE9" w:rsidRDefault="00823AE9" w:rsidP="00823AE9">
            <w:pPr>
              <w:spacing w:after="0" w:line="240" w:lineRule="auto"/>
              <w:jc w:val="center"/>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OTE Detmold</w:t>
            </w:r>
          </w:p>
        </w:tc>
        <w:tc>
          <w:tcPr>
            <w:tcW w:w="1339" w:type="dxa"/>
            <w:tcBorders>
              <w:top w:val="single" w:sz="4" w:space="0" w:color="auto"/>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Abegondo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Kaunas</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Oraiokastro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Saint-Omer</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Sandwich</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Schiedam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Stoorzender </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Reggio Emilia</w:t>
            </w:r>
          </w:p>
        </w:tc>
        <w:tc>
          <w:tcPr>
            <w:tcW w:w="1701"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€ 450,00</w:t>
            </w:r>
          </w:p>
        </w:tc>
        <w:tc>
          <w:tcPr>
            <w:tcW w:w="1417" w:type="dxa"/>
            <w:tcBorders>
              <w:top w:val="nil"/>
              <w:left w:val="nil"/>
              <w:bottom w:val="nil"/>
              <w:right w:val="nil"/>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p>
        </w:tc>
        <w:tc>
          <w:tcPr>
            <w:tcW w:w="1286" w:type="dxa"/>
            <w:tcBorders>
              <w:top w:val="nil"/>
              <w:left w:val="single" w:sz="4" w:space="0" w:color="auto"/>
              <w:bottom w:val="nil"/>
              <w:right w:val="single" w:sz="4" w:space="0" w:color="auto"/>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single" w:sz="4" w:space="0" w:color="auto"/>
              <w:right w:val="nil"/>
            </w:tcBorders>
            <w:shd w:val="clear" w:color="auto" w:fill="auto"/>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xml:space="preserve">Hasselt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c>
          <w:tcPr>
            <w:tcW w:w="1417" w:type="dxa"/>
            <w:tcBorders>
              <w:top w:val="nil"/>
              <w:left w:val="nil"/>
              <w:bottom w:val="single" w:sz="4" w:space="0" w:color="auto"/>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€ 500,00</w:t>
            </w:r>
          </w:p>
        </w:tc>
        <w:tc>
          <w:tcPr>
            <w:tcW w:w="1286" w:type="dxa"/>
            <w:tcBorders>
              <w:top w:val="nil"/>
              <w:left w:val="nil"/>
              <w:bottom w:val="single" w:sz="4" w:space="0" w:color="auto"/>
              <w:right w:val="single" w:sz="4" w:space="0" w:color="auto"/>
            </w:tcBorders>
            <w:shd w:val="clear" w:color="auto" w:fill="auto"/>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r>
      <w:tr w:rsidR="00823AE9" w:rsidRPr="00823AE9" w:rsidTr="00823AE9">
        <w:trPr>
          <w:divId w:val="577058529"/>
          <w:trHeight w:val="300"/>
        </w:trPr>
        <w:tc>
          <w:tcPr>
            <w:tcW w:w="1780" w:type="dxa"/>
            <w:vMerge/>
            <w:tcBorders>
              <w:top w:val="nil"/>
              <w:left w:val="single" w:sz="4" w:space="0" w:color="auto"/>
              <w:bottom w:val="single" w:sz="4" w:space="0" w:color="000000"/>
              <w:right w:val="single" w:sz="4" w:space="0" w:color="auto"/>
            </w:tcBorders>
            <w:vAlign w:val="center"/>
            <w:hideMark/>
          </w:tcPr>
          <w:p w:rsidR="00823AE9" w:rsidRPr="00823AE9" w:rsidRDefault="00823AE9" w:rsidP="00823AE9">
            <w:pPr>
              <w:spacing w:after="0" w:line="240" w:lineRule="auto"/>
              <w:rPr>
                <w:rFonts w:ascii="Calibri" w:eastAsia="Times New Roman" w:hAnsi="Calibri" w:cs="Times New Roman"/>
                <w:b/>
                <w:bCs/>
                <w:color w:val="000000"/>
                <w:lang w:eastAsia="nl-BE"/>
              </w:rPr>
            </w:pPr>
          </w:p>
        </w:tc>
        <w:tc>
          <w:tcPr>
            <w:tcW w:w="1339" w:type="dxa"/>
            <w:tcBorders>
              <w:top w:val="nil"/>
              <w:left w:val="nil"/>
              <w:bottom w:val="single" w:sz="4" w:space="0" w:color="auto"/>
              <w:right w:val="nil"/>
            </w:tcBorders>
            <w:shd w:val="clear" w:color="000000" w:fill="F2F2F2"/>
            <w:noWrap/>
            <w:vAlign w:val="bottom"/>
            <w:hideMark/>
          </w:tcPr>
          <w:p w:rsidR="00823AE9" w:rsidRPr="00823AE9" w:rsidRDefault="00823AE9" w:rsidP="00823AE9">
            <w:pPr>
              <w:spacing w:after="0" w:line="240" w:lineRule="auto"/>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Total</w:t>
            </w:r>
          </w:p>
        </w:tc>
        <w:tc>
          <w:tcPr>
            <w:tcW w:w="1701" w:type="dxa"/>
            <w:tcBorders>
              <w:top w:val="nil"/>
              <w:left w:val="single" w:sz="4" w:space="0" w:color="auto"/>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€ 3 600,00</w:t>
            </w:r>
          </w:p>
        </w:tc>
        <w:tc>
          <w:tcPr>
            <w:tcW w:w="1417" w:type="dxa"/>
            <w:tcBorders>
              <w:top w:val="nil"/>
              <w:left w:val="nil"/>
              <w:bottom w:val="single" w:sz="4" w:space="0" w:color="auto"/>
              <w:right w:val="nil"/>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€ 500,00</w:t>
            </w:r>
          </w:p>
        </w:tc>
        <w:tc>
          <w:tcPr>
            <w:tcW w:w="1286" w:type="dxa"/>
            <w:tcBorders>
              <w:top w:val="nil"/>
              <w:left w:val="single" w:sz="4" w:space="0" w:color="auto"/>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color w:val="000000"/>
                <w:lang w:eastAsia="nl-BE"/>
              </w:rPr>
            </w:pPr>
            <w:r w:rsidRPr="00823AE9">
              <w:rPr>
                <w:rFonts w:ascii="Calibri" w:eastAsia="Times New Roman" w:hAnsi="Calibri" w:cs="Times New Roman"/>
                <w:color w:val="000000"/>
                <w:lang w:eastAsia="nl-BE"/>
              </w:rPr>
              <w:t>€ 0,00</w:t>
            </w:r>
          </w:p>
        </w:tc>
      </w:tr>
      <w:tr w:rsidR="00823AE9" w:rsidRPr="00823AE9" w:rsidTr="00823AE9">
        <w:trPr>
          <w:divId w:val="577058529"/>
          <w:trHeight w:val="300"/>
        </w:trPr>
        <w:tc>
          <w:tcPr>
            <w:tcW w:w="1780" w:type="dxa"/>
            <w:tcBorders>
              <w:top w:val="nil"/>
              <w:left w:val="single" w:sz="4" w:space="0" w:color="auto"/>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xml:space="preserve">Total </w:t>
            </w:r>
          </w:p>
        </w:tc>
        <w:tc>
          <w:tcPr>
            <w:tcW w:w="1339" w:type="dxa"/>
            <w:tcBorders>
              <w:top w:val="nil"/>
              <w:left w:val="nil"/>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w:t>
            </w:r>
          </w:p>
        </w:tc>
        <w:tc>
          <w:tcPr>
            <w:tcW w:w="1701" w:type="dxa"/>
            <w:tcBorders>
              <w:top w:val="nil"/>
              <w:left w:val="nil"/>
              <w:bottom w:val="single" w:sz="4" w:space="0" w:color="auto"/>
              <w:right w:val="single" w:sz="4" w:space="0" w:color="auto"/>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€ 14 012,15</w:t>
            </w:r>
          </w:p>
        </w:tc>
        <w:tc>
          <w:tcPr>
            <w:tcW w:w="1417" w:type="dxa"/>
            <w:tcBorders>
              <w:top w:val="nil"/>
              <w:left w:val="nil"/>
              <w:bottom w:val="single" w:sz="4" w:space="0" w:color="auto"/>
              <w:right w:val="nil"/>
            </w:tcBorders>
            <w:shd w:val="clear" w:color="000000" w:fill="F2F2F2"/>
            <w:noWrap/>
            <w:vAlign w:val="bottom"/>
            <w:hideMark/>
          </w:tcPr>
          <w:p w:rsidR="00823AE9" w:rsidRPr="00823AE9" w:rsidRDefault="00823AE9" w:rsidP="00823AE9">
            <w:pPr>
              <w:spacing w:after="0" w:line="240" w:lineRule="auto"/>
              <w:jc w:val="right"/>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€ 5 526,60</w:t>
            </w:r>
          </w:p>
        </w:tc>
        <w:tc>
          <w:tcPr>
            <w:tcW w:w="1286" w:type="dxa"/>
            <w:tcBorders>
              <w:top w:val="nil"/>
              <w:left w:val="single" w:sz="4" w:space="0" w:color="auto"/>
              <w:bottom w:val="single" w:sz="4" w:space="0" w:color="auto"/>
              <w:right w:val="single" w:sz="4" w:space="0" w:color="auto"/>
            </w:tcBorders>
            <w:shd w:val="clear" w:color="000000" w:fill="F2F2F2"/>
            <w:noWrap/>
            <w:vAlign w:val="bottom"/>
            <w:hideMark/>
          </w:tcPr>
          <w:p w:rsidR="00823AE9" w:rsidRPr="00823AE9" w:rsidRDefault="00823AE9" w:rsidP="00823AE9">
            <w:pPr>
              <w:keepNext/>
              <w:spacing w:after="0" w:line="240" w:lineRule="auto"/>
              <w:jc w:val="right"/>
              <w:rPr>
                <w:rFonts w:ascii="Calibri" w:eastAsia="Times New Roman" w:hAnsi="Calibri" w:cs="Times New Roman"/>
                <w:b/>
                <w:bCs/>
                <w:color w:val="000000"/>
                <w:lang w:eastAsia="nl-BE"/>
              </w:rPr>
            </w:pPr>
            <w:r w:rsidRPr="00823AE9">
              <w:rPr>
                <w:rFonts w:ascii="Calibri" w:eastAsia="Times New Roman" w:hAnsi="Calibri" w:cs="Times New Roman"/>
                <w:b/>
                <w:bCs/>
                <w:color w:val="000000"/>
                <w:lang w:eastAsia="nl-BE"/>
              </w:rPr>
              <w:t>€ 7 129,28</w:t>
            </w:r>
          </w:p>
        </w:tc>
      </w:tr>
    </w:tbl>
    <w:p w:rsidR="00C104CC" w:rsidRDefault="00080095" w:rsidP="002B47B5">
      <w:pPr>
        <w:spacing w:line="276" w:lineRule="auto"/>
        <w:jc w:val="both"/>
        <w:rPr>
          <w:shd w:val="clear" w:color="auto" w:fill="F5F5F5"/>
          <w:lang w:val="en-GB"/>
        </w:rPr>
      </w:pPr>
      <w:r>
        <w:rPr>
          <w:shd w:val="clear" w:color="auto" w:fill="F5F5F5"/>
          <w:lang w:val="en-GB"/>
        </w:rPr>
        <w:fldChar w:fldCharType="end"/>
      </w:r>
    </w:p>
    <w:p w:rsidR="008E2F6C" w:rsidRDefault="00030ECE" w:rsidP="005E3DA3">
      <w:pPr>
        <w:pStyle w:val="BP3"/>
        <w:spacing w:after="0" w:line="276" w:lineRule="auto"/>
        <w:rPr>
          <w:lang w:val="en-GB"/>
        </w:rPr>
      </w:pPr>
      <w:bookmarkStart w:id="726" w:name="_Toc450678263"/>
      <w:bookmarkStart w:id="727" w:name="_Toc452843373"/>
      <w:bookmarkStart w:id="728" w:name="_Toc452878002"/>
      <w:bookmarkStart w:id="729" w:name="_Toc452928098"/>
      <w:bookmarkStart w:id="730" w:name="_Toc452928184"/>
      <w:bookmarkStart w:id="731" w:name="_Toc453220597"/>
      <w:bookmarkStart w:id="732" w:name="_Toc453220761"/>
      <w:bookmarkStart w:id="733" w:name="_Toc453220874"/>
      <w:bookmarkStart w:id="734" w:name="_Toc453221359"/>
      <w:bookmarkStart w:id="735" w:name="_Toc453222310"/>
      <w:r>
        <w:rPr>
          <w:lang w:val="en-GB"/>
        </w:rPr>
        <w:t>Secretariat cost</w:t>
      </w:r>
      <w:bookmarkEnd w:id="726"/>
      <w:bookmarkEnd w:id="727"/>
      <w:bookmarkEnd w:id="728"/>
      <w:bookmarkEnd w:id="729"/>
      <w:bookmarkEnd w:id="730"/>
      <w:bookmarkEnd w:id="731"/>
      <w:bookmarkEnd w:id="732"/>
      <w:bookmarkEnd w:id="733"/>
      <w:bookmarkEnd w:id="734"/>
      <w:bookmarkEnd w:id="735"/>
      <w:r>
        <w:rPr>
          <w:lang w:val="en-GB"/>
        </w:rPr>
        <w:t xml:space="preserve"> </w:t>
      </w:r>
    </w:p>
    <w:p w:rsidR="005E3DA3" w:rsidRDefault="005E3DA3" w:rsidP="005E3DA3">
      <w:pPr>
        <w:spacing w:after="0" w:line="276" w:lineRule="auto"/>
        <w:jc w:val="both"/>
        <w:rPr>
          <w:lang w:val="en-GB"/>
        </w:rPr>
      </w:pPr>
    </w:p>
    <w:p w:rsidR="00CA3954" w:rsidRDefault="00080095" w:rsidP="00CA3954">
      <w:pPr>
        <w:spacing w:after="0" w:line="276" w:lineRule="auto"/>
        <w:jc w:val="both"/>
        <w:rPr>
          <w:lang w:val="en-GB"/>
        </w:rPr>
      </w:pPr>
      <w:r>
        <w:rPr>
          <w:lang w:val="en-GB"/>
        </w:rPr>
        <w:t>Secretariat</w:t>
      </w:r>
      <w:r w:rsidR="00CA3954">
        <w:rPr>
          <w:lang w:val="en-GB"/>
        </w:rPr>
        <w:t xml:space="preserve"> costs are costs made by the lead partner during the preparatory visits. The costs of these visits are charged within the OTE project.  </w:t>
      </w:r>
    </w:p>
    <w:p w:rsidR="00CA3954" w:rsidRPr="00CA3954" w:rsidRDefault="00CA3954" w:rsidP="00CA3954">
      <w:pPr>
        <w:spacing w:after="0" w:line="276" w:lineRule="auto"/>
        <w:jc w:val="both"/>
        <w:rPr>
          <w:lang w:val="en-GB"/>
        </w:rPr>
      </w:pPr>
    </w:p>
    <w:tbl>
      <w:tblPr>
        <w:tblW w:w="6440" w:type="dxa"/>
        <w:tblInd w:w="55" w:type="dxa"/>
        <w:tblCellMar>
          <w:left w:w="70" w:type="dxa"/>
          <w:right w:w="70" w:type="dxa"/>
        </w:tblCellMar>
        <w:tblLook w:val="04A0" w:firstRow="1" w:lastRow="0" w:firstColumn="1" w:lastColumn="0" w:noHBand="0" w:noVBand="1"/>
      </w:tblPr>
      <w:tblGrid>
        <w:gridCol w:w="1780"/>
        <w:gridCol w:w="1680"/>
        <w:gridCol w:w="1680"/>
        <w:gridCol w:w="1300"/>
      </w:tblGrid>
      <w:tr w:rsidR="00C104CC" w:rsidRPr="003F33F0" w:rsidTr="00C104CC">
        <w:trPr>
          <w:trHeight w:val="900"/>
        </w:trPr>
        <w:tc>
          <w:tcPr>
            <w:tcW w:w="17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C104CC" w:rsidRPr="00CA3954" w:rsidRDefault="00C104CC" w:rsidP="00C104CC">
            <w:pPr>
              <w:spacing w:after="0" w:line="240" w:lineRule="auto"/>
              <w:jc w:val="center"/>
              <w:rPr>
                <w:rFonts w:ascii="Calibri" w:eastAsia="Times New Roman" w:hAnsi="Calibri" w:cs="Times New Roman"/>
                <w:b/>
                <w:bCs/>
                <w:color w:val="000000"/>
                <w:lang w:val="en-GB" w:eastAsia="nl-BE"/>
              </w:rPr>
            </w:pPr>
            <w:r w:rsidRPr="00CA3954">
              <w:rPr>
                <w:rFonts w:ascii="Calibri" w:eastAsia="Times New Roman" w:hAnsi="Calibri" w:cs="Times New Roman"/>
                <w:b/>
                <w:bCs/>
                <w:color w:val="000000"/>
                <w:lang w:val="en-GB" w:eastAsia="nl-BE"/>
              </w:rPr>
              <w:t> </w:t>
            </w:r>
          </w:p>
        </w:tc>
        <w:tc>
          <w:tcPr>
            <w:tcW w:w="1680" w:type="dxa"/>
            <w:tcBorders>
              <w:top w:val="single" w:sz="4" w:space="0" w:color="auto"/>
              <w:left w:val="nil"/>
              <w:bottom w:val="single" w:sz="4" w:space="0" w:color="auto"/>
              <w:right w:val="single" w:sz="4" w:space="0" w:color="auto"/>
            </w:tcBorders>
            <w:shd w:val="clear" w:color="000000" w:fill="BFBFBF"/>
            <w:vAlign w:val="bottom"/>
            <w:hideMark/>
          </w:tcPr>
          <w:p w:rsidR="00C104CC" w:rsidRPr="00C104CC" w:rsidRDefault="00C104CC" w:rsidP="00C104CC">
            <w:pPr>
              <w:spacing w:after="0" w:line="240" w:lineRule="auto"/>
              <w:jc w:val="center"/>
              <w:rPr>
                <w:rFonts w:ascii="Calibri" w:eastAsia="Times New Roman" w:hAnsi="Calibri" w:cs="Times New Roman"/>
                <w:b/>
                <w:bCs/>
                <w:color w:val="000000"/>
                <w:lang w:val="en-GB" w:eastAsia="nl-BE"/>
              </w:rPr>
            </w:pPr>
            <w:r w:rsidRPr="00C104CC">
              <w:rPr>
                <w:rFonts w:ascii="Calibri" w:eastAsia="Times New Roman" w:hAnsi="Calibri" w:cs="Times New Roman"/>
                <w:b/>
                <w:bCs/>
                <w:color w:val="000000"/>
                <w:lang w:val="en-GB" w:eastAsia="nl-BE"/>
              </w:rPr>
              <w:t>Total amount of</w:t>
            </w:r>
            <w:r w:rsidRPr="00C104CC">
              <w:rPr>
                <w:rFonts w:ascii="Calibri" w:eastAsia="Times New Roman" w:hAnsi="Calibri" w:cs="Times New Roman"/>
                <w:b/>
                <w:bCs/>
                <w:color w:val="000000"/>
                <w:lang w:val="en-GB" w:eastAsia="nl-BE"/>
              </w:rPr>
              <w:br/>
              <w:t xml:space="preserve">secretariat costs </w:t>
            </w:r>
            <w:r w:rsidRPr="00C104CC">
              <w:rPr>
                <w:rFonts w:ascii="Calibri" w:eastAsia="Times New Roman" w:hAnsi="Calibri" w:cs="Times New Roman"/>
                <w:b/>
                <w:bCs/>
                <w:color w:val="000000"/>
                <w:lang w:val="en-GB" w:eastAsia="nl-BE"/>
              </w:rPr>
              <w:br/>
              <w:t>(in EUR)</w:t>
            </w:r>
          </w:p>
        </w:tc>
        <w:tc>
          <w:tcPr>
            <w:tcW w:w="1680" w:type="dxa"/>
            <w:tcBorders>
              <w:top w:val="single" w:sz="4" w:space="0" w:color="auto"/>
              <w:left w:val="nil"/>
              <w:bottom w:val="single" w:sz="4" w:space="0" w:color="auto"/>
              <w:right w:val="single" w:sz="4" w:space="0" w:color="auto"/>
            </w:tcBorders>
            <w:shd w:val="clear" w:color="000000" w:fill="BFBFBF"/>
            <w:vAlign w:val="bottom"/>
            <w:hideMark/>
          </w:tcPr>
          <w:p w:rsidR="00C104CC" w:rsidRPr="00C104CC" w:rsidRDefault="00C104CC" w:rsidP="00C104CC">
            <w:pPr>
              <w:spacing w:after="0" w:line="240" w:lineRule="auto"/>
              <w:jc w:val="center"/>
              <w:rPr>
                <w:rFonts w:ascii="Calibri" w:eastAsia="Times New Roman" w:hAnsi="Calibri" w:cs="Times New Roman"/>
                <w:b/>
                <w:bCs/>
                <w:color w:val="000000"/>
                <w:lang w:val="en-GB" w:eastAsia="nl-BE"/>
              </w:rPr>
            </w:pPr>
            <w:r w:rsidRPr="00C104CC">
              <w:rPr>
                <w:rFonts w:ascii="Calibri" w:eastAsia="Times New Roman" w:hAnsi="Calibri" w:cs="Times New Roman"/>
                <w:b/>
                <w:bCs/>
                <w:color w:val="000000"/>
                <w:lang w:val="en-GB" w:eastAsia="nl-BE"/>
              </w:rPr>
              <w:t xml:space="preserve">Division of costs per catergory </w:t>
            </w:r>
            <w:r w:rsidRPr="00C104CC">
              <w:rPr>
                <w:rFonts w:ascii="Calibri" w:eastAsia="Times New Roman" w:hAnsi="Calibri" w:cs="Times New Roman"/>
                <w:b/>
                <w:bCs/>
                <w:color w:val="000000"/>
                <w:lang w:val="en-GB" w:eastAsia="nl-BE"/>
              </w:rPr>
              <w:br/>
              <w:t>(in EUR)</w:t>
            </w:r>
          </w:p>
        </w:tc>
        <w:tc>
          <w:tcPr>
            <w:tcW w:w="1300" w:type="dxa"/>
            <w:tcBorders>
              <w:top w:val="single" w:sz="4" w:space="0" w:color="auto"/>
              <w:left w:val="nil"/>
              <w:bottom w:val="single" w:sz="4" w:space="0" w:color="auto"/>
              <w:right w:val="single" w:sz="4" w:space="0" w:color="auto"/>
            </w:tcBorders>
            <w:shd w:val="clear" w:color="000000" w:fill="BFBFBF"/>
            <w:vAlign w:val="bottom"/>
            <w:hideMark/>
          </w:tcPr>
          <w:p w:rsidR="00C104CC" w:rsidRPr="00C104CC" w:rsidRDefault="00C104CC" w:rsidP="00C104CC">
            <w:pPr>
              <w:spacing w:after="0" w:line="240" w:lineRule="auto"/>
              <w:jc w:val="center"/>
              <w:rPr>
                <w:rFonts w:ascii="Calibri" w:eastAsia="Times New Roman" w:hAnsi="Calibri" w:cs="Times New Roman"/>
                <w:b/>
                <w:bCs/>
                <w:color w:val="000000"/>
                <w:lang w:val="en-GB" w:eastAsia="nl-BE"/>
              </w:rPr>
            </w:pPr>
            <w:r w:rsidRPr="00C104CC">
              <w:rPr>
                <w:rFonts w:ascii="Calibri" w:eastAsia="Times New Roman" w:hAnsi="Calibri" w:cs="Times New Roman"/>
                <w:b/>
                <w:bCs/>
                <w:color w:val="000000"/>
                <w:lang w:val="en-GB" w:eastAsia="nl-BE"/>
              </w:rPr>
              <w:t> </w:t>
            </w:r>
          </w:p>
        </w:tc>
      </w:tr>
      <w:tr w:rsidR="00C104CC" w:rsidRPr="00C104CC" w:rsidTr="00C104CC">
        <w:trPr>
          <w:trHeight w:val="300"/>
        </w:trPr>
        <w:tc>
          <w:tcPr>
            <w:tcW w:w="1780" w:type="dxa"/>
            <w:vMerge w:val="restart"/>
            <w:tcBorders>
              <w:top w:val="nil"/>
              <w:left w:val="single" w:sz="4" w:space="0" w:color="auto"/>
              <w:bottom w:val="single" w:sz="4" w:space="0" w:color="000000"/>
              <w:right w:val="nil"/>
            </w:tcBorders>
            <w:shd w:val="clear" w:color="000000" w:fill="F2F2F2"/>
            <w:vAlign w:val="center"/>
            <w:hideMark/>
          </w:tcPr>
          <w:p w:rsidR="00C104CC" w:rsidRPr="00C104CC" w:rsidRDefault="00C104CC" w:rsidP="00C104CC">
            <w:pPr>
              <w:spacing w:after="0" w:line="240" w:lineRule="auto"/>
              <w:jc w:val="center"/>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OTE Kaunas</w:t>
            </w:r>
            <w:r w:rsidRPr="00C104CC">
              <w:rPr>
                <w:rFonts w:ascii="Calibri" w:eastAsia="Times New Roman" w:hAnsi="Calibri" w:cs="Times New Roman"/>
                <w:b/>
                <w:bCs/>
                <w:color w:val="000000"/>
                <w:lang w:eastAsia="nl-BE"/>
              </w:rPr>
              <w:br/>
              <w:t xml:space="preserve">15 - 18/07/2015 </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04CC" w:rsidRPr="00C104CC" w:rsidRDefault="00C104CC" w:rsidP="00C104CC">
            <w:pPr>
              <w:spacing w:after="0" w:line="240" w:lineRule="auto"/>
              <w:jc w:val="center"/>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€ 760,15</w:t>
            </w: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Hotel</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A3954" w:rsidP="00F42F90">
            <w:pPr>
              <w:spacing w:after="0" w:line="240" w:lineRule="auto"/>
              <w:jc w:val="right"/>
              <w:rPr>
                <w:rFonts w:ascii="Calibri" w:eastAsia="Times New Roman" w:hAnsi="Calibri" w:cs="Times New Roman"/>
                <w:color w:val="000000"/>
                <w:lang w:eastAsia="nl-BE"/>
              </w:rPr>
            </w:pPr>
            <w:r>
              <w:rPr>
                <w:rFonts w:ascii="Calibri" w:eastAsia="Times New Roman" w:hAnsi="Calibri" w:cs="Times New Roman"/>
                <w:color w:val="000000"/>
                <w:lang w:eastAsia="nl-BE"/>
              </w:rPr>
              <w:t xml:space="preserve">€ </w:t>
            </w:r>
            <w:r w:rsidR="00C104CC" w:rsidRPr="00C104CC">
              <w:rPr>
                <w:rFonts w:ascii="Calibri" w:eastAsia="Times New Roman" w:hAnsi="Calibri" w:cs="Times New Roman"/>
                <w:color w:val="000000"/>
                <w:lang w:eastAsia="nl-BE"/>
              </w:rPr>
              <w:t>219,35</w:t>
            </w:r>
          </w:p>
        </w:tc>
      </w:tr>
      <w:tr w:rsidR="00C104CC" w:rsidRPr="00C104CC" w:rsidTr="00C104CC">
        <w:trPr>
          <w:trHeight w:val="300"/>
        </w:trPr>
        <w:tc>
          <w:tcPr>
            <w:tcW w:w="1780" w:type="dxa"/>
            <w:vMerge/>
            <w:tcBorders>
              <w:top w:val="nil"/>
              <w:left w:val="single" w:sz="4" w:space="0" w:color="auto"/>
              <w:bottom w:val="single" w:sz="4" w:space="0" w:color="000000"/>
              <w:right w:val="nil"/>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Meals</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A3954" w:rsidP="00F42F90">
            <w:pPr>
              <w:spacing w:after="0" w:line="240" w:lineRule="auto"/>
              <w:jc w:val="right"/>
              <w:rPr>
                <w:rFonts w:ascii="Calibri" w:eastAsia="Times New Roman" w:hAnsi="Calibri" w:cs="Times New Roman"/>
                <w:color w:val="000000"/>
                <w:lang w:eastAsia="nl-BE"/>
              </w:rPr>
            </w:pPr>
            <w:r>
              <w:rPr>
                <w:rFonts w:ascii="Calibri" w:eastAsia="Times New Roman" w:hAnsi="Calibri" w:cs="Times New Roman"/>
                <w:color w:val="000000"/>
                <w:lang w:eastAsia="nl-BE"/>
              </w:rPr>
              <w:t xml:space="preserve">€ </w:t>
            </w:r>
            <w:r w:rsidR="00C104CC" w:rsidRPr="00C104CC">
              <w:rPr>
                <w:rFonts w:ascii="Calibri" w:eastAsia="Times New Roman" w:hAnsi="Calibri" w:cs="Times New Roman"/>
                <w:color w:val="000000"/>
                <w:lang w:eastAsia="nl-BE"/>
              </w:rPr>
              <w:t>59,84</w:t>
            </w:r>
          </w:p>
        </w:tc>
      </w:tr>
      <w:tr w:rsidR="00C104CC" w:rsidRPr="00C104CC" w:rsidTr="00C104CC">
        <w:trPr>
          <w:trHeight w:val="300"/>
        </w:trPr>
        <w:tc>
          <w:tcPr>
            <w:tcW w:w="1780" w:type="dxa"/>
            <w:vMerge/>
            <w:tcBorders>
              <w:top w:val="nil"/>
              <w:left w:val="single" w:sz="4" w:space="0" w:color="auto"/>
              <w:bottom w:val="single" w:sz="4" w:space="0" w:color="000000"/>
              <w:right w:val="nil"/>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Translation costs</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F42F90">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r w:rsidR="00F42F90">
              <w:rPr>
                <w:rFonts w:ascii="Calibri" w:eastAsia="Times New Roman" w:hAnsi="Calibri" w:cs="Times New Roman"/>
                <w:color w:val="000000"/>
                <w:lang w:eastAsia="nl-BE"/>
              </w:rPr>
              <w:t xml:space="preserve">     € 0,00</w:t>
            </w:r>
          </w:p>
        </w:tc>
      </w:tr>
      <w:tr w:rsidR="00C104CC" w:rsidRPr="00C104CC" w:rsidTr="00C104CC">
        <w:trPr>
          <w:trHeight w:val="300"/>
        </w:trPr>
        <w:tc>
          <w:tcPr>
            <w:tcW w:w="1780" w:type="dxa"/>
            <w:vMerge/>
            <w:tcBorders>
              <w:top w:val="nil"/>
              <w:left w:val="single" w:sz="4" w:space="0" w:color="auto"/>
              <w:bottom w:val="single" w:sz="4" w:space="0" w:color="000000"/>
              <w:right w:val="nil"/>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Transport </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A3954" w:rsidP="00F42F90">
            <w:pPr>
              <w:spacing w:after="0" w:line="240" w:lineRule="auto"/>
              <w:jc w:val="right"/>
              <w:rPr>
                <w:rFonts w:ascii="Calibri" w:eastAsia="Times New Roman" w:hAnsi="Calibri" w:cs="Times New Roman"/>
                <w:color w:val="000000"/>
                <w:lang w:eastAsia="nl-BE"/>
              </w:rPr>
            </w:pPr>
            <w:r>
              <w:rPr>
                <w:rFonts w:ascii="Calibri" w:eastAsia="Times New Roman" w:hAnsi="Calibri" w:cs="Times New Roman"/>
                <w:color w:val="000000"/>
                <w:lang w:eastAsia="nl-BE"/>
              </w:rPr>
              <w:t xml:space="preserve">€ </w:t>
            </w:r>
            <w:r w:rsidR="00C104CC" w:rsidRPr="00C104CC">
              <w:rPr>
                <w:rFonts w:ascii="Calibri" w:eastAsia="Times New Roman" w:hAnsi="Calibri" w:cs="Times New Roman"/>
                <w:color w:val="000000"/>
                <w:lang w:eastAsia="nl-BE"/>
              </w:rPr>
              <w:t>464,96</w:t>
            </w:r>
          </w:p>
        </w:tc>
      </w:tr>
      <w:tr w:rsidR="00C104CC" w:rsidRPr="00C104CC" w:rsidTr="00C104CC">
        <w:trPr>
          <w:trHeight w:val="300"/>
        </w:trPr>
        <w:tc>
          <w:tcPr>
            <w:tcW w:w="1780" w:type="dxa"/>
            <w:vMerge/>
            <w:tcBorders>
              <w:top w:val="nil"/>
              <w:left w:val="single" w:sz="4" w:space="0" w:color="auto"/>
              <w:bottom w:val="single" w:sz="4" w:space="0" w:color="000000"/>
              <w:right w:val="nil"/>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Others </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A3954" w:rsidP="00F42F90">
            <w:pPr>
              <w:spacing w:after="0" w:line="240" w:lineRule="auto"/>
              <w:jc w:val="right"/>
              <w:rPr>
                <w:rFonts w:ascii="Calibri" w:eastAsia="Times New Roman" w:hAnsi="Calibri" w:cs="Times New Roman"/>
                <w:color w:val="000000"/>
                <w:lang w:eastAsia="nl-BE"/>
              </w:rPr>
            </w:pPr>
            <w:r>
              <w:rPr>
                <w:rFonts w:ascii="Calibri" w:eastAsia="Times New Roman" w:hAnsi="Calibri" w:cs="Times New Roman"/>
                <w:color w:val="000000"/>
                <w:lang w:eastAsia="nl-BE"/>
              </w:rPr>
              <w:t xml:space="preserve">€ </w:t>
            </w:r>
            <w:r w:rsidR="00C104CC" w:rsidRPr="00C104CC">
              <w:rPr>
                <w:rFonts w:ascii="Calibri" w:eastAsia="Times New Roman" w:hAnsi="Calibri" w:cs="Times New Roman"/>
                <w:color w:val="000000"/>
                <w:lang w:eastAsia="nl-BE"/>
              </w:rPr>
              <w:t>16,00</w:t>
            </w:r>
          </w:p>
        </w:tc>
      </w:tr>
      <w:tr w:rsidR="00C104CC" w:rsidRPr="00C104CC" w:rsidTr="00C104CC">
        <w:trPr>
          <w:trHeight w:val="300"/>
        </w:trPr>
        <w:tc>
          <w:tcPr>
            <w:tcW w:w="1780" w:type="dxa"/>
            <w:vMerge w:val="restart"/>
            <w:tcBorders>
              <w:top w:val="nil"/>
              <w:left w:val="single" w:sz="4" w:space="0" w:color="auto"/>
              <w:bottom w:val="nil"/>
              <w:right w:val="single" w:sz="4" w:space="0" w:color="auto"/>
            </w:tcBorders>
            <w:shd w:val="clear" w:color="000000" w:fill="F2F2F2"/>
            <w:vAlign w:val="center"/>
            <w:hideMark/>
          </w:tcPr>
          <w:p w:rsidR="00C104CC" w:rsidRPr="00C104CC" w:rsidRDefault="00C104CC" w:rsidP="00C104CC">
            <w:pPr>
              <w:spacing w:after="0" w:line="240" w:lineRule="auto"/>
              <w:jc w:val="center"/>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OTE Abegondo</w:t>
            </w:r>
            <w:r w:rsidRPr="00C104CC">
              <w:rPr>
                <w:rFonts w:ascii="Calibri" w:eastAsia="Times New Roman" w:hAnsi="Calibri" w:cs="Times New Roman"/>
                <w:b/>
                <w:bCs/>
                <w:color w:val="000000"/>
                <w:lang w:eastAsia="nl-BE"/>
              </w:rPr>
              <w:br/>
              <w:t>8-11/09/2015</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04CC" w:rsidRPr="00C104CC" w:rsidRDefault="00C104CC" w:rsidP="00C104CC">
            <w:pPr>
              <w:spacing w:after="0" w:line="240" w:lineRule="auto"/>
              <w:jc w:val="center"/>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€ 1 139,45</w:t>
            </w:r>
          </w:p>
        </w:tc>
        <w:tc>
          <w:tcPr>
            <w:tcW w:w="1680" w:type="dxa"/>
            <w:tcBorders>
              <w:top w:val="single" w:sz="4" w:space="0" w:color="auto"/>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Hotel</w:t>
            </w:r>
          </w:p>
        </w:tc>
        <w:tc>
          <w:tcPr>
            <w:tcW w:w="1300" w:type="dxa"/>
            <w:tcBorders>
              <w:top w:val="single" w:sz="4" w:space="0" w:color="auto"/>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€ 182,00</w:t>
            </w:r>
          </w:p>
        </w:tc>
      </w:tr>
      <w:tr w:rsidR="00C104CC" w:rsidRPr="00C104CC" w:rsidTr="00C104CC">
        <w:trPr>
          <w:trHeight w:val="300"/>
        </w:trPr>
        <w:tc>
          <w:tcPr>
            <w:tcW w:w="1780" w:type="dxa"/>
            <w:vMerge/>
            <w:tcBorders>
              <w:top w:val="nil"/>
              <w:left w:val="single" w:sz="4" w:space="0" w:color="auto"/>
              <w:bottom w:val="nil"/>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Meals</w:t>
            </w:r>
          </w:p>
        </w:tc>
        <w:tc>
          <w:tcPr>
            <w:tcW w:w="130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€ 219,70</w:t>
            </w:r>
          </w:p>
        </w:tc>
      </w:tr>
      <w:tr w:rsidR="00C104CC" w:rsidRPr="00C104CC" w:rsidTr="00C104CC">
        <w:trPr>
          <w:trHeight w:val="300"/>
        </w:trPr>
        <w:tc>
          <w:tcPr>
            <w:tcW w:w="1780" w:type="dxa"/>
            <w:vMerge/>
            <w:tcBorders>
              <w:top w:val="nil"/>
              <w:left w:val="single" w:sz="4" w:space="0" w:color="auto"/>
              <w:bottom w:val="nil"/>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Translation costs</w:t>
            </w:r>
          </w:p>
        </w:tc>
        <w:tc>
          <w:tcPr>
            <w:tcW w:w="130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r w:rsidR="00080095">
              <w:rPr>
                <w:rFonts w:ascii="Calibri" w:eastAsia="Times New Roman" w:hAnsi="Calibri" w:cs="Times New Roman"/>
                <w:color w:val="000000"/>
                <w:lang w:eastAsia="nl-BE"/>
              </w:rPr>
              <w:t xml:space="preserve">           € 0,00</w:t>
            </w:r>
          </w:p>
        </w:tc>
      </w:tr>
      <w:tr w:rsidR="00C104CC" w:rsidRPr="00C104CC" w:rsidTr="00C104CC">
        <w:trPr>
          <w:trHeight w:val="300"/>
        </w:trPr>
        <w:tc>
          <w:tcPr>
            <w:tcW w:w="1780" w:type="dxa"/>
            <w:vMerge/>
            <w:tcBorders>
              <w:top w:val="nil"/>
              <w:left w:val="single" w:sz="4" w:space="0" w:color="auto"/>
              <w:bottom w:val="nil"/>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Transport </w:t>
            </w:r>
          </w:p>
        </w:tc>
        <w:tc>
          <w:tcPr>
            <w:tcW w:w="130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€ 539,00</w:t>
            </w:r>
          </w:p>
        </w:tc>
      </w:tr>
      <w:tr w:rsidR="00C104CC" w:rsidRPr="00C104CC" w:rsidTr="00C104CC">
        <w:trPr>
          <w:trHeight w:val="300"/>
        </w:trPr>
        <w:tc>
          <w:tcPr>
            <w:tcW w:w="1780" w:type="dxa"/>
            <w:vMerge/>
            <w:tcBorders>
              <w:top w:val="nil"/>
              <w:left w:val="single" w:sz="4" w:space="0" w:color="auto"/>
              <w:bottom w:val="nil"/>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Rented Car </w:t>
            </w:r>
          </w:p>
        </w:tc>
        <w:tc>
          <w:tcPr>
            <w:tcW w:w="1300" w:type="dxa"/>
            <w:tcBorders>
              <w:top w:val="nil"/>
              <w:left w:val="nil"/>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€ 181,00</w:t>
            </w:r>
          </w:p>
        </w:tc>
      </w:tr>
      <w:tr w:rsidR="00C104CC" w:rsidRPr="00C104CC" w:rsidTr="00C104CC">
        <w:trPr>
          <w:trHeight w:val="300"/>
        </w:trPr>
        <w:tc>
          <w:tcPr>
            <w:tcW w:w="1780" w:type="dxa"/>
            <w:vMerge/>
            <w:tcBorders>
              <w:top w:val="nil"/>
              <w:left w:val="single" w:sz="4" w:space="0" w:color="auto"/>
              <w:bottom w:val="nil"/>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single" w:sz="4" w:space="0" w:color="auto"/>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Others </w:t>
            </w:r>
          </w:p>
        </w:tc>
        <w:tc>
          <w:tcPr>
            <w:tcW w:w="1300" w:type="dxa"/>
            <w:tcBorders>
              <w:top w:val="nil"/>
              <w:left w:val="nil"/>
              <w:bottom w:val="single" w:sz="4" w:space="0" w:color="auto"/>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€ 17,75</w:t>
            </w:r>
          </w:p>
        </w:tc>
      </w:tr>
      <w:tr w:rsidR="00C104CC" w:rsidRPr="00C104CC" w:rsidTr="00C104CC">
        <w:trPr>
          <w:trHeight w:val="300"/>
        </w:trPr>
        <w:tc>
          <w:tcPr>
            <w:tcW w:w="178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104CC" w:rsidRPr="00C104CC" w:rsidRDefault="00C104CC" w:rsidP="00C104CC">
            <w:pPr>
              <w:spacing w:after="0" w:line="240" w:lineRule="auto"/>
              <w:jc w:val="center"/>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OTE Abegondo</w:t>
            </w:r>
            <w:r w:rsidRPr="00C104CC">
              <w:rPr>
                <w:rFonts w:ascii="Calibri" w:eastAsia="Times New Roman" w:hAnsi="Calibri" w:cs="Times New Roman"/>
                <w:b/>
                <w:bCs/>
                <w:color w:val="000000"/>
                <w:lang w:eastAsia="nl-BE"/>
              </w:rPr>
              <w:br/>
              <w:t>1-4/02/2016</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04CC" w:rsidRPr="00C104CC" w:rsidRDefault="00C104CC" w:rsidP="00C104CC">
            <w:pPr>
              <w:spacing w:after="0" w:line="240" w:lineRule="auto"/>
              <w:jc w:val="center"/>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€ 1 336,00</w:t>
            </w: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Hotel</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€ 661,00</w:t>
            </w:r>
          </w:p>
        </w:tc>
      </w:tr>
      <w:tr w:rsidR="00C104CC" w:rsidRPr="00C104CC" w:rsidTr="00C104CC">
        <w:trPr>
          <w:trHeight w:val="300"/>
        </w:trPr>
        <w:tc>
          <w:tcPr>
            <w:tcW w:w="1780" w:type="dxa"/>
            <w:vMerge/>
            <w:tcBorders>
              <w:top w:val="single" w:sz="4" w:space="0" w:color="auto"/>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Meals</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€ 54,00</w:t>
            </w:r>
          </w:p>
        </w:tc>
      </w:tr>
      <w:tr w:rsidR="00C104CC" w:rsidRPr="00C104CC" w:rsidTr="00C104CC">
        <w:trPr>
          <w:trHeight w:val="300"/>
        </w:trPr>
        <w:tc>
          <w:tcPr>
            <w:tcW w:w="1780" w:type="dxa"/>
            <w:vMerge/>
            <w:tcBorders>
              <w:top w:val="single" w:sz="4" w:space="0" w:color="auto"/>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Transport </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€ 621,00</w:t>
            </w:r>
          </w:p>
        </w:tc>
      </w:tr>
      <w:tr w:rsidR="00C104CC" w:rsidRPr="00C104CC" w:rsidTr="00C104CC">
        <w:trPr>
          <w:trHeight w:val="300"/>
        </w:trPr>
        <w:tc>
          <w:tcPr>
            <w:tcW w:w="1780" w:type="dxa"/>
            <w:vMerge/>
            <w:tcBorders>
              <w:top w:val="single" w:sz="4" w:space="0" w:color="auto"/>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single" w:sz="4" w:space="0" w:color="auto"/>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Others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€ 26,46</w:t>
            </w:r>
          </w:p>
        </w:tc>
      </w:tr>
      <w:tr w:rsidR="00C104CC" w:rsidRPr="00C104CC" w:rsidTr="00C104CC">
        <w:trPr>
          <w:trHeight w:val="300"/>
        </w:trPr>
        <w:tc>
          <w:tcPr>
            <w:tcW w:w="1780" w:type="dxa"/>
            <w:vMerge w:val="restart"/>
            <w:tcBorders>
              <w:top w:val="nil"/>
              <w:left w:val="single" w:sz="4" w:space="0" w:color="auto"/>
              <w:bottom w:val="single" w:sz="4" w:space="0" w:color="000000"/>
              <w:right w:val="nil"/>
            </w:tcBorders>
            <w:shd w:val="clear" w:color="000000" w:fill="F2F2F2"/>
            <w:noWrap/>
            <w:vAlign w:val="center"/>
            <w:hideMark/>
          </w:tcPr>
          <w:p w:rsidR="00C104CC" w:rsidRPr="00C104CC" w:rsidRDefault="00C104CC" w:rsidP="00C104CC">
            <w:pPr>
              <w:spacing w:after="0" w:line="240" w:lineRule="auto"/>
              <w:jc w:val="center"/>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OTE Hasselt</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104CC" w:rsidRPr="00C104CC" w:rsidRDefault="00C104CC" w:rsidP="00C104CC">
            <w:pPr>
              <w:spacing w:after="0" w:line="240" w:lineRule="auto"/>
              <w:jc w:val="center"/>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Hotel</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080095">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r w:rsidR="00080095">
              <w:rPr>
                <w:rFonts w:ascii="Calibri" w:eastAsia="Times New Roman" w:hAnsi="Calibri" w:cs="Times New Roman"/>
                <w:color w:val="000000"/>
                <w:lang w:eastAsia="nl-BE"/>
              </w:rPr>
              <w:t>€ 0,00</w:t>
            </w:r>
          </w:p>
        </w:tc>
      </w:tr>
      <w:tr w:rsidR="00C104CC" w:rsidRPr="00C104CC" w:rsidTr="00C104CC">
        <w:trPr>
          <w:trHeight w:val="300"/>
        </w:trPr>
        <w:tc>
          <w:tcPr>
            <w:tcW w:w="1780" w:type="dxa"/>
            <w:vMerge/>
            <w:tcBorders>
              <w:top w:val="nil"/>
              <w:left w:val="single" w:sz="4" w:space="0" w:color="auto"/>
              <w:bottom w:val="single" w:sz="4" w:space="0" w:color="000000"/>
              <w:right w:val="nil"/>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Meals</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080095">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r w:rsidR="00080095">
              <w:rPr>
                <w:rFonts w:ascii="Calibri" w:eastAsia="Times New Roman" w:hAnsi="Calibri" w:cs="Times New Roman"/>
                <w:color w:val="000000"/>
                <w:lang w:eastAsia="nl-BE"/>
              </w:rPr>
              <w:t>€ 0,00</w:t>
            </w:r>
          </w:p>
        </w:tc>
      </w:tr>
      <w:tr w:rsidR="00C104CC" w:rsidRPr="00C104CC" w:rsidTr="00C104CC">
        <w:trPr>
          <w:trHeight w:val="300"/>
        </w:trPr>
        <w:tc>
          <w:tcPr>
            <w:tcW w:w="1780" w:type="dxa"/>
            <w:vMerge/>
            <w:tcBorders>
              <w:top w:val="nil"/>
              <w:left w:val="single" w:sz="4" w:space="0" w:color="auto"/>
              <w:bottom w:val="single" w:sz="4" w:space="0" w:color="000000"/>
              <w:right w:val="nil"/>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Transport </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080095">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r w:rsidR="00080095">
              <w:rPr>
                <w:rFonts w:ascii="Calibri" w:eastAsia="Times New Roman" w:hAnsi="Calibri" w:cs="Times New Roman"/>
                <w:color w:val="000000"/>
                <w:lang w:eastAsia="nl-BE"/>
              </w:rPr>
              <w:t>€ 0,00</w:t>
            </w:r>
          </w:p>
        </w:tc>
      </w:tr>
      <w:tr w:rsidR="00C104CC" w:rsidRPr="00C104CC" w:rsidTr="00C104CC">
        <w:trPr>
          <w:trHeight w:val="300"/>
        </w:trPr>
        <w:tc>
          <w:tcPr>
            <w:tcW w:w="1780" w:type="dxa"/>
            <w:vMerge/>
            <w:tcBorders>
              <w:top w:val="nil"/>
              <w:left w:val="single" w:sz="4" w:space="0" w:color="auto"/>
              <w:bottom w:val="single" w:sz="4" w:space="0" w:color="000000"/>
              <w:right w:val="nil"/>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single" w:sz="4" w:space="0" w:color="auto"/>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Others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104CC" w:rsidRPr="00C104CC" w:rsidRDefault="00C104CC" w:rsidP="00080095">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r w:rsidR="00080095">
              <w:rPr>
                <w:rFonts w:ascii="Calibri" w:eastAsia="Times New Roman" w:hAnsi="Calibri" w:cs="Times New Roman"/>
                <w:color w:val="000000"/>
                <w:lang w:eastAsia="nl-BE"/>
              </w:rPr>
              <w:t>€ 0,00</w:t>
            </w:r>
          </w:p>
        </w:tc>
      </w:tr>
      <w:tr w:rsidR="00C104CC" w:rsidRPr="00C104CC" w:rsidTr="00C104CC">
        <w:trPr>
          <w:trHeight w:val="300"/>
        </w:trPr>
        <w:tc>
          <w:tcPr>
            <w:tcW w:w="1780" w:type="dxa"/>
            <w:vMerge w:val="restart"/>
            <w:tcBorders>
              <w:top w:val="nil"/>
              <w:left w:val="single" w:sz="4" w:space="0" w:color="auto"/>
              <w:bottom w:val="single" w:sz="4" w:space="0" w:color="000000"/>
              <w:right w:val="single" w:sz="4" w:space="0" w:color="auto"/>
            </w:tcBorders>
            <w:shd w:val="clear" w:color="000000" w:fill="F2F2F2"/>
            <w:vAlign w:val="center"/>
            <w:hideMark/>
          </w:tcPr>
          <w:p w:rsidR="00C104CC" w:rsidRPr="00C104CC" w:rsidRDefault="00C104CC" w:rsidP="00C104CC">
            <w:pPr>
              <w:spacing w:after="0" w:line="240" w:lineRule="auto"/>
              <w:jc w:val="center"/>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OTE Detmold</w:t>
            </w:r>
            <w:r w:rsidRPr="00C104CC">
              <w:rPr>
                <w:rFonts w:ascii="Calibri" w:eastAsia="Times New Roman" w:hAnsi="Calibri" w:cs="Times New Roman"/>
                <w:b/>
                <w:bCs/>
                <w:color w:val="000000"/>
                <w:lang w:eastAsia="nl-BE"/>
              </w:rPr>
              <w:br/>
              <w:t>7-9/06/2016</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04CC" w:rsidRPr="00C104CC" w:rsidRDefault="00C104CC" w:rsidP="00C104CC">
            <w:pPr>
              <w:spacing w:after="0" w:line="240" w:lineRule="auto"/>
              <w:jc w:val="center"/>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€ 772,00</w:t>
            </w: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Hotel</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€ 192,00</w:t>
            </w:r>
          </w:p>
        </w:tc>
      </w:tr>
      <w:tr w:rsidR="00C104CC" w:rsidRPr="00C104CC" w:rsidTr="00C104CC">
        <w:trPr>
          <w:trHeight w:val="300"/>
        </w:trPr>
        <w:tc>
          <w:tcPr>
            <w:tcW w:w="17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Meals</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€ 330,00</w:t>
            </w:r>
          </w:p>
        </w:tc>
      </w:tr>
      <w:tr w:rsidR="00C104CC" w:rsidRPr="00C104CC" w:rsidTr="00C104CC">
        <w:trPr>
          <w:trHeight w:val="300"/>
        </w:trPr>
        <w:tc>
          <w:tcPr>
            <w:tcW w:w="17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nil"/>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Transport </w:t>
            </w:r>
          </w:p>
        </w:tc>
        <w:tc>
          <w:tcPr>
            <w:tcW w:w="1300" w:type="dxa"/>
            <w:tcBorders>
              <w:top w:val="nil"/>
              <w:left w:val="single" w:sz="4" w:space="0" w:color="auto"/>
              <w:bottom w:val="nil"/>
              <w:right w:val="single" w:sz="4" w:space="0" w:color="auto"/>
            </w:tcBorders>
            <w:shd w:val="clear" w:color="auto" w:fill="auto"/>
            <w:noWrap/>
            <w:vAlign w:val="bottom"/>
            <w:hideMark/>
          </w:tcPr>
          <w:p w:rsidR="00C104CC" w:rsidRPr="00C104CC" w:rsidRDefault="00C104CC" w:rsidP="00C104CC">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€ 250,00</w:t>
            </w:r>
          </w:p>
        </w:tc>
      </w:tr>
      <w:tr w:rsidR="00C104CC" w:rsidRPr="00C104CC" w:rsidTr="00C104CC">
        <w:trPr>
          <w:trHeight w:val="300"/>
        </w:trPr>
        <w:tc>
          <w:tcPr>
            <w:tcW w:w="17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b/>
                <w:bCs/>
                <w:color w:val="000000"/>
                <w:lang w:eastAsia="nl-BE"/>
              </w:rPr>
            </w:pPr>
          </w:p>
        </w:tc>
        <w:tc>
          <w:tcPr>
            <w:tcW w:w="1680" w:type="dxa"/>
            <w:vMerge/>
            <w:tcBorders>
              <w:top w:val="nil"/>
              <w:left w:val="single" w:sz="4" w:space="0" w:color="auto"/>
              <w:bottom w:val="single" w:sz="4" w:space="0" w:color="000000"/>
              <w:right w:val="single" w:sz="4" w:space="0" w:color="auto"/>
            </w:tcBorders>
            <w:vAlign w:val="center"/>
            <w:hideMark/>
          </w:tcPr>
          <w:p w:rsidR="00C104CC" w:rsidRPr="00C104CC" w:rsidRDefault="00C104CC" w:rsidP="00C104CC">
            <w:pPr>
              <w:spacing w:after="0" w:line="240" w:lineRule="auto"/>
              <w:rPr>
                <w:rFonts w:ascii="Calibri" w:eastAsia="Times New Roman" w:hAnsi="Calibri" w:cs="Times New Roman"/>
                <w:color w:val="000000"/>
                <w:lang w:eastAsia="nl-BE"/>
              </w:rPr>
            </w:pPr>
          </w:p>
        </w:tc>
        <w:tc>
          <w:tcPr>
            <w:tcW w:w="1680" w:type="dxa"/>
            <w:tcBorders>
              <w:top w:val="nil"/>
              <w:left w:val="nil"/>
              <w:bottom w:val="single" w:sz="4" w:space="0" w:color="auto"/>
              <w:right w:val="nil"/>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Others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104CC" w:rsidRPr="00C104CC" w:rsidRDefault="00C104CC" w:rsidP="00080095">
            <w:pPr>
              <w:spacing w:after="0" w:line="240" w:lineRule="auto"/>
              <w:jc w:val="right"/>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w:t>
            </w:r>
            <w:r w:rsidR="00080095">
              <w:rPr>
                <w:rFonts w:ascii="Calibri" w:eastAsia="Times New Roman" w:hAnsi="Calibri" w:cs="Times New Roman"/>
                <w:color w:val="000000"/>
                <w:lang w:eastAsia="nl-BE"/>
              </w:rPr>
              <w:t>€ 0,00</w:t>
            </w:r>
          </w:p>
        </w:tc>
      </w:tr>
      <w:tr w:rsidR="00C104CC" w:rsidRPr="00C104CC" w:rsidTr="00C104CC">
        <w:trPr>
          <w:trHeight w:val="300"/>
        </w:trPr>
        <w:tc>
          <w:tcPr>
            <w:tcW w:w="1780" w:type="dxa"/>
            <w:tcBorders>
              <w:top w:val="nil"/>
              <w:left w:val="single" w:sz="4" w:space="0" w:color="auto"/>
              <w:bottom w:val="single" w:sz="4" w:space="0" w:color="auto"/>
              <w:right w:val="nil"/>
            </w:tcBorders>
            <w:shd w:val="clear" w:color="000000" w:fill="F2F2F2"/>
            <w:noWrap/>
            <w:vAlign w:val="center"/>
            <w:hideMark/>
          </w:tcPr>
          <w:p w:rsidR="00C104CC" w:rsidRPr="00C104CC" w:rsidRDefault="00C104CC" w:rsidP="00C104CC">
            <w:pPr>
              <w:spacing w:after="0" w:line="240" w:lineRule="auto"/>
              <w:jc w:val="center"/>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Others: Sandwich</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104CC" w:rsidRPr="00C104CC" w:rsidRDefault="00C104CC" w:rsidP="00C104CC">
            <w:pPr>
              <w:spacing w:after="0" w:line="240" w:lineRule="auto"/>
              <w:jc w:val="center"/>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€ 193,00</w:t>
            </w:r>
          </w:p>
        </w:tc>
        <w:tc>
          <w:tcPr>
            <w:tcW w:w="1680" w:type="dxa"/>
            <w:tcBorders>
              <w:top w:val="nil"/>
              <w:left w:val="nil"/>
              <w:bottom w:val="single" w:sz="4" w:space="0" w:color="auto"/>
              <w:right w:val="single" w:sz="4" w:space="0" w:color="auto"/>
            </w:tcBorders>
            <w:shd w:val="clear" w:color="auto" w:fill="auto"/>
            <w:noWrap/>
            <w:vAlign w:val="bottom"/>
            <w:hideMark/>
          </w:tcPr>
          <w:p w:rsidR="00C104CC" w:rsidRPr="00C104CC" w:rsidRDefault="00C104CC" w:rsidP="00C104CC">
            <w:pPr>
              <w:spacing w:after="0" w:line="240" w:lineRule="auto"/>
              <w:rPr>
                <w:rFonts w:ascii="Calibri" w:eastAsia="Times New Roman" w:hAnsi="Calibri" w:cs="Times New Roman"/>
                <w:color w:val="000000"/>
                <w:lang w:eastAsia="nl-BE"/>
              </w:rPr>
            </w:pPr>
            <w:r w:rsidRPr="00C104CC">
              <w:rPr>
                <w:rFonts w:ascii="Calibri" w:eastAsia="Times New Roman" w:hAnsi="Calibri" w:cs="Times New Roman"/>
                <w:color w:val="000000"/>
                <w:lang w:eastAsia="nl-BE"/>
              </w:rPr>
              <w:t xml:space="preserve">Transport </w:t>
            </w:r>
          </w:p>
        </w:tc>
        <w:tc>
          <w:tcPr>
            <w:tcW w:w="1300" w:type="dxa"/>
            <w:tcBorders>
              <w:top w:val="nil"/>
              <w:left w:val="nil"/>
              <w:bottom w:val="single" w:sz="4" w:space="0" w:color="auto"/>
              <w:right w:val="single" w:sz="4" w:space="0" w:color="auto"/>
            </w:tcBorders>
            <w:shd w:val="clear" w:color="auto" w:fill="auto"/>
            <w:noWrap/>
            <w:vAlign w:val="bottom"/>
            <w:hideMark/>
          </w:tcPr>
          <w:p w:rsidR="00C104CC" w:rsidRPr="00C104CC" w:rsidRDefault="00CA3954" w:rsidP="00C104CC">
            <w:pPr>
              <w:spacing w:after="0" w:line="240" w:lineRule="auto"/>
              <w:jc w:val="right"/>
              <w:rPr>
                <w:rFonts w:ascii="Calibri" w:eastAsia="Times New Roman" w:hAnsi="Calibri" w:cs="Times New Roman"/>
                <w:color w:val="000000"/>
                <w:lang w:eastAsia="nl-BE"/>
              </w:rPr>
            </w:pPr>
            <w:r>
              <w:rPr>
                <w:rFonts w:ascii="Calibri" w:eastAsia="Times New Roman" w:hAnsi="Calibri" w:cs="Times New Roman"/>
                <w:color w:val="000000"/>
                <w:lang w:eastAsia="nl-BE"/>
              </w:rPr>
              <w:t xml:space="preserve">€ </w:t>
            </w:r>
            <w:r w:rsidR="00C104CC" w:rsidRPr="00C104CC">
              <w:rPr>
                <w:rFonts w:ascii="Calibri" w:eastAsia="Times New Roman" w:hAnsi="Calibri" w:cs="Times New Roman"/>
                <w:color w:val="000000"/>
                <w:lang w:eastAsia="nl-BE"/>
              </w:rPr>
              <w:t>193</w:t>
            </w:r>
          </w:p>
        </w:tc>
      </w:tr>
      <w:tr w:rsidR="00C104CC" w:rsidRPr="00C104CC" w:rsidTr="00C104CC">
        <w:trPr>
          <w:trHeight w:val="300"/>
        </w:trPr>
        <w:tc>
          <w:tcPr>
            <w:tcW w:w="1780" w:type="dxa"/>
            <w:tcBorders>
              <w:top w:val="nil"/>
              <w:left w:val="single" w:sz="4" w:space="0" w:color="auto"/>
              <w:bottom w:val="single" w:sz="4" w:space="0" w:color="auto"/>
              <w:right w:val="nil"/>
            </w:tcBorders>
            <w:shd w:val="clear" w:color="000000" w:fill="F2F2F2"/>
            <w:noWrap/>
            <w:vAlign w:val="bottom"/>
            <w:hideMark/>
          </w:tcPr>
          <w:p w:rsidR="00C104CC" w:rsidRPr="00C104CC" w:rsidRDefault="00C104CC" w:rsidP="00C104CC">
            <w:pPr>
              <w:spacing w:after="0" w:line="240" w:lineRule="auto"/>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 xml:space="preserve">Total </w:t>
            </w:r>
          </w:p>
        </w:tc>
        <w:tc>
          <w:tcPr>
            <w:tcW w:w="1680" w:type="dxa"/>
            <w:tcBorders>
              <w:top w:val="nil"/>
              <w:left w:val="single" w:sz="4" w:space="0" w:color="auto"/>
              <w:bottom w:val="single" w:sz="4" w:space="0" w:color="auto"/>
              <w:right w:val="single" w:sz="4" w:space="0" w:color="auto"/>
            </w:tcBorders>
            <w:shd w:val="clear" w:color="000000" w:fill="F2F2F2"/>
            <w:noWrap/>
            <w:vAlign w:val="bottom"/>
            <w:hideMark/>
          </w:tcPr>
          <w:p w:rsidR="00C104CC" w:rsidRPr="00C104CC" w:rsidRDefault="00C104CC" w:rsidP="00C104CC">
            <w:pPr>
              <w:spacing w:after="0" w:line="240" w:lineRule="auto"/>
              <w:jc w:val="center"/>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€ 4 200,60</w:t>
            </w:r>
          </w:p>
        </w:tc>
        <w:tc>
          <w:tcPr>
            <w:tcW w:w="1680" w:type="dxa"/>
            <w:tcBorders>
              <w:top w:val="nil"/>
              <w:left w:val="nil"/>
              <w:bottom w:val="single" w:sz="4" w:space="0" w:color="auto"/>
              <w:right w:val="single" w:sz="4" w:space="0" w:color="auto"/>
            </w:tcBorders>
            <w:shd w:val="clear" w:color="000000" w:fill="F2F2F2"/>
            <w:noWrap/>
            <w:vAlign w:val="bottom"/>
            <w:hideMark/>
          </w:tcPr>
          <w:p w:rsidR="00C104CC" w:rsidRPr="00C104CC" w:rsidRDefault="00C104CC" w:rsidP="00C104CC">
            <w:pPr>
              <w:spacing w:after="0" w:line="240" w:lineRule="auto"/>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 </w:t>
            </w:r>
          </w:p>
        </w:tc>
        <w:tc>
          <w:tcPr>
            <w:tcW w:w="1300" w:type="dxa"/>
            <w:tcBorders>
              <w:top w:val="nil"/>
              <w:left w:val="nil"/>
              <w:bottom w:val="single" w:sz="4" w:space="0" w:color="auto"/>
              <w:right w:val="single" w:sz="4" w:space="0" w:color="auto"/>
            </w:tcBorders>
            <w:shd w:val="clear" w:color="000000" w:fill="F2F2F2"/>
            <w:noWrap/>
            <w:vAlign w:val="bottom"/>
            <w:hideMark/>
          </w:tcPr>
          <w:p w:rsidR="00C104CC" w:rsidRPr="00C104CC" w:rsidRDefault="00C104CC" w:rsidP="00080095">
            <w:pPr>
              <w:keepNext/>
              <w:spacing w:after="0" w:line="240" w:lineRule="auto"/>
              <w:jc w:val="right"/>
              <w:rPr>
                <w:rFonts w:ascii="Calibri" w:eastAsia="Times New Roman" w:hAnsi="Calibri" w:cs="Times New Roman"/>
                <w:b/>
                <w:bCs/>
                <w:color w:val="000000"/>
                <w:lang w:eastAsia="nl-BE"/>
              </w:rPr>
            </w:pPr>
            <w:r w:rsidRPr="00C104CC">
              <w:rPr>
                <w:rFonts w:ascii="Calibri" w:eastAsia="Times New Roman" w:hAnsi="Calibri" w:cs="Times New Roman"/>
                <w:b/>
                <w:bCs/>
                <w:color w:val="000000"/>
                <w:lang w:eastAsia="nl-BE"/>
              </w:rPr>
              <w:t> </w:t>
            </w:r>
            <w:r w:rsidR="00080095">
              <w:rPr>
                <w:rFonts w:ascii="Calibri" w:eastAsia="Times New Roman" w:hAnsi="Calibri" w:cs="Times New Roman"/>
                <w:b/>
                <w:bCs/>
                <w:color w:val="000000"/>
                <w:lang w:eastAsia="nl-BE"/>
              </w:rPr>
              <w:t>€ 4 227,06</w:t>
            </w:r>
          </w:p>
        </w:tc>
      </w:tr>
    </w:tbl>
    <w:p w:rsidR="00C104CC" w:rsidRPr="00C104CC" w:rsidRDefault="00C104CC" w:rsidP="00C104CC">
      <w:pPr>
        <w:pStyle w:val="Bijschrift"/>
        <w:rPr>
          <w:lang w:val="en-GB"/>
        </w:rPr>
      </w:pPr>
      <w:bookmarkStart w:id="736" w:name="_Toc453220895"/>
      <w:r w:rsidRPr="00C104CC">
        <w:rPr>
          <w:lang w:val="en-GB"/>
        </w:rPr>
        <w:t xml:space="preserve">Table </w:t>
      </w:r>
      <w:r>
        <w:fldChar w:fldCharType="begin"/>
      </w:r>
      <w:r w:rsidRPr="00C104CC">
        <w:rPr>
          <w:lang w:val="en-GB"/>
        </w:rPr>
        <w:instrText xml:space="preserve"> SEQ Table \* ARABIC </w:instrText>
      </w:r>
      <w:r>
        <w:fldChar w:fldCharType="separate"/>
      </w:r>
      <w:r w:rsidR="000875B7">
        <w:rPr>
          <w:noProof/>
          <w:lang w:val="en-GB"/>
        </w:rPr>
        <w:t>5</w:t>
      </w:r>
      <w:r>
        <w:fldChar w:fldCharType="end"/>
      </w:r>
      <w:r w:rsidRPr="00C104CC">
        <w:rPr>
          <w:lang w:val="en-GB"/>
        </w:rPr>
        <w:t>: Secretariat costs for the OTE conferences.</w:t>
      </w:r>
      <w:bookmarkEnd w:id="736"/>
    </w:p>
    <w:p w:rsidR="00F03F4E" w:rsidRDefault="00030ECE" w:rsidP="0042649B">
      <w:pPr>
        <w:pStyle w:val="BP3"/>
        <w:spacing w:after="0" w:line="276" w:lineRule="auto"/>
        <w:rPr>
          <w:lang w:val="en-GB"/>
        </w:rPr>
      </w:pPr>
      <w:bookmarkStart w:id="737" w:name="_Toc450678264"/>
      <w:bookmarkStart w:id="738" w:name="_Toc452843374"/>
      <w:bookmarkStart w:id="739" w:name="_Toc452878003"/>
      <w:bookmarkStart w:id="740" w:name="_Toc452928099"/>
      <w:bookmarkStart w:id="741" w:name="_Toc452928185"/>
      <w:bookmarkStart w:id="742" w:name="_Toc453220598"/>
      <w:bookmarkStart w:id="743" w:name="_Toc453220762"/>
      <w:bookmarkStart w:id="744" w:name="_Toc453220875"/>
      <w:bookmarkStart w:id="745" w:name="_Toc453221360"/>
      <w:bookmarkStart w:id="746" w:name="_Toc453222311"/>
      <w:r>
        <w:rPr>
          <w:lang w:val="en-GB"/>
        </w:rPr>
        <w:t>Summary overview of expenses</w:t>
      </w:r>
      <w:bookmarkEnd w:id="737"/>
      <w:bookmarkEnd w:id="738"/>
      <w:bookmarkEnd w:id="739"/>
      <w:r>
        <w:rPr>
          <w:lang w:val="en-GB"/>
        </w:rPr>
        <w:t xml:space="preserve"> </w:t>
      </w:r>
      <w:r w:rsidR="00F03F4E">
        <w:rPr>
          <w:lang w:val="en-GB"/>
        </w:rPr>
        <w:t>per conference</w:t>
      </w:r>
      <w:bookmarkEnd w:id="740"/>
      <w:bookmarkEnd w:id="741"/>
      <w:bookmarkEnd w:id="742"/>
      <w:bookmarkEnd w:id="743"/>
      <w:bookmarkEnd w:id="744"/>
      <w:bookmarkEnd w:id="745"/>
      <w:bookmarkEnd w:id="746"/>
      <w:r w:rsidR="00F03F4E">
        <w:rPr>
          <w:lang w:val="en-GB"/>
        </w:rPr>
        <w:t xml:space="preserve"> </w:t>
      </w:r>
    </w:p>
    <w:p w:rsidR="0042649B" w:rsidRPr="0042649B" w:rsidRDefault="0042649B" w:rsidP="0042649B">
      <w:pPr>
        <w:spacing w:after="0" w:line="276" w:lineRule="auto"/>
        <w:rPr>
          <w:lang w:val="en-GB"/>
        </w:rPr>
      </w:pPr>
    </w:p>
    <w:tbl>
      <w:tblPr>
        <w:tblStyle w:val="Tabelraster"/>
        <w:tblW w:w="0" w:type="auto"/>
        <w:tblLook w:val="04A0" w:firstRow="1" w:lastRow="0" w:firstColumn="1" w:lastColumn="0" w:noHBand="0" w:noVBand="1"/>
      </w:tblPr>
      <w:tblGrid>
        <w:gridCol w:w="1842"/>
        <w:gridCol w:w="1842"/>
        <w:gridCol w:w="1842"/>
        <w:gridCol w:w="1843"/>
        <w:gridCol w:w="1843"/>
      </w:tblGrid>
      <w:tr w:rsidR="00F03F4E" w:rsidTr="00F03F4E">
        <w:tc>
          <w:tcPr>
            <w:tcW w:w="1842" w:type="dxa"/>
          </w:tcPr>
          <w:p w:rsidR="00F03F4E" w:rsidRDefault="00F03F4E" w:rsidP="00F03F4E">
            <w:pPr>
              <w:rPr>
                <w:lang w:val="en-GB"/>
              </w:rPr>
            </w:pPr>
          </w:p>
        </w:tc>
        <w:tc>
          <w:tcPr>
            <w:tcW w:w="1842" w:type="dxa"/>
            <w:shd w:val="clear" w:color="auto" w:fill="F2F2F2" w:themeFill="background1" w:themeFillShade="F2"/>
          </w:tcPr>
          <w:p w:rsidR="00F03F4E" w:rsidRPr="00F03F4E" w:rsidRDefault="00F03F4E" w:rsidP="00F03F4E">
            <w:pPr>
              <w:rPr>
                <w:b/>
                <w:lang w:val="en-GB"/>
              </w:rPr>
            </w:pPr>
            <w:r w:rsidRPr="00F03F4E">
              <w:rPr>
                <w:b/>
                <w:lang w:val="en-GB"/>
              </w:rPr>
              <w:t>OTE Kaunas</w:t>
            </w:r>
          </w:p>
        </w:tc>
        <w:tc>
          <w:tcPr>
            <w:tcW w:w="1842" w:type="dxa"/>
            <w:shd w:val="clear" w:color="auto" w:fill="F2F2F2" w:themeFill="background1" w:themeFillShade="F2"/>
          </w:tcPr>
          <w:p w:rsidR="00F03F4E" w:rsidRPr="00F03F4E" w:rsidRDefault="00F03F4E" w:rsidP="00F03F4E">
            <w:pPr>
              <w:rPr>
                <w:b/>
                <w:lang w:val="en-GB"/>
              </w:rPr>
            </w:pPr>
            <w:r w:rsidRPr="00F03F4E">
              <w:rPr>
                <w:b/>
                <w:lang w:val="en-GB"/>
              </w:rPr>
              <w:t>OTE Abegondo</w:t>
            </w:r>
          </w:p>
        </w:tc>
        <w:tc>
          <w:tcPr>
            <w:tcW w:w="1843" w:type="dxa"/>
            <w:shd w:val="clear" w:color="auto" w:fill="F2F2F2" w:themeFill="background1" w:themeFillShade="F2"/>
          </w:tcPr>
          <w:p w:rsidR="00F03F4E" w:rsidRPr="00F03F4E" w:rsidRDefault="00F03F4E" w:rsidP="00F03F4E">
            <w:pPr>
              <w:rPr>
                <w:b/>
                <w:lang w:val="en-GB"/>
              </w:rPr>
            </w:pPr>
            <w:r w:rsidRPr="00F03F4E">
              <w:rPr>
                <w:b/>
                <w:lang w:val="en-GB"/>
              </w:rPr>
              <w:t>OTE Hasselt</w:t>
            </w:r>
            <w:r w:rsidR="0042649B">
              <w:rPr>
                <w:b/>
                <w:lang w:val="en-GB"/>
              </w:rPr>
              <w:t>*</w:t>
            </w:r>
          </w:p>
        </w:tc>
        <w:tc>
          <w:tcPr>
            <w:tcW w:w="1843" w:type="dxa"/>
            <w:shd w:val="clear" w:color="auto" w:fill="F2F2F2" w:themeFill="background1" w:themeFillShade="F2"/>
          </w:tcPr>
          <w:p w:rsidR="00F03F4E" w:rsidRPr="00F03F4E" w:rsidRDefault="00F03F4E" w:rsidP="00F03F4E">
            <w:pPr>
              <w:rPr>
                <w:b/>
                <w:lang w:val="en-GB"/>
              </w:rPr>
            </w:pPr>
            <w:r w:rsidRPr="00F03F4E">
              <w:rPr>
                <w:b/>
                <w:lang w:val="en-GB"/>
              </w:rPr>
              <w:t>OTE Detmold</w:t>
            </w:r>
            <w:r w:rsidR="0042649B">
              <w:rPr>
                <w:b/>
                <w:lang w:val="en-GB"/>
              </w:rPr>
              <w:t>*</w:t>
            </w:r>
            <w:r w:rsidRPr="00F03F4E">
              <w:rPr>
                <w:b/>
                <w:lang w:val="en-GB"/>
              </w:rPr>
              <w:t xml:space="preserve"> </w:t>
            </w:r>
          </w:p>
        </w:tc>
      </w:tr>
      <w:tr w:rsidR="00F03F4E" w:rsidTr="00F03F4E">
        <w:tc>
          <w:tcPr>
            <w:tcW w:w="1842" w:type="dxa"/>
          </w:tcPr>
          <w:p w:rsidR="00F03F4E" w:rsidRPr="00F03F4E" w:rsidRDefault="00F03F4E" w:rsidP="00F03F4E">
            <w:pPr>
              <w:rPr>
                <w:b/>
                <w:lang w:val="en-GB"/>
              </w:rPr>
            </w:pPr>
            <w:r w:rsidRPr="00F03F4E">
              <w:rPr>
                <w:b/>
                <w:lang w:val="en-GB"/>
              </w:rPr>
              <w:t xml:space="preserve">Allowance </w:t>
            </w:r>
          </w:p>
        </w:tc>
        <w:tc>
          <w:tcPr>
            <w:tcW w:w="1842" w:type="dxa"/>
          </w:tcPr>
          <w:p w:rsidR="00F03F4E" w:rsidRDefault="00F03F4E" w:rsidP="00F03F4E">
            <w:r w:rsidRPr="00C104CC">
              <w:rPr>
                <w:rFonts w:ascii="Calibri" w:eastAsia="Times New Roman" w:hAnsi="Calibri" w:cs="Times New Roman"/>
                <w:b/>
                <w:bCs/>
                <w:color w:val="000000"/>
                <w:lang w:val="en-GB" w:eastAsia="nl-BE"/>
              </w:rPr>
              <w:t>€ 22 500,00</w:t>
            </w:r>
          </w:p>
        </w:tc>
        <w:tc>
          <w:tcPr>
            <w:tcW w:w="1842" w:type="dxa"/>
          </w:tcPr>
          <w:p w:rsidR="00F03F4E" w:rsidRDefault="00F03F4E" w:rsidP="00F03F4E">
            <w:pPr>
              <w:rPr>
                <w:lang w:val="en-GB"/>
              </w:rPr>
            </w:pPr>
            <w:r w:rsidRPr="00C104CC">
              <w:rPr>
                <w:rFonts w:ascii="Calibri" w:eastAsia="Times New Roman" w:hAnsi="Calibri" w:cs="Times New Roman"/>
                <w:b/>
                <w:bCs/>
                <w:color w:val="000000"/>
                <w:lang w:val="en-GB" w:eastAsia="nl-BE"/>
              </w:rPr>
              <w:t>€ 25 000,00</w:t>
            </w:r>
          </w:p>
        </w:tc>
        <w:tc>
          <w:tcPr>
            <w:tcW w:w="1843" w:type="dxa"/>
          </w:tcPr>
          <w:p w:rsidR="00F03F4E" w:rsidRDefault="0042649B" w:rsidP="00F03F4E">
            <w:pPr>
              <w:rPr>
                <w:lang w:val="en-GB"/>
              </w:rPr>
            </w:pPr>
            <w:r w:rsidRPr="00C104CC">
              <w:rPr>
                <w:rFonts w:ascii="Calibri" w:eastAsia="Times New Roman" w:hAnsi="Calibri" w:cs="Times New Roman"/>
                <w:b/>
                <w:bCs/>
                <w:color w:val="000000"/>
                <w:lang w:eastAsia="nl-BE"/>
              </w:rPr>
              <w:t>€ 25 000,00</w:t>
            </w:r>
          </w:p>
        </w:tc>
        <w:tc>
          <w:tcPr>
            <w:tcW w:w="1843" w:type="dxa"/>
          </w:tcPr>
          <w:p w:rsidR="00F03F4E" w:rsidRDefault="0042649B" w:rsidP="00F03F4E">
            <w:pPr>
              <w:rPr>
                <w:lang w:val="en-GB"/>
              </w:rPr>
            </w:pPr>
            <w:r w:rsidRPr="00F03F4E">
              <w:rPr>
                <w:rFonts w:ascii="Calibri" w:eastAsia="Times New Roman" w:hAnsi="Calibri" w:cs="Times New Roman"/>
                <w:b/>
                <w:bCs/>
                <w:color w:val="000000"/>
                <w:lang w:eastAsia="nl-BE"/>
              </w:rPr>
              <w:t>€ 25 000,00</w:t>
            </w:r>
          </w:p>
        </w:tc>
      </w:tr>
      <w:tr w:rsidR="00F03F4E" w:rsidTr="00F03F4E">
        <w:tc>
          <w:tcPr>
            <w:tcW w:w="1842" w:type="dxa"/>
          </w:tcPr>
          <w:p w:rsidR="00F03F4E" w:rsidRPr="00F03F4E" w:rsidRDefault="00F03F4E" w:rsidP="00F03F4E">
            <w:pPr>
              <w:rPr>
                <w:b/>
                <w:lang w:val="en-GB"/>
              </w:rPr>
            </w:pPr>
            <w:r w:rsidRPr="00F03F4E">
              <w:rPr>
                <w:b/>
                <w:lang w:val="en-GB"/>
              </w:rPr>
              <w:t xml:space="preserve">Costs: </w:t>
            </w:r>
          </w:p>
        </w:tc>
        <w:tc>
          <w:tcPr>
            <w:tcW w:w="1842" w:type="dxa"/>
          </w:tcPr>
          <w:p w:rsidR="00F03F4E" w:rsidRDefault="00F03F4E" w:rsidP="00F03F4E">
            <w:r w:rsidRPr="00C104CC">
              <w:rPr>
                <w:rFonts w:ascii="Calibri" w:eastAsia="Times New Roman" w:hAnsi="Calibri" w:cs="Times New Roman"/>
                <w:b/>
                <w:bCs/>
                <w:color w:val="000000"/>
                <w:lang w:val="en-GB" w:eastAsia="nl-BE"/>
              </w:rPr>
              <w:t>€ 13 595,32</w:t>
            </w:r>
          </w:p>
        </w:tc>
        <w:tc>
          <w:tcPr>
            <w:tcW w:w="1842" w:type="dxa"/>
          </w:tcPr>
          <w:p w:rsidR="00F03F4E" w:rsidRDefault="00F03F4E" w:rsidP="00F03F4E">
            <w:pPr>
              <w:rPr>
                <w:lang w:val="en-GB"/>
              </w:rPr>
            </w:pPr>
            <w:r w:rsidRPr="00C104CC">
              <w:rPr>
                <w:rFonts w:ascii="Calibri" w:eastAsia="Times New Roman" w:hAnsi="Calibri" w:cs="Times New Roman"/>
                <w:b/>
                <w:bCs/>
                <w:color w:val="000000"/>
                <w:lang w:val="en-GB" w:eastAsia="nl-BE"/>
              </w:rPr>
              <w:t>€ 26 056,87</w:t>
            </w:r>
          </w:p>
        </w:tc>
        <w:tc>
          <w:tcPr>
            <w:tcW w:w="1843" w:type="dxa"/>
          </w:tcPr>
          <w:p w:rsidR="00F03F4E" w:rsidRDefault="0042649B" w:rsidP="00F03F4E">
            <w:pPr>
              <w:rPr>
                <w:lang w:val="en-GB"/>
              </w:rPr>
            </w:pPr>
            <w:r w:rsidRPr="00C104CC">
              <w:rPr>
                <w:rFonts w:ascii="Calibri" w:eastAsia="Times New Roman" w:hAnsi="Calibri" w:cs="Times New Roman"/>
                <w:b/>
                <w:bCs/>
                <w:color w:val="000000"/>
                <w:lang w:eastAsia="nl-BE"/>
              </w:rPr>
              <w:t>€ 16 828,25</w:t>
            </w:r>
          </w:p>
        </w:tc>
        <w:tc>
          <w:tcPr>
            <w:tcW w:w="1843" w:type="dxa"/>
          </w:tcPr>
          <w:p w:rsidR="00F03F4E" w:rsidRDefault="0042649B" w:rsidP="00F03F4E">
            <w:pPr>
              <w:rPr>
                <w:lang w:val="en-GB"/>
              </w:rPr>
            </w:pPr>
            <w:r w:rsidRPr="00F03F4E">
              <w:rPr>
                <w:rFonts w:ascii="Calibri" w:eastAsia="Times New Roman" w:hAnsi="Calibri" w:cs="Times New Roman"/>
                <w:b/>
                <w:bCs/>
                <w:color w:val="000000"/>
                <w:lang w:eastAsia="nl-BE"/>
              </w:rPr>
              <w:t>€ 28 570,00</w:t>
            </w:r>
          </w:p>
        </w:tc>
      </w:tr>
      <w:tr w:rsidR="00F03F4E" w:rsidTr="00F03F4E">
        <w:tc>
          <w:tcPr>
            <w:tcW w:w="1842" w:type="dxa"/>
          </w:tcPr>
          <w:p w:rsidR="00F03F4E" w:rsidRDefault="00F03F4E" w:rsidP="00F03F4E">
            <w:pPr>
              <w:rPr>
                <w:lang w:val="en-GB"/>
              </w:rPr>
            </w:pPr>
            <w:r>
              <w:rPr>
                <w:lang w:val="en-GB"/>
              </w:rPr>
              <w:t xml:space="preserve">Local costs </w:t>
            </w:r>
          </w:p>
        </w:tc>
        <w:tc>
          <w:tcPr>
            <w:tcW w:w="1842" w:type="dxa"/>
          </w:tcPr>
          <w:p w:rsidR="00F03F4E" w:rsidRDefault="00F03F4E" w:rsidP="00F03F4E">
            <w:pPr>
              <w:rPr>
                <w:lang w:val="en-GB"/>
              </w:rPr>
            </w:pPr>
            <w:r w:rsidRPr="00C104CC">
              <w:rPr>
                <w:rFonts w:ascii="Calibri" w:eastAsia="Times New Roman" w:hAnsi="Calibri" w:cs="Times New Roman"/>
                <w:color w:val="000000"/>
                <w:lang w:val="en-GB" w:eastAsia="nl-BE"/>
              </w:rPr>
              <w:t>€ 8 067,87</w:t>
            </w:r>
          </w:p>
        </w:tc>
        <w:tc>
          <w:tcPr>
            <w:tcW w:w="1842" w:type="dxa"/>
          </w:tcPr>
          <w:p w:rsidR="00F03F4E" w:rsidRDefault="00F03F4E" w:rsidP="00F03F4E">
            <w:pPr>
              <w:rPr>
                <w:lang w:val="en-GB"/>
              </w:rPr>
            </w:pPr>
            <w:r w:rsidRPr="00C104CC">
              <w:rPr>
                <w:rFonts w:ascii="Calibri" w:eastAsia="Times New Roman" w:hAnsi="Calibri" w:cs="Times New Roman"/>
                <w:color w:val="000000"/>
                <w:lang w:val="en-GB" w:eastAsia="nl-BE"/>
              </w:rPr>
              <w:t>€ 16 960,00</w:t>
            </w:r>
          </w:p>
        </w:tc>
        <w:tc>
          <w:tcPr>
            <w:tcW w:w="1843" w:type="dxa"/>
          </w:tcPr>
          <w:p w:rsidR="00F03F4E" w:rsidRDefault="0042649B" w:rsidP="00F03F4E">
            <w:pPr>
              <w:rPr>
                <w:lang w:val="en-GB"/>
              </w:rPr>
            </w:pPr>
            <w:r w:rsidRPr="00C104CC">
              <w:rPr>
                <w:rFonts w:ascii="Calibri" w:eastAsia="Times New Roman" w:hAnsi="Calibri" w:cs="Times New Roman"/>
                <w:color w:val="000000"/>
                <w:lang w:eastAsia="nl-BE"/>
              </w:rPr>
              <w:t>€ 12 778,25</w:t>
            </w:r>
          </w:p>
        </w:tc>
        <w:tc>
          <w:tcPr>
            <w:tcW w:w="1843" w:type="dxa"/>
          </w:tcPr>
          <w:p w:rsidR="00F03F4E" w:rsidRDefault="0042649B" w:rsidP="00F03F4E">
            <w:pPr>
              <w:rPr>
                <w:lang w:val="en-GB"/>
              </w:rPr>
            </w:pPr>
            <w:r w:rsidRPr="00F03F4E">
              <w:rPr>
                <w:rFonts w:ascii="Calibri" w:eastAsia="Times New Roman" w:hAnsi="Calibri" w:cs="Times New Roman"/>
                <w:color w:val="000000"/>
                <w:lang w:eastAsia="nl-BE"/>
              </w:rPr>
              <w:t>€ 23 698,00</w:t>
            </w:r>
          </w:p>
        </w:tc>
      </w:tr>
      <w:tr w:rsidR="00F03F4E" w:rsidTr="00F03F4E">
        <w:tc>
          <w:tcPr>
            <w:tcW w:w="1842" w:type="dxa"/>
          </w:tcPr>
          <w:p w:rsidR="00F03F4E" w:rsidRDefault="00F03F4E" w:rsidP="00F03F4E">
            <w:pPr>
              <w:rPr>
                <w:lang w:val="en-GB"/>
              </w:rPr>
            </w:pPr>
            <w:r>
              <w:rPr>
                <w:lang w:val="en-GB"/>
              </w:rPr>
              <w:t>Secretariat costs</w:t>
            </w:r>
          </w:p>
        </w:tc>
        <w:tc>
          <w:tcPr>
            <w:tcW w:w="1842" w:type="dxa"/>
          </w:tcPr>
          <w:p w:rsidR="00F03F4E" w:rsidRDefault="00F03F4E" w:rsidP="00F03F4E">
            <w:pPr>
              <w:rPr>
                <w:lang w:val="en-GB"/>
              </w:rPr>
            </w:pPr>
            <w:r w:rsidRPr="00C104CC">
              <w:rPr>
                <w:rFonts w:ascii="Calibri" w:eastAsia="Times New Roman" w:hAnsi="Calibri" w:cs="Times New Roman"/>
                <w:color w:val="000000"/>
                <w:lang w:val="en-GB" w:eastAsia="nl-BE"/>
              </w:rPr>
              <w:t>€ 760,12</w:t>
            </w:r>
          </w:p>
        </w:tc>
        <w:tc>
          <w:tcPr>
            <w:tcW w:w="1842" w:type="dxa"/>
          </w:tcPr>
          <w:p w:rsidR="00F03F4E" w:rsidRDefault="00F03F4E" w:rsidP="00F03F4E">
            <w:pPr>
              <w:rPr>
                <w:lang w:val="en-GB"/>
              </w:rPr>
            </w:pPr>
            <w:r w:rsidRPr="00C104CC">
              <w:rPr>
                <w:rFonts w:ascii="Calibri" w:eastAsia="Times New Roman" w:hAnsi="Calibri" w:cs="Times New Roman"/>
                <w:color w:val="000000"/>
                <w:lang w:val="en-GB" w:eastAsia="nl-BE"/>
              </w:rPr>
              <w:t>€ 2 475,45</w:t>
            </w:r>
          </w:p>
        </w:tc>
        <w:tc>
          <w:tcPr>
            <w:tcW w:w="1843" w:type="dxa"/>
          </w:tcPr>
          <w:p w:rsidR="00F03F4E" w:rsidRDefault="0042649B" w:rsidP="00F03F4E">
            <w:pPr>
              <w:rPr>
                <w:lang w:val="en-GB"/>
              </w:rPr>
            </w:pPr>
            <w:r w:rsidRPr="00C104CC">
              <w:rPr>
                <w:rFonts w:ascii="Calibri" w:eastAsia="Times New Roman" w:hAnsi="Calibri" w:cs="Times New Roman"/>
                <w:color w:val="000000"/>
                <w:lang w:eastAsia="nl-BE"/>
              </w:rPr>
              <w:t>€ 0,00</w:t>
            </w:r>
          </w:p>
        </w:tc>
        <w:tc>
          <w:tcPr>
            <w:tcW w:w="1843" w:type="dxa"/>
          </w:tcPr>
          <w:p w:rsidR="00F03F4E" w:rsidRDefault="0042649B" w:rsidP="00F03F4E">
            <w:pPr>
              <w:rPr>
                <w:lang w:val="en-GB"/>
              </w:rPr>
            </w:pPr>
            <w:r w:rsidRPr="00F03F4E">
              <w:rPr>
                <w:rFonts w:ascii="Calibri" w:eastAsia="Times New Roman" w:hAnsi="Calibri" w:cs="Times New Roman"/>
                <w:color w:val="000000"/>
                <w:lang w:eastAsia="nl-BE"/>
              </w:rPr>
              <w:t>€ 772,00</w:t>
            </w:r>
          </w:p>
        </w:tc>
      </w:tr>
      <w:tr w:rsidR="00F03F4E" w:rsidTr="00F03F4E">
        <w:tc>
          <w:tcPr>
            <w:tcW w:w="1842" w:type="dxa"/>
          </w:tcPr>
          <w:p w:rsidR="00F03F4E" w:rsidRDefault="00F03F4E" w:rsidP="00F03F4E">
            <w:pPr>
              <w:rPr>
                <w:lang w:val="en-GB"/>
              </w:rPr>
            </w:pPr>
            <w:r>
              <w:rPr>
                <w:lang w:val="en-GB"/>
              </w:rPr>
              <w:t xml:space="preserve">Reimbursement </w:t>
            </w:r>
          </w:p>
        </w:tc>
        <w:tc>
          <w:tcPr>
            <w:tcW w:w="1842" w:type="dxa"/>
          </w:tcPr>
          <w:p w:rsidR="00F03F4E" w:rsidRDefault="00F03F4E" w:rsidP="00F03F4E">
            <w:pPr>
              <w:rPr>
                <w:lang w:val="en-GB"/>
              </w:rPr>
            </w:pPr>
            <w:r w:rsidRPr="00C104CC">
              <w:rPr>
                <w:rFonts w:ascii="Calibri" w:eastAsia="Times New Roman" w:hAnsi="Calibri" w:cs="Times New Roman"/>
                <w:color w:val="000000"/>
                <w:lang w:val="en-GB" w:eastAsia="nl-BE"/>
              </w:rPr>
              <w:t>€ 4 767,33</w:t>
            </w:r>
          </w:p>
        </w:tc>
        <w:tc>
          <w:tcPr>
            <w:tcW w:w="1842" w:type="dxa"/>
          </w:tcPr>
          <w:p w:rsidR="00F03F4E" w:rsidRDefault="00F03F4E" w:rsidP="00F03F4E">
            <w:pPr>
              <w:rPr>
                <w:lang w:val="en-GB"/>
              </w:rPr>
            </w:pPr>
            <w:r w:rsidRPr="00C104CC">
              <w:rPr>
                <w:rFonts w:ascii="Calibri" w:eastAsia="Times New Roman" w:hAnsi="Calibri" w:cs="Times New Roman"/>
                <w:color w:val="000000"/>
                <w:lang w:val="en-GB" w:eastAsia="nl-BE"/>
              </w:rPr>
              <w:t>€ 6 621,42</w:t>
            </w:r>
          </w:p>
        </w:tc>
        <w:tc>
          <w:tcPr>
            <w:tcW w:w="1843" w:type="dxa"/>
          </w:tcPr>
          <w:p w:rsidR="00F03F4E" w:rsidRDefault="0042649B" w:rsidP="00F03F4E">
            <w:pPr>
              <w:rPr>
                <w:lang w:val="en-GB"/>
              </w:rPr>
            </w:pPr>
            <w:r w:rsidRPr="00C104CC">
              <w:rPr>
                <w:rFonts w:ascii="Calibri" w:eastAsia="Times New Roman" w:hAnsi="Calibri" w:cs="Times New Roman"/>
                <w:color w:val="000000"/>
                <w:lang w:eastAsia="nl-BE"/>
              </w:rPr>
              <w:t>€ 4 050,00</w:t>
            </w:r>
          </w:p>
        </w:tc>
        <w:tc>
          <w:tcPr>
            <w:tcW w:w="1843" w:type="dxa"/>
          </w:tcPr>
          <w:p w:rsidR="00F03F4E" w:rsidRDefault="0042649B" w:rsidP="00F03F4E">
            <w:pPr>
              <w:rPr>
                <w:lang w:val="en-GB"/>
              </w:rPr>
            </w:pPr>
            <w:r w:rsidRPr="00F03F4E">
              <w:rPr>
                <w:rFonts w:ascii="Calibri" w:eastAsia="Times New Roman" w:hAnsi="Calibri" w:cs="Times New Roman"/>
                <w:color w:val="000000"/>
                <w:lang w:eastAsia="nl-BE"/>
              </w:rPr>
              <w:t>€ 4 100,00</w:t>
            </w:r>
          </w:p>
        </w:tc>
      </w:tr>
      <w:tr w:rsidR="00F03F4E" w:rsidTr="00F03F4E">
        <w:tc>
          <w:tcPr>
            <w:tcW w:w="1842" w:type="dxa"/>
          </w:tcPr>
          <w:p w:rsidR="00F03F4E" w:rsidRPr="00F03F4E" w:rsidRDefault="00F03F4E" w:rsidP="00F03F4E">
            <w:pPr>
              <w:rPr>
                <w:b/>
                <w:lang w:val="en-GB"/>
              </w:rPr>
            </w:pPr>
            <w:r w:rsidRPr="00F03F4E">
              <w:rPr>
                <w:b/>
                <w:lang w:val="en-GB"/>
              </w:rPr>
              <w:t>Total</w:t>
            </w:r>
          </w:p>
        </w:tc>
        <w:tc>
          <w:tcPr>
            <w:tcW w:w="1842" w:type="dxa"/>
          </w:tcPr>
          <w:p w:rsidR="00F03F4E" w:rsidRDefault="00F03F4E" w:rsidP="00F03F4E">
            <w:pPr>
              <w:rPr>
                <w:lang w:val="en-GB"/>
              </w:rPr>
            </w:pPr>
            <w:r w:rsidRPr="00C104CC">
              <w:rPr>
                <w:rFonts w:ascii="Calibri" w:eastAsia="Times New Roman" w:hAnsi="Calibri" w:cs="Times New Roman"/>
                <w:b/>
                <w:bCs/>
                <w:color w:val="000000"/>
                <w:lang w:val="en-GB" w:eastAsia="nl-BE"/>
              </w:rPr>
              <w:t>€ 8 904,68</w:t>
            </w:r>
          </w:p>
        </w:tc>
        <w:tc>
          <w:tcPr>
            <w:tcW w:w="1842" w:type="dxa"/>
          </w:tcPr>
          <w:p w:rsidR="00F03F4E" w:rsidRDefault="00F03F4E" w:rsidP="00F03F4E">
            <w:pPr>
              <w:rPr>
                <w:lang w:val="en-GB"/>
              </w:rPr>
            </w:pPr>
            <w:r w:rsidRPr="00C104CC">
              <w:rPr>
                <w:rFonts w:ascii="Calibri" w:eastAsia="Times New Roman" w:hAnsi="Calibri" w:cs="Times New Roman"/>
                <w:b/>
                <w:bCs/>
                <w:color w:val="9C0006"/>
                <w:lang w:val="en-GB" w:eastAsia="nl-BE"/>
              </w:rPr>
              <w:t>-€ 1 056,87</w:t>
            </w:r>
          </w:p>
        </w:tc>
        <w:tc>
          <w:tcPr>
            <w:tcW w:w="1843" w:type="dxa"/>
          </w:tcPr>
          <w:p w:rsidR="00F03F4E" w:rsidRDefault="0042649B" w:rsidP="00F03F4E">
            <w:pPr>
              <w:rPr>
                <w:lang w:val="en-GB"/>
              </w:rPr>
            </w:pPr>
            <w:r w:rsidRPr="00C104CC">
              <w:rPr>
                <w:rFonts w:ascii="Calibri" w:eastAsia="Times New Roman" w:hAnsi="Calibri" w:cs="Times New Roman"/>
                <w:b/>
                <w:bCs/>
                <w:color w:val="000000"/>
                <w:lang w:eastAsia="nl-BE"/>
              </w:rPr>
              <w:t>€ 8 171,75</w:t>
            </w:r>
          </w:p>
        </w:tc>
        <w:tc>
          <w:tcPr>
            <w:tcW w:w="1843" w:type="dxa"/>
          </w:tcPr>
          <w:p w:rsidR="00F03F4E" w:rsidRDefault="0042649B" w:rsidP="0042649B">
            <w:pPr>
              <w:keepNext/>
              <w:rPr>
                <w:lang w:val="en-GB"/>
              </w:rPr>
            </w:pPr>
            <w:r w:rsidRPr="00F03F4E">
              <w:rPr>
                <w:rFonts w:ascii="Calibri" w:eastAsia="Times New Roman" w:hAnsi="Calibri" w:cs="Times New Roman"/>
                <w:b/>
                <w:bCs/>
                <w:color w:val="9C0006"/>
                <w:lang w:eastAsia="nl-BE"/>
              </w:rPr>
              <w:t>-€ 3 570,00</w:t>
            </w:r>
          </w:p>
        </w:tc>
      </w:tr>
    </w:tbl>
    <w:p w:rsidR="0042649B" w:rsidRPr="0042649B" w:rsidRDefault="0042649B">
      <w:pPr>
        <w:pStyle w:val="Bijschrift"/>
        <w:rPr>
          <w:lang w:val="en-GB"/>
        </w:rPr>
      </w:pPr>
      <w:bookmarkStart w:id="747" w:name="_Toc453220896"/>
      <w:bookmarkStart w:id="748" w:name="_Toc450678265"/>
      <w:r w:rsidRPr="0042649B">
        <w:rPr>
          <w:lang w:val="en-GB"/>
        </w:rPr>
        <w:t xml:space="preserve">Table </w:t>
      </w:r>
      <w:r>
        <w:fldChar w:fldCharType="begin"/>
      </w:r>
      <w:r w:rsidRPr="0042649B">
        <w:rPr>
          <w:lang w:val="en-GB"/>
        </w:rPr>
        <w:instrText xml:space="preserve"> SEQ Table \* ARABIC </w:instrText>
      </w:r>
      <w:r>
        <w:fldChar w:fldCharType="separate"/>
      </w:r>
      <w:r w:rsidR="000875B7">
        <w:rPr>
          <w:noProof/>
          <w:lang w:val="en-GB"/>
        </w:rPr>
        <w:t>6</w:t>
      </w:r>
      <w:r>
        <w:fldChar w:fldCharType="end"/>
      </w:r>
      <w:r w:rsidRPr="0042649B">
        <w:rPr>
          <w:lang w:val="en-GB"/>
        </w:rPr>
        <w:t>: Summary overview of expenses per conference.</w:t>
      </w:r>
      <w:bookmarkEnd w:id="747"/>
    </w:p>
    <w:p w:rsidR="004003E0" w:rsidRDefault="00AE3A56" w:rsidP="00A709AB">
      <w:pPr>
        <w:rPr>
          <w:lang w:val="en-GB"/>
        </w:rPr>
      </w:pPr>
      <w:bookmarkStart w:id="749" w:name="_Toc452928100"/>
      <w:bookmarkStart w:id="750" w:name="_Toc452928186"/>
      <w:bookmarkStart w:id="751" w:name="_Toc453220599"/>
      <w:bookmarkStart w:id="752" w:name="_Toc453220763"/>
      <w:bookmarkStart w:id="753" w:name="_Toc453220876"/>
      <w:bookmarkStart w:id="754" w:name="_Toc453221361"/>
      <w:bookmarkStart w:id="755" w:name="_Toc453222312"/>
      <w:r>
        <w:rPr>
          <w:lang w:val="en-GB"/>
        </w:rPr>
        <w:t>*Estimation.</w:t>
      </w:r>
      <w:bookmarkEnd w:id="749"/>
      <w:bookmarkEnd w:id="750"/>
      <w:bookmarkEnd w:id="751"/>
      <w:bookmarkEnd w:id="752"/>
      <w:bookmarkEnd w:id="753"/>
      <w:bookmarkEnd w:id="754"/>
      <w:bookmarkEnd w:id="755"/>
      <w:r>
        <w:rPr>
          <w:lang w:val="en-GB"/>
        </w:rPr>
        <w:t xml:space="preserve"> </w:t>
      </w:r>
    </w:p>
    <w:p w:rsidR="00AE3A56" w:rsidRPr="00AE3A56" w:rsidRDefault="00AE3A56" w:rsidP="00AE3A56">
      <w:pPr>
        <w:rPr>
          <w:lang w:val="en-GB"/>
        </w:rPr>
      </w:pPr>
    </w:p>
    <w:p w:rsidR="00DA4040" w:rsidRPr="003A6581" w:rsidRDefault="004003E0" w:rsidP="00041F41">
      <w:pPr>
        <w:spacing w:line="276" w:lineRule="auto"/>
        <w:rPr>
          <w:sz w:val="24"/>
          <w:lang w:val="en-GB"/>
        </w:rPr>
      </w:pPr>
      <w:r>
        <w:rPr>
          <w:lang w:val="en-GB"/>
        </w:rPr>
        <w:br w:type="page"/>
      </w:r>
      <w:bookmarkEnd w:id="748"/>
    </w:p>
    <w:p w:rsidR="00080095" w:rsidRPr="00080095" w:rsidRDefault="00DA4040" w:rsidP="00080095">
      <w:pPr>
        <w:pStyle w:val="BP1"/>
        <w:numPr>
          <w:ilvl w:val="0"/>
          <w:numId w:val="0"/>
        </w:numPr>
        <w:spacing w:line="276" w:lineRule="auto"/>
        <w:ind w:left="1134" w:hanging="1134"/>
      </w:pPr>
      <w:r w:rsidRPr="004230BF">
        <w:rPr>
          <w:lang w:val="en-GB"/>
        </w:rPr>
        <w:t xml:space="preserve"> </w:t>
      </w:r>
      <w:bookmarkStart w:id="756" w:name="_Toc450678266"/>
      <w:bookmarkStart w:id="757" w:name="_Toc452843376"/>
      <w:bookmarkStart w:id="758" w:name="_Toc452878005"/>
      <w:bookmarkStart w:id="759" w:name="_Toc452928101"/>
      <w:bookmarkStart w:id="760" w:name="_Toc452928187"/>
    </w:p>
    <w:p w:rsidR="00080095" w:rsidRPr="00080095" w:rsidRDefault="00080095" w:rsidP="00080095">
      <w:pPr>
        <w:pStyle w:val="BP1"/>
        <w:numPr>
          <w:ilvl w:val="0"/>
          <w:numId w:val="0"/>
        </w:numPr>
        <w:spacing w:line="276" w:lineRule="auto"/>
        <w:ind w:left="1134" w:hanging="1134"/>
      </w:pPr>
    </w:p>
    <w:p w:rsidR="00AA10CC" w:rsidRDefault="00532A19" w:rsidP="00041F41">
      <w:pPr>
        <w:pStyle w:val="BP1"/>
        <w:spacing w:line="276" w:lineRule="auto"/>
      </w:pPr>
      <w:bookmarkStart w:id="761" w:name="_Toc453220600"/>
      <w:bookmarkStart w:id="762" w:name="_Toc453220764"/>
      <w:bookmarkStart w:id="763" w:name="_Toc453220877"/>
      <w:bookmarkStart w:id="764" w:name="_Toc453221362"/>
      <w:bookmarkStart w:id="765" w:name="_Toc453222313"/>
      <w:r>
        <w:t xml:space="preserve">Youth </w:t>
      </w:r>
      <w:r w:rsidR="00AA10CC">
        <w:t>unemployment</w:t>
      </w:r>
      <w:bookmarkEnd w:id="756"/>
      <w:bookmarkEnd w:id="757"/>
      <w:bookmarkEnd w:id="758"/>
      <w:bookmarkEnd w:id="759"/>
      <w:bookmarkEnd w:id="760"/>
      <w:bookmarkEnd w:id="761"/>
      <w:bookmarkEnd w:id="762"/>
      <w:bookmarkEnd w:id="763"/>
      <w:bookmarkEnd w:id="764"/>
      <w:bookmarkEnd w:id="765"/>
      <w:r w:rsidR="00AA10CC">
        <w:t xml:space="preserve"> </w:t>
      </w:r>
    </w:p>
    <w:p w:rsidR="00AA10CC" w:rsidRDefault="001B1D2D" w:rsidP="00041F41">
      <w:pPr>
        <w:pStyle w:val="BP2"/>
        <w:spacing w:line="276" w:lineRule="auto"/>
      </w:pPr>
      <w:bookmarkStart w:id="766" w:name="_Toc452843377"/>
      <w:bookmarkStart w:id="767" w:name="_Toc452878006"/>
      <w:bookmarkStart w:id="768" w:name="_Toc452928102"/>
      <w:bookmarkStart w:id="769" w:name="_Toc452928188"/>
      <w:bookmarkStart w:id="770" w:name="_Toc453220601"/>
      <w:bookmarkStart w:id="771" w:name="_Toc453220765"/>
      <w:bookmarkStart w:id="772" w:name="_Toc453220878"/>
      <w:bookmarkStart w:id="773" w:name="_Toc453221363"/>
      <w:bookmarkStart w:id="774" w:name="_Toc453222314"/>
      <w:r>
        <w:t>Initiatives</w:t>
      </w:r>
      <w:r w:rsidR="00906A1D">
        <w:rPr>
          <w:rStyle w:val="Voetnootmarkering"/>
        </w:rPr>
        <w:footnoteReference w:id="24"/>
      </w:r>
      <w:bookmarkEnd w:id="766"/>
      <w:bookmarkEnd w:id="767"/>
      <w:bookmarkEnd w:id="768"/>
      <w:bookmarkEnd w:id="769"/>
      <w:bookmarkEnd w:id="770"/>
      <w:bookmarkEnd w:id="771"/>
      <w:bookmarkEnd w:id="772"/>
      <w:bookmarkEnd w:id="773"/>
      <w:bookmarkEnd w:id="774"/>
      <w:r w:rsidR="00AA10CC">
        <w:t xml:space="preserve"> </w:t>
      </w:r>
    </w:p>
    <w:p w:rsidR="0098660E" w:rsidRDefault="00DA34CE" w:rsidP="005E3DA3">
      <w:pPr>
        <w:spacing w:after="0" w:line="276" w:lineRule="auto"/>
        <w:jc w:val="both"/>
        <w:rPr>
          <w:lang w:val="en-GB"/>
        </w:rPr>
      </w:pPr>
      <w:r>
        <w:rPr>
          <w:lang w:val="en-GB"/>
        </w:rPr>
        <w:t>In the EU, m</w:t>
      </w:r>
      <w:r w:rsidR="004230BF" w:rsidRPr="004230BF">
        <w:rPr>
          <w:lang w:val="en-GB"/>
        </w:rPr>
        <w:t>ore t</w:t>
      </w:r>
      <w:r w:rsidR="008209B6">
        <w:rPr>
          <w:lang w:val="en-GB"/>
        </w:rPr>
        <w:t>han 4.5 million people aged between</w:t>
      </w:r>
      <w:r w:rsidR="004230BF" w:rsidRPr="004230BF">
        <w:rPr>
          <w:lang w:val="en-GB"/>
        </w:rPr>
        <w:t xml:space="preserve"> 15 </w:t>
      </w:r>
      <w:r w:rsidR="008209B6">
        <w:rPr>
          <w:lang w:val="en-GB"/>
        </w:rPr>
        <w:t>and</w:t>
      </w:r>
      <w:r w:rsidR="00407642">
        <w:rPr>
          <w:lang w:val="en-GB"/>
        </w:rPr>
        <w:t xml:space="preserve"> 24 are unemployed nowadays</w:t>
      </w:r>
      <w:r w:rsidR="00F036CA">
        <w:rPr>
          <w:lang w:val="en-GB"/>
        </w:rPr>
        <w:t xml:space="preserve">, </w:t>
      </w:r>
      <w:r w:rsidR="00F036CA" w:rsidRPr="004230BF">
        <w:rPr>
          <w:lang w:val="en-GB"/>
        </w:rPr>
        <w:t xml:space="preserve">11% of those </w:t>
      </w:r>
      <w:r w:rsidR="008209B6">
        <w:rPr>
          <w:lang w:val="en-GB"/>
        </w:rPr>
        <w:t xml:space="preserve">people </w:t>
      </w:r>
      <w:r w:rsidR="00F036CA" w:rsidRPr="004230BF">
        <w:rPr>
          <w:lang w:val="en-GB"/>
        </w:rPr>
        <w:t xml:space="preserve">aged </w:t>
      </w:r>
      <w:r w:rsidR="00F036CA">
        <w:rPr>
          <w:lang w:val="en-GB"/>
        </w:rPr>
        <w:t>18-24 are early school leavers.</w:t>
      </w:r>
      <w:r w:rsidR="008209B6">
        <w:rPr>
          <w:lang w:val="en-GB"/>
        </w:rPr>
        <w:t xml:space="preserve"> </w:t>
      </w:r>
      <w:r w:rsidR="008209B6" w:rsidRPr="008209B6">
        <w:rPr>
          <w:lang w:val="en-GB"/>
        </w:rPr>
        <w:t xml:space="preserve">Many young people </w:t>
      </w:r>
      <w:r w:rsidR="008209B6">
        <w:rPr>
          <w:lang w:val="en-GB"/>
        </w:rPr>
        <w:t xml:space="preserve">aged </w:t>
      </w:r>
      <w:r w:rsidR="008209B6" w:rsidRPr="008209B6">
        <w:rPr>
          <w:lang w:val="en-GB"/>
        </w:rPr>
        <w:t xml:space="preserve">15 to 24 years </w:t>
      </w:r>
      <w:r w:rsidR="008209B6">
        <w:rPr>
          <w:lang w:val="en-GB"/>
        </w:rPr>
        <w:t xml:space="preserve">are unemployed, but many </w:t>
      </w:r>
      <w:r w:rsidR="008209B6" w:rsidRPr="008209B6">
        <w:rPr>
          <w:lang w:val="en-GB"/>
        </w:rPr>
        <w:t xml:space="preserve">of them </w:t>
      </w:r>
      <w:r w:rsidR="008209B6">
        <w:rPr>
          <w:lang w:val="en-GB"/>
        </w:rPr>
        <w:t>are studying full-</w:t>
      </w:r>
      <w:r w:rsidR="008209B6" w:rsidRPr="008209B6">
        <w:rPr>
          <w:lang w:val="en-GB"/>
        </w:rPr>
        <w:t>time.</w:t>
      </w:r>
      <w:r w:rsidR="008209B6">
        <w:rPr>
          <w:lang w:val="en-GB"/>
        </w:rPr>
        <w:t xml:space="preserve"> </w:t>
      </w:r>
      <w:r w:rsidR="00593978">
        <w:rPr>
          <w:lang w:val="en-GB"/>
        </w:rPr>
        <w:t>This does not</w:t>
      </w:r>
      <w:r w:rsidR="001B459F">
        <w:rPr>
          <w:lang w:val="en-GB"/>
        </w:rPr>
        <w:t xml:space="preserve"> necessarily </w:t>
      </w:r>
      <w:r w:rsidR="00593978">
        <w:rPr>
          <w:lang w:val="en-GB"/>
        </w:rPr>
        <w:t>mean</w:t>
      </w:r>
      <w:r w:rsidR="001B459F" w:rsidRPr="001B459F">
        <w:rPr>
          <w:lang w:val="en-GB"/>
        </w:rPr>
        <w:t xml:space="preserve"> that this group of 4.5 million unemployed young people is really</w:t>
      </w:r>
      <w:r w:rsidR="00593978">
        <w:rPr>
          <w:lang w:val="en-GB"/>
        </w:rPr>
        <w:t xml:space="preserve"> large</w:t>
      </w:r>
      <w:r w:rsidR="001B459F" w:rsidRPr="001B459F">
        <w:rPr>
          <w:lang w:val="en-GB"/>
        </w:rPr>
        <w:t xml:space="preserve">. What is more worrying is that 11% of these young people </w:t>
      </w:r>
      <w:r w:rsidR="00593978">
        <w:rPr>
          <w:lang w:val="en-GB"/>
        </w:rPr>
        <w:t>are leaving school</w:t>
      </w:r>
      <w:r w:rsidR="001B459F" w:rsidRPr="001B459F">
        <w:rPr>
          <w:lang w:val="en-GB"/>
        </w:rPr>
        <w:t xml:space="preserve"> without </w:t>
      </w:r>
      <w:r w:rsidR="001B459F" w:rsidRPr="003D6686">
        <w:rPr>
          <w:lang w:val="en-GB"/>
        </w:rPr>
        <w:t>any diploma or</w:t>
      </w:r>
      <w:r w:rsidR="001B459F" w:rsidRPr="001B459F">
        <w:rPr>
          <w:lang w:val="en-GB"/>
        </w:rPr>
        <w:t xml:space="preserve"> certificate.</w:t>
      </w:r>
      <w:r w:rsidR="00593978">
        <w:rPr>
          <w:lang w:val="en-GB"/>
        </w:rPr>
        <w:t xml:space="preserve"> </w:t>
      </w:r>
      <w:r w:rsidR="00EE7694" w:rsidRPr="00EE7694">
        <w:rPr>
          <w:lang w:val="en-GB"/>
        </w:rPr>
        <w:t>These young people belong to the group of</w:t>
      </w:r>
      <w:r w:rsidR="00EE7694">
        <w:rPr>
          <w:lang w:val="en-GB"/>
        </w:rPr>
        <w:t xml:space="preserve"> the</w:t>
      </w:r>
      <w:r w:rsidR="00EE7694" w:rsidRPr="00EE7694">
        <w:rPr>
          <w:lang w:val="en-GB"/>
        </w:rPr>
        <w:t xml:space="preserve"> low-skilled. They may have difficulties in the future with finding a job.</w:t>
      </w:r>
      <w:r w:rsidR="00EE7694">
        <w:rPr>
          <w:lang w:val="en-GB"/>
        </w:rPr>
        <w:t xml:space="preserve"> </w:t>
      </w:r>
      <w:r w:rsidR="003D6686">
        <w:rPr>
          <w:lang w:val="en-GB"/>
        </w:rPr>
        <w:t xml:space="preserve">The best insurance against unemployment is giving youngster educational qualifications. </w:t>
      </w:r>
      <w:r w:rsidR="00F036CA">
        <w:rPr>
          <w:lang w:val="en-GB"/>
        </w:rPr>
        <w:t>I</w:t>
      </w:r>
      <w:r w:rsidR="008209B6">
        <w:rPr>
          <w:lang w:val="en-GB"/>
        </w:rPr>
        <w:t>n addition,</w:t>
      </w:r>
      <w:r w:rsidR="004230BF" w:rsidRPr="004230BF">
        <w:rPr>
          <w:lang w:val="en-GB"/>
        </w:rPr>
        <w:t xml:space="preserve"> more than 7 million people of the young aged group are not in employment, education or training (NEETs). </w:t>
      </w:r>
    </w:p>
    <w:p w:rsidR="005E3DA3" w:rsidRDefault="005E3DA3" w:rsidP="005E3DA3">
      <w:pPr>
        <w:spacing w:after="0" w:line="276" w:lineRule="auto"/>
        <w:jc w:val="both"/>
        <w:rPr>
          <w:lang w:val="en-GB"/>
        </w:rPr>
      </w:pPr>
    </w:p>
    <w:p w:rsidR="004230BF" w:rsidRDefault="00AC13CD" w:rsidP="005E3DA3">
      <w:pPr>
        <w:spacing w:after="0" w:line="276" w:lineRule="auto"/>
        <w:jc w:val="both"/>
        <w:rPr>
          <w:lang w:val="en-GB"/>
        </w:rPr>
      </w:pPr>
      <w:r>
        <w:rPr>
          <w:lang w:val="en-GB"/>
        </w:rPr>
        <w:t>Y</w:t>
      </w:r>
      <w:r w:rsidRPr="00AC13CD">
        <w:rPr>
          <w:lang w:val="en-GB"/>
        </w:rPr>
        <w:t>outh unemployment has always been high in the last decade, although t</w:t>
      </w:r>
      <w:r>
        <w:rPr>
          <w:lang w:val="en-GB"/>
        </w:rPr>
        <w:t xml:space="preserve">his has been declining slightly </w:t>
      </w:r>
      <w:r w:rsidRPr="00AC13CD">
        <w:rPr>
          <w:lang w:val="en-GB"/>
        </w:rPr>
        <w:t>since 2013 du</w:t>
      </w:r>
      <w:r>
        <w:rPr>
          <w:lang w:val="en-GB"/>
        </w:rPr>
        <w:t>e to initiatives from Europe according to employment</w:t>
      </w:r>
      <w:r w:rsidR="003D6686">
        <w:rPr>
          <w:lang w:val="en-GB"/>
        </w:rPr>
        <w:t>. Nevertheless,</w:t>
      </w:r>
      <w:r>
        <w:rPr>
          <w:lang w:val="en-GB"/>
        </w:rPr>
        <w:t xml:space="preserve"> </w:t>
      </w:r>
      <w:r w:rsidR="003D6686">
        <w:rPr>
          <w:lang w:val="en-GB"/>
        </w:rPr>
        <w:t xml:space="preserve">the </w:t>
      </w:r>
      <w:r>
        <w:rPr>
          <w:lang w:val="en-GB"/>
        </w:rPr>
        <w:t xml:space="preserve">unemployment rate is still very high in the European countries. </w:t>
      </w:r>
      <w:r w:rsidR="003D6686">
        <w:rPr>
          <w:lang w:val="en-GB"/>
        </w:rPr>
        <w:t xml:space="preserve">There are </w:t>
      </w:r>
      <w:r w:rsidR="003D6686" w:rsidRPr="00F8094A">
        <w:rPr>
          <w:lang w:val="en-GB"/>
        </w:rPr>
        <w:t>large differences</w:t>
      </w:r>
      <w:r w:rsidR="003D6686" w:rsidRPr="004230BF">
        <w:rPr>
          <w:lang w:val="en-GB"/>
        </w:rPr>
        <w:t xml:space="preserve"> between </w:t>
      </w:r>
      <w:r w:rsidR="003D6686">
        <w:rPr>
          <w:lang w:val="en-GB"/>
        </w:rPr>
        <w:t xml:space="preserve">the European </w:t>
      </w:r>
      <w:r w:rsidR="003D6686" w:rsidRPr="004230BF">
        <w:rPr>
          <w:lang w:val="en-GB"/>
        </w:rPr>
        <w:t xml:space="preserve">countries: there is a gap </w:t>
      </w:r>
      <w:r w:rsidR="003D6686">
        <w:rPr>
          <w:lang w:val="en-GB"/>
        </w:rPr>
        <w:t>of more than 40 percentages</w:t>
      </w:r>
      <w:r w:rsidR="003D6686" w:rsidRPr="004230BF">
        <w:rPr>
          <w:lang w:val="en-GB"/>
        </w:rPr>
        <w:t xml:space="preserve"> between the Member State with the lowest rate o</w:t>
      </w:r>
      <w:r w:rsidR="003D6686">
        <w:rPr>
          <w:lang w:val="en-GB"/>
        </w:rPr>
        <w:t>f youth unemployment, Germany (</w:t>
      </w:r>
      <w:r w:rsidR="003D6686" w:rsidRPr="004230BF">
        <w:rPr>
          <w:lang w:val="en-GB"/>
        </w:rPr>
        <w:t>7%) and the Member States with the highest rates, Greece (50%) and Spain (49%).</w:t>
      </w:r>
      <w:r w:rsidR="003D6686">
        <w:rPr>
          <w:lang w:val="en-GB"/>
        </w:rPr>
        <w:t xml:space="preserve"> There are definitely</w:t>
      </w:r>
      <w:r w:rsidR="003D6686" w:rsidRPr="003D6686">
        <w:rPr>
          <w:lang w:val="en-GB"/>
        </w:rPr>
        <w:t xml:space="preserve"> differences in t</w:t>
      </w:r>
      <w:r w:rsidR="008D5309">
        <w:rPr>
          <w:lang w:val="en-GB"/>
        </w:rPr>
        <w:t xml:space="preserve">he level of youth unemployment, although </w:t>
      </w:r>
      <w:r w:rsidR="003D6686" w:rsidRPr="003D6686">
        <w:rPr>
          <w:lang w:val="en-GB"/>
        </w:rPr>
        <w:t xml:space="preserve">in general, the youth unemployment rate in Europe </w:t>
      </w:r>
      <w:r w:rsidR="008D5309">
        <w:rPr>
          <w:lang w:val="en-GB"/>
        </w:rPr>
        <w:t xml:space="preserve">is </w:t>
      </w:r>
      <w:r w:rsidR="003D6686" w:rsidRPr="003D6686">
        <w:rPr>
          <w:lang w:val="en-GB"/>
        </w:rPr>
        <w:t xml:space="preserve">twice as </w:t>
      </w:r>
      <w:r w:rsidR="008D5309">
        <w:rPr>
          <w:lang w:val="en-GB"/>
        </w:rPr>
        <w:t>high</w:t>
      </w:r>
      <w:r w:rsidR="003D6686" w:rsidRPr="003D6686">
        <w:rPr>
          <w:lang w:val="en-GB"/>
        </w:rPr>
        <w:t xml:space="preserve"> as the unemployment rate</w:t>
      </w:r>
      <w:r w:rsidR="00F8094A">
        <w:rPr>
          <w:lang w:val="en-GB"/>
        </w:rPr>
        <w:t xml:space="preserve"> (21,4% compared with 10,2</w:t>
      </w:r>
      <w:r w:rsidR="004230BF" w:rsidRPr="004230BF">
        <w:rPr>
          <w:lang w:val="en-GB"/>
        </w:rPr>
        <w:t>%</w:t>
      </w:r>
      <w:r w:rsidR="00F8094A">
        <w:rPr>
          <w:lang w:val="en-GB"/>
        </w:rPr>
        <w:t xml:space="preserve"> in 2014). </w:t>
      </w:r>
      <w:r w:rsidR="008D5309">
        <w:rPr>
          <w:lang w:val="en-GB"/>
        </w:rPr>
        <w:t xml:space="preserve"> </w:t>
      </w:r>
    </w:p>
    <w:p w:rsidR="00592B3C" w:rsidRPr="004230BF" w:rsidRDefault="00592B3C" w:rsidP="005E3DA3">
      <w:pPr>
        <w:spacing w:after="0" w:line="276" w:lineRule="auto"/>
        <w:jc w:val="both"/>
        <w:rPr>
          <w:lang w:val="en-GB"/>
        </w:rPr>
      </w:pPr>
    </w:p>
    <w:p w:rsidR="00906A1D" w:rsidRDefault="00A71635" w:rsidP="00592B3C">
      <w:pPr>
        <w:spacing w:after="0" w:line="276" w:lineRule="auto"/>
        <w:jc w:val="both"/>
        <w:rPr>
          <w:lang w:val="en-GB"/>
        </w:rPr>
      </w:pPr>
      <w:r w:rsidRPr="00A71635">
        <w:rPr>
          <w:lang w:val="en-GB"/>
        </w:rPr>
        <w:t xml:space="preserve">The European Union is aware that youth unemployment is a major problem in European countries. </w:t>
      </w:r>
      <w:r>
        <w:rPr>
          <w:lang w:val="en-GB"/>
        </w:rPr>
        <w:t>T</w:t>
      </w:r>
      <w:r w:rsidRPr="00A71635">
        <w:rPr>
          <w:lang w:val="en-GB"/>
        </w:rPr>
        <w:t xml:space="preserve">herefore, </w:t>
      </w:r>
      <w:r>
        <w:rPr>
          <w:lang w:val="en-GB"/>
        </w:rPr>
        <w:t>the EU established</w:t>
      </w:r>
      <w:r w:rsidR="00B00B2A">
        <w:rPr>
          <w:lang w:val="en-GB"/>
        </w:rPr>
        <w:t xml:space="preserve"> </w:t>
      </w:r>
      <w:r w:rsidRPr="00A71635">
        <w:rPr>
          <w:lang w:val="en-GB"/>
        </w:rPr>
        <w:t>projects and measures to reduce youth unemployment and to help young people to</w:t>
      </w:r>
      <w:r>
        <w:rPr>
          <w:lang w:val="en-GB"/>
        </w:rPr>
        <w:t xml:space="preserve"> get</w:t>
      </w:r>
      <w:r w:rsidRPr="00A71635">
        <w:rPr>
          <w:lang w:val="en-GB"/>
        </w:rPr>
        <w:t xml:space="preserve"> a job.</w:t>
      </w:r>
      <w:r>
        <w:rPr>
          <w:lang w:val="en-GB"/>
        </w:rPr>
        <w:t xml:space="preserve"> </w:t>
      </w:r>
      <w:r w:rsidRPr="00A71635">
        <w:rPr>
          <w:lang w:val="en-GB"/>
        </w:rPr>
        <w:t>In this chapter, I discuss some of these initiatives taken by the EU.</w:t>
      </w:r>
      <w:r w:rsidR="00A05DA5">
        <w:rPr>
          <w:lang w:val="en-GB"/>
        </w:rPr>
        <w:t xml:space="preserve"> </w:t>
      </w:r>
    </w:p>
    <w:p w:rsidR="00592B3C" w:rsidRPr="00A71635" w:rsidRDefault="00592B3C" w:rsidP="00592B3C">
      <w:pPr>
        <w:spacing w:after="0" w:line="276" w:lineRule="auto"/>
        <w:jc w:val="both"/>
        <w:rPr>
          <w:lang w:val="en-GB"/>
        </w:rPr>
      </w:pPr>
    </w:p>
    <w:p w:rsidR="00735911" w:rsidRDefault="00735911" w:rsidP="005E3DA3">
      <w:pPr>
        <w:pStyle w:val="BP3"/>
        <w:spacing w:before="0" w:after="0" w:line="276" w:lineRule="auto"/>
        <w:rPr>
          <w:lang w:val="en-GB"/>
        </w:rPr>
      </w:pPr>
      <w:bookmarkStart w:id="775" w:name="_Toc452843378"/>
      <w:bookmarkStart w:id="776" w:name="_Toc452878007"/>
      <w:bookmarkStart w:id="777" w:name="_Toc452928103"/>
      <w:bookmarkStart w:id="778" w:name="_Toc452928189"/>
      <w:bookmarkStart w:id="779" w:name="_Toc453220602"/>
      <w:bookmarkStart w:id="780" w:name="_Toc453220766"/>
      <w:bookmarkStart w:id="781" w:name="_Toc453220879"/>
      <w:bookmarkStart w:id="782" w:name="_Toc453221364"/>
      <w:bookmarkStart w:id="783" w:name="_Toc453222315"/>
      <w:bookmarkStart w:id="784" w:name="_Toc450678268"/>
      <w:r>
        <w:rPr>
          <w:lang w:val="en-GB"/>
        </w:rPr>
        <w:t>Youth Guarantee Plan</w:t>
      </w:r>
      <w:r w:rsidR="0059647F">
        <w:rPr>
          <w:rStyle w:val="Voetnootmarkering"/>
          <w:lang w:val="en-GB"/>
        </w:rPr>
        <w:footnoteReference w:id="25"/>
      </w:r>
      <w:bookmarkEnd w:id="775"/>
      <w:bookmarkEnd w:id="776"/>
      <w:bookmarkEnd w:id="777"/>
      <w:bookmarkEnd w:id="778"/>
      <w:bookmarkEnd w:id="779"/>
      <w:bookmarkEnd w:id="780"/>
      <w:bookmarkEnd w:id="781"/>
      <w:bookmarkEnd w:id="782"/>
      <w:bookmarkEnd w:id="783"/>
      <w:r>
        <w:rPr>
          <w:lang w:val="en-GB"/>
        </w:rPr>
        <w:t xml:space="preserve"> </w:t>
      </w:r>
    </w:p>
    <w:p w:rsidR="005E3DA3" w:rsidRDefault="005E3DA3" w:rsidP="005E3DA3">
      <w:pPr>
        <w:spacing w:after="0" w:line="276" w:lineRule="auto"/>
        <w:jc w:val="both"/>
        <w:rPr>
          <w:lang w:val="en-GB"/>
        </w:rPr>
      </w:pPr>
    </w:p>
    <w:p w:rsidR="007D6E55" w:rsidRDefault="00E743C9" w:rsidP="005E3DA3">
      <w:pPr>
        <w:spacing w:after="0" w:line="276" w:lineRule="auto"/>
        <w:jc w:val="both"/>
        <w:rPr>
          <w:lang w:val="en-GB"/>
        </w:rPr>
      </w:pPr>
      <w:r w:rsidRPr="00E743C9">
        <w:rPr>
          <w:lang w:val="en-GB"/>
        </w:rPr>
        <w:t xml:space="preserve">The Youth Guarantee is </w:t>
      </w:r>
      <w:r>
        <w:rPr>
          <w:lang w:val="en-GB"/>
        </w:rPr>
        <w:t xml:space="preserve">initiative that started in 2013 to deal with youth unemployment and </w:t>
      </w:r>
      <w:r w:rsidR="007D6E55">
        <w:rPr>
          <w:lang w:val="en-GB"/>
        </w:rPr>
        <w:t>to guarantee all people younger than 25 a concrete employment offer.</w:t>
      </w:r>
      <w:r w:rsidR="00996C33">
        <w:rPr>
          <w:lang w:val="en-GB"/>
        </w:rPr>
        <w:t xml:space="preserve"> </w:t>
      </w:r>
      <w:r w:rsidR="00996C33" w:rsidRPr="00B67CA5">
        <w:rPr>
          <w:lang w:val="en-GB"/>
        </w:rPr>
        <w:t xml:space="preserve">This employment offer may be: a job, an internship, </w:t>
      </w:r>
      <w:r w:rsidR="00B67CA5">
        <w:rPr>
          <w:lang w:val="en-GB"/>
        </w:rPr>
        <w:t xml:space="preserve">an </w:t>
      </w:r>
      <w:r w:rsidR="00996C33" w:rsidRPr="00B67CA5">
        <w:rPr>
          <w:lang w:val="en-GB"/>
        </w:rPr>
        <w:t xml:space="preserve">apprenticeship, </w:t>
      </w:r>
      <w:r w:rsidR="00B67CA5">
        <w:rPr>
          <w:lang w:val="en-GB"/>
        </w:rPr>
        <w:t xml:space="preserve">a </w:t>
      </w:r>
      <w:r w:rsidR="00996C33" w:rsidRPr="00B67CA5">
        <w:rPr>
          <w:lang w:val="en-GB"/>
        </w:rPr>
        <w:t>train</w:t>
      </w:r>
      <w:r w:rsidR="00B67CA5">
        <w:rPr>
          <w:lang w:val="en-GB"/>
        </w:rPr>
        <w:t xml:space="preserve">eeship or continued education. This offer should </w:t>
      </w:r>
      <w:r w:rsidR="00996C33" w:rsidRPr="00B67CA5">
        <w:rPr>
          <w:lang w:val="en-GB"/>
        </w:rPr>
        <w:t>be adapted to each individual need and situation</w:t>
      </w:r>
      <w:r w:rsidR="00B67CA5">
        <w:rPr>
          <w:lang w:val="en-GB"/>
        </w:rPr>
        <w:t xml:space="preserve"> and the offer should be given four months after leaving formal education or becoming unemployed. </w:t>
      </w:r>
    </w:p>
    <w:p w:rsidR="005E3DA3" w:rsidRDefault="005E3DA3" w:rsidP="005E3DA3">
      <w:pPr>
        <w:spacing w:after="0" w:line="276" w:lineRule="auto"/>
        <w:jc w:val="both"/>
        <w:rPr>
          <w:lang w:val="en-GB"/>
        </w:rPr>
      </w:pPr>
    </w:p>
    <w:p w:rsidR="0059647F" w:rsidRPr="00592B3C" w:rsidRDefault="00503686" w:rsidP="00592B3C">
      <w:pPr>
        <w:spacing w:after="0" w:line="276" w:lineRule="auto"/>
        <w:jc w:val="both"/>
        <w:rPr>
          <w:lang w:val="en-GB"/>
        </w:rPr>
      </w:pPr>
      <w:r w:rsidRPr="006C2BD7">
        <w:rPr>
          <w:lang w:val="en-GB"/>
        </w:rPr>
        <w:t>The aim of this project is that every EU-country set up its own national Youth Guarantee Implementation Plan an</w:t>
      </w:r>
      <w:r w:rsidR="00B24623">
        <w:rPr>
          <w:lang w:val="en-GB"/>
        </w:rPr>
        <w:t>d start the implementation. T</w:t>
      </w:r>
      <w:r w:rsidR="006C2BD7">
        <w:rPr>
          <w:lang w:val="en-GB"/>
        </w:rPr>
        <w:t xml:space="preserve">here is a strong cooperation needed to develop and deliver </w:t>
      </w:r>
      <w:r w:rsidR="00B24623">
        <w:rPr>
          <w:lang w:val="en-GB"/>
        </w:rPr>
        <w:t xml:space="preserve">a Youth Guarantee Plan: public authorities, employment services, education and training institutions, career guidance providers, youth support services, etc. have to work together. The European Commission helped each country to develop its plan </w:t>
      </w:r>
      <w:r w:rsidRPr="006C2BD7">
        <w:rPr>
          <w:lang w:val="en-GB"/>
        </w:rPr>
        <w:t xml:space="preserve">and supported awareness raising activities. </w:t>
      </w:r>
      <w:r w:rsidR="00B24623" w:rsidRPr="00B24623">
        <w:rPr>
          <w:lang w:val="en-GB"/>
        </w:rPr>
        <w:t>Further</w:t>
      </w:r>
      <w:r w:rsidR="00B24623">
        <w:rPr>
          <w:lang w:val="en-GB"/>
        </w:rPr>
        <w:t>more</w:t>
      </w:r>
      <w:r w:rsidR="00B24623" w:rsidRPr="00B24623">
        <w:rPr>
          <w:lang w:val="en-GB"/>
        </w:rPr>
        <w:t xml:space="preserve">, the Commission </w:t>
      </w:r>
      <w:r w:rsidR="00B24623">
        <w:rPr>
          <w:lang w:val="en-GB"/>
        </w:rPr>
        <w:t xml:space="preserve">provides an exchange </w:t>
      </w:r>
      <w:r w:rsidR="00B24623" w:rsidRPr="00B24623">
        <w:rPr>
          <w:lang w:val="en-GB"/>
        </w:rPr>
        <w:t>of best practices between governments.</w:t>
      </w:r>
      <w:r w:rsidR="00592B3C">
        <w:rPr>
          <w:lang w:val="en-GB"/>
        </w:rPr>
        <w:t xml:space="preserve"> </w:t>
      </w:r>
    </w:p>
    <w:p w:rsidR="005E3DA3" w:rsidRDefault="005E3DA3" w:rsidP="005E3DA3">
      <w:pPr>
        <w:pStyle w:val="BP3"/>
        <w:numPr>
          <w:ilvl w:val="0"/>
          <w:numId w:val="0"/>
        </w:numPr>
        <w:spacing w:line="276" w:lineRule="auto"/>
        <w:ind w:left="1134" w:hanging="1134"/>
        <w:rPr>
          <w:lang w:val="en-GB"/>
        </w:rPr>
      </w:pPr>
      <w:bookmarkStart w:id="785" w:name="_Toc452843379"/>
      <w:bookmarkStart w:id="786" w:name="_Toc452878008"/>
      <w:bookmarkStart w:id="787" w:name="_Toc452928104"/>
      <w:bookmarkStart w:id="788" w:name="_Toc452928190"/>
    </w:p>
    <w:p w:rsidR="00B24623" w:rsidRDefault="009B48A0" w:rsidP="00592B3C">
      <w:pPr>
        <w:pStyle w:val="BP3"/>
        <w:numPr>
          <w:ilvl w:val="3"/>
          <w:numId w:val="1"/>
        </w:numPr>
        <w:spacing w:after="0" w:line="276" w:lineRule="auto"/>
        <w:rPr>
          <w:lang w:val="en-GB"/>
        </w:rPr>
      </w:pPr>
      <w:bookmarkStart w:id="789" w:name="_Toc453220603"/>
      <w:bookmarkStart w:id="790" w:name="_Toc453220767"/>
      <w:bookmarkStart w:id="791" w:name="_Toc453220880"/>
      <w:bookmarkStart w:id="792" w:name="_Toc453221365"/>
      <w:bookmarkStart w:id="793" w:name="_Toc453222316"/>
      <w:r>
        <w:rPr>
          <w:lang w:val="en-GB"/>
        </w:rPr>
        <w:t>Funding</w:t>
      </w:r>
      <w:r w:rsidR="0059647F">
        <w:rPr>
          <w:rStyle w:val="Voetnootmarkering"/>
          <w:lang w:val="en-GB"/>
        </w:rPr>
        <w:footnoteReference w:id="26"/>
      </w:r>
      <w:bookmarkEnd w:id="785"/>
      <w:bookmarkEnd w:id="786"/>
      <w:bookmarkEnd w:id="787"/>
      <w:bookmarkEnd w:id="788"/>
      <w:bookmarkEnd w:id="789"/>
      <w:bookmarkEnd w:id="790"/>
      <w:bookmarkEnd w:id="791"/>
      <w:bookmarkEnd w:id="792"/>
      <w:bookmarkEnd w:id="793"/>
      <w:r w:rsidR="00B24623">
        <w:rPr>
          <w:lang w:val="en-GB"/>
        </w:rPr>
        <w:t xml:space="preserve"> </w:t>
      </w:r>
    </w:p>
    <w:p w:rsidR="00592B3C" w:rsidRPr="00592B3C" w:rsidRDefault="00592B3C" w:rsidP="00592B3C">
      <w:pPr>
        <w:spacing w:after="0"/>
        <w:rPr>
          <w:lang w:val="en-GB"/>
        </w:rPr>
      </w:pPr>
    </w:p>
    <w:p w:rsidR="005E3DA3" w:rsidRDefault="00804D3B" w:rsidP="00592B3C">
      <w:pPr>
        <w:spacing w:after="0" w:line="276" w:lineRule="auto"/>
        <w:jc w:val="both"/>
        <w:rPr>
          <w:lang w:val="en-GB"/>
        </w:rPr>
      </w:pPr>
      <w:r w:rsidRPr="00804D3B">
        <w:rPr>
          <w:lang w:val="en-GB"/>
        </w:rPr>
        <w:t xml:space="preserve">The </w:t>
      </w:r>
      <w:r w:rsidR="003C3B62">
        <w:rPr>
          <w:lang w:val="en-GB"/>
        </w:rPr>
        <w:t xml:space="preserve">total </w:t>
      </w:r>
      <w:r w:rsidRPr="00804D3B">
        <w:rPr>
          <w:lang w:val="en-GB"/>
        </w:rPr>
        <w:t xml:space="preserve">cost of the establishment of the Youth Guarantee Plan </w:t>
      </w:r>
      <w:r w:rsidR="003C3B62">
        <w:rPr>
          <w:lang w:val="en-GB"/>
        </w:rPr>
        <w:t xml:space="preserve">in all European countries </w:t>
      </w:r>
      <w:r w:rsidRPr="00804D3B">
        <w:rPr>
          <w:lang w:val="en-GB"/>
        </w:rPr>
        <w:t xml:space="preserve">is estimated on 21 billion Euro a year. </w:t>
      </w:r>
      <w:r w:rsidR="0018573F">
        <w:rPr>
          <w:lang w:val="en-GB"/>
        </w:rPr>
        <w:t xml:space="preserve">It is </w:t>
      </w:r>
      <w:r w:rsidR="0018573F" w:rsidRPr="0018573F">
        <w:rPr>
          <w:lang w:val="en-GB"/>
        </w:rPr>
        <w:t xml:space="preserve">hard to record the exact amount of the implementation for each EU-country. </w:t>
      </w:r>
      <w:r w:rsidR="0018573F">
        <w:rPr>
          <w:lang w:val="en-GB"/>
        </w:rPr>
        <w:t xml:space="preserve">This measure has high costs, however </w:t>
      </w:r>
      <w:r w:rsidR="0018573F" w:rsidRPr="0018573F">
        <w:rPr>
          <w:lang w:val="en-GB"/>
        </w:rPr>
        <w:t>do</w:t>
      </w:r>
      <w:r w:rsidR="0018573F">
        <w:rPr>
          <w:lang w:val="en-GB"/>
        </w:rPr>
        <w:t>ing nothing for</w:t>
      </w:r>
      <w:r w:rsidR="0018573F" w:rsidRPr="0018573F">
        <w:rPr>
          <w:lang w:val="en-GB"/>
        </w:rPr>
        <w:t xml:space="preserve"> youth unemployment would still cost more. </w:t>
      </w:r>
      <w:r w:rsidRPr="0018573F">
        <w:rPr>
          <w:lang w:val="en-GB"/>
        </w:rPr>
        <w:t xml:space="preserve">Young people </w:t>
      </w:r>
      <w:r w:rsidR="0018573F" w:rsidRPr="0018573F">
        <w:rPr>
          <w:lang w:val="en-GB"/>
        </w:rPr>
        <w:t xml:space="preserve">who are </w:t>
      </w:r>
      <w:r w:rsidRPr="0018573F">
        <w:rPr>
          <w:lang w:val="en-GB"/>
        </w:rPr>
        <w:t>not in employment, education or training are est</w:t>
      </w:r>
      <w:r w:rsidR="0018573F" w:rsidRPr="0018573F">
        <w:rPr>
          <w:lang w:val="en-GB"/>
        </w:rPr>
        <w:t xml:space="preserve">imated to cost the EU </w:t>
      </w:r>
      <w:r w:rsidR="0018573F" w:rsidRPr="0018573F">
        <w:rPr>
          <w:bCs/>
          <w:lang w:val="en-GB"/>
        </w:rPr>
        <w:t xml:space="preserve">153 billion Euro </w:t>
      </w:r>
      <w:r w:rsidR="00CA04ED">
        <w:rPr>
          <w:lang w:val="en-GB"/>
        </w:rPr>
        <w:t>a year (</w:t>
      </w:r>
      <w:r w:rsidR="0018573F">
        <w:rPr>
          <w:lang w:val="en-GB"/>
        </w:rPr>
        <w:t>benefits,</w:t>
      </w:r>
      <w:r w:rsidR="003C3B62" w:rsidRPr="0018573F">
        <w:rPr>
          <w:lang w:val="en-GB"/>
        </w:rPr>
        <w:t xml:space="preserve"> foregone earnings and taxes</w:t>
      </w:r>
      <w:r w:rsidR="00CA04ED">
        <w:rPr>
          <w:lang w:val="en-GB"/>
        </w:rPr>
        <w:t>)</w:t>
      </w:r>
      <w:r w:rsidR="003C3B62" w:rsidRPr="0018573F">
        <w:rPr>
          <w:lang w:val="en-GB"/>
        </w:rPr>
        <w:t xml:space="preserve">. </w:t>
      </w:r>
      <w:r w:rsidR="008E6F29">
        <w:rPr>
          <w:lang w:val="en-GB"/>
        </w:rPr>
        <w:t xml:space="preserve"> T</w:t>
      </w:r>
      <w:r w:rsidR="008E6F29" w:rsidRPr="008E6F29">
        <w:rPr>
          <w:lang w:val="en-GB"/>
        </w:rPr>
        <w:t>his does not necessarily mean tha</w:t>
      </w:r>
      <w:r w:rsidR="008E6F29">
        <w:rPr>
          <w:lang w:val="en-GB"/>
        </w:rPr>
        <w:t xml:space="preserve">t every Youth Guarantee measure is </w:t>
      </w:r>
      <w:r w:rsidR="008E6F29" w:rsidRPr="008E6F29">
        <w:rPr>
          <w:lang w:val="en-GB"/>
        </w:rPr>
        <w:t>expensive. An example of a measure what is very effective but costs not that much money, is to create a better cooperation between the stakeholders.</w:t>
      </w:r>
    </w:p>
    <w:p w:rsidR="005E3DA3" w:rsidRDefault="005E3DA3" w:rsidP="005E3DA3">
      <w:pPr>
        <w:spacing w:after="0" w:line="276" w:lineRule="auto"/>
        <w:jc w:val="both"/>
        <w:rPr>
          <w:lang w:val="en-GB"/>
        </w:rPr>
      </w:pPr>
    </w:p>
    <w:p w:rsidR="00B24623" w:rsidRDefault="00B27A68" w:rsidP="005E3DA3">
      <w:pPr>
        <w:spacing w:after="0" w:line="276" w:lineRule="auto"/>
        <w:jc w:val="both"/>
        <w:rPr>
          <w:lang w:val="en-GB"/>
        </w:rPr>
      </w:pPr>
      <w:r>
        <w:rPr>
          <w:lang w:val="en-GB"/>
        </w:rPr>
        <w:t xml:space="preserve">Each EU-country need to reserve national budget for the establishing of the Youth Guarantee Plan. This national budget is </w:t>
      </w:r>
      <w:r w:rsidRPr="00B27A68">
        <w:rPr>
          <w:lang w:val="en-GB"/>
        </w:rPr>
        <w:t xml:space="preserve">very important to avoid costs on youth employment in the future. </w:t>
      </w:r>
      <w:r>
        <w:rPr>
          <w:lang w:val="en-GB"/>
        </w:rPr>
        <w:t xml:space="preserve">The EU will complete this national budget </w:t>
      </w:r>
      <w:r w:rsidRPr="00B27A68">
        <w:rPr>
          <w:lang w:val="en-GB"/>
        </w:rPr>
        <w:t xml:space="preserve">through the European Social Fund and the </w:t>
      </w:r>
      <w:r>
        <w:rPr>
          <w:lang w:val="en-GB"/>
        </w:rPr>
        <w:t xml:space="preserve">Youth Employment Initiative at the value of six billion Euro. </w:t>
      </w:r>
    </w:p>
    <w:p w:rsidR="005E3DA3" w:rsidRDefault="005E3DA3" w:rsidP="005E3DA3">
      <w:pPr>
        <w:spacing w:after="0" w:line="276" w:lineRule="auto"/>
        <w:jc w:val="both"/>
        <w:rPr>
          <w:lang w:val="en-GB"/>
        </w:rPr>
      </w:pPr>
    </w:p>
    <w:p w:rsidR="0059647F" w:rsidRDefault="0059647F" w:rsidP="005E3DA3">
      <w:pPr>
        <w:pStyle w:val="BP3"/>
        <w:numPr>
          <w:ilvl w:val="3"/>
          <w:numId w:val="1"/>
        </w:numPr>
        <w:spacing w:before="0" w:after="0" w:line="276" w:lineRule="auto"/>
        <w:rPr>
          <w:lang w:val="en-GB"/>
        </w:rPr>
      </w:pPr>
      <w:bookmarkStart w:id="794" w:name="_Toc452843380"/>
      <w:bookmarkStart w:id="795" w:name="_Toc452878009"/>
      <w:bookmarkStart w:id="796" w:name="_Toc452928105"/>
      <w:bookmarkStart w:id="797" w:name="_Toc452928191"/>
      <w:bookmarkStart w:id="798" w:name="_Toc453220604"/>
      <w:bookmarkStart w:id="799" w:name="_Toc453220768"/>
      <w:bookmarkStart w:id="800" w:name="_Toc453220881"/>
      <w:bookmarkStart w:id="801" w:name="_Toc453221366"/>
      <w:bookmarkStart w:id="802" w:name="_Toc453222317"/>
      <w:r>
        <w:rPr>
          <w:lang w:val="en-GB"/>
        </w:rPr>
        <w:t>Results</w:t>
      </w:r>
      <w:r w:rsidR="00DB6E0C">
        <w:rPr>
          <w:rStyle w:val="Voetnootmarkering"/>
          <w:lang w:val="en-GB"/>
        </w:rPr>
        <w:footnoteReference w:id="27"/>
      </w:r>
      <w:bookmarkEnd w:id="794"/>
      <w:bookmarkEnd w:id="795"/>
      <w:bookmarkEnd w:id="796"/>
      <w:bookmarkEnd w:id="797"/>
      <w:bookmarkEnd w:id="798"/>
      <w:bookmarkEnd w:id="799"/>
      <w:bookmarkEnd w:id="800"/>
      <w:bookmarkEnd w:id="801"/>
      <w:bookmarkEnd w:id="802"/>
      <w:r>
        <w:rPr>
          <w:lang w:val="en-GB"/>
        </w:rPr>
        <w:t xml:space="preserve"> </w:t>
      </w:r>
    </w:p>
    <w:p w:rsidR="005E3DA3" w:rsidRDefault="005E3DA3" w:rsidP="005E3DA3">
      <w:pPr>
        <w:spacing w:after="0" w:line="276" w:lineRule="auto"/>
        <w:jc w:val="both"/>
        <w:rPr>
          <w:lang w:val="en-GB"/>
        </w:rPr>
      </w:pPr>
    </w:p>
    <w:p w:rsidR="00E650D5" w:rsidRDefault="00E650D5" w:rsidP="005E3DA3">
      <w:pPr>
        <w:spacing w:after="0" w:line="276" w:lineRule="auto"/>
        <w:jc w:val="both"/>
        <w:rPr>
          <w:lang w:val="en-GB"/>
        </w:rPr>
      </w:pPr>
      <w:r>
        <w:rPr>
          <w:lang w:val="en-GB"/>
        </w:rPr>
        <w:t xml:space="preserve">Between August and December 2013, eighteen small scale pilot projects were launched for the Youth Guarantee Plan in several EU-countries. All these small scale pilot projects were supported by the European Commission. These projects were all running for around 12 months in seven countries, namely: Ireland, Italy, Lithuania, Poland, Romania, Spain and the United Kingdom. </w:t>
      </w:r>
    </w:p>
    <w:p w:rsidR="00CA04ED" w:rsidRDefault="00CA04ED" w:rsidP="00CA04ED">
      <w:pPr>
        <w:spacing w:after="0" w:line="276" w:lineRule="auto"/>
        <w:jc w:val="both"/>
        <w:rPr>
          <w:lang w:val="en-GB"/>
        </w:rPr>
      </w:pPr>
    </w:p>
    <w:p w:rsidR="00CA04ED" w:rsidRPr="00B03BFF" w:rsidRDefault="008A5F7E" w:rsidP="00CA04ED">
      <w:pPr>
        <w:spacing w:after="0" w:line="276" w:lineRule="auto"/>
        <w:jc w:val="both"/>
        <w:rPr>
          <w:lang w:val="en-GB"/>
        </w:rPr>
      </w:pPr>
      <w:r>
        <w:rPr>
          <w:lang w:val="en-GB"/>
        </w:rPr>
        <w:t xml:space="preserve">Next to these small scale pilot projects, </w:t>
      </w:r>
      <w:r w:rsidRPr="008A5F7E">
        <w:rPr>
          <w:lang w:val="en-GB"/>
        </w:rPr>
        <w:t>other European countries have taken initiatives</w:t>
      </w:r>
      <w:r>
        <w:rPr>
          <w:lang w:val="en-GB"/>
        </w:rPr>
        <w:t xml:space="preserve"> too. For example, the </w:t>
      </w:r>
      <w:r w:rsidR="00CA04ED">
        <w:rPr>
          <w:lang w:val="en-GB"/>
        </w:rPr>
        <w:t xml:space="preserve">Belgian </w:t>
      </w:r>
      <w:r>
        <w:rPr>
          <w:lang w:val="en-GB"/>
        </w:rPr>
        <w:t xml:space="preserve">public employment service Actiris set up a dedicated Youth Guarantee service. This service provides specific support in finding jobs and internship for young people (people younger than 25 years old) who are officially registered as jobseeker. </w:t>
      </w:r>
      <w:r w:rsidR="00AF334C">
        <w:rPr>
          <w:lang w:val="en-GB"/>
        </w:rPr>
        <w:t>Actiris aims at targeting 400 to 800 NEETs in Brussels through identification work unde</w:t>
      </w:r>
      <w:r w:rsidR="0055627F">
        <w:rPr>
          <w:lang w:val="en-GB"/>
        </w:rPr>
        <w:t>rtaken by street social workers</w:t>
      </w:r>
      <w:sdt>
        <w:sdtPr>
          <w:rPr>
            <w:lang w:val="en-GB"/>
          </w:rPr>
          <w:id w:val="922764215"/>
          <w:citation/>
        </w:sdtPr>
        <w:sdtEndPr/>
        <w:sdtContent>
          <w:r w:rsidR="008D5309">
            <w:rPr>
              <w:lang w:val="en-GB"/>
            </w:rPr>
            <w:fldChar w:fldCharType="begin"/>
          </w:r>
          <w:r w:rsidR="008D5309" w:rsidRPr="008D5309">
            <w:rPr>
              <w:lang w:val="en-GB"/>
            </w:rPr>
            <w:instrText xml:space="preserve"> CITATION Eur152 \l 2067 </w:instrText>
          </w:r>
          <w:r w:rsidR="008D5309">
            <w:rPr>
              <w:lang w:val="en-GB"/>
            </w:rPr>
            <w:fldChar w:fldCharType="separate"/>
          </w:r>
          <w:r w:rsidR="008D5309" w:rsidRPr="008D5309">
            <w:rPr>
              <w:noProof/>
              <w:lang w:val="en-GB"/>
            </w:rPr>
            <w:t xml:space="preserve"> (European Commission 2015)</w:t>
          </w:r>
          <w:r w:rsidR="008D5309">
            <w:rPr>
              <w:lang w:val="en-GB"/>
            </w:rPr>
            <w:fldChar w:fldCharType="end"/>
          </w:r>
        </w:sdtContent>
      </w:sdt>
      <w:r w:rsidR="0055627F">
        <w:rPr>
          <w:lang w:val="en-GB"/>
        </w:rPr>
        <w:t>.</w:t>
      </w:r>
      <w:r w:rsidR="00AF334C">
        <w:rPr>
          <w:lang w:val="en-GB"/>
        </w:rPr>
        <w:t xml:space="preserve"> </w:t>
      </w:r>
      <w:r w:rsidR="00CF6E13">
        <w:rPr>
          <w:lang w:val="en-GB"/>
        </w:rPr>
        <w:t xml:space="preserve">Furthermore, 27 youth guarantee centres were created in Romania and most of them were supported by the European Social Fund.  </w:t>
      </w:r>
      <w:r w:rsidR="00CF6E13" w:rsidRPr="00CF6E13">
        <w:rPr>
          <w:lang w:val="en-GB"/>
        </w:rPr>
        <w:t>The aim of these centres is to identify young NEETs and offer them services that are tailored to their personal needs.</w:t>
      </w:r>
      <w:r w:rsidR="00CA04ED">
        <w:rPr>
          <w:rFonts w:ascii="Helvetica" w:hAnsi="Helvetica"/>
          <w:color w:val="222222"/>
          <w:sz w:val="23"/>
          <w:szCs w:val="23"/>
          <w:shd w:val="clear" w:color="auto" w:fill="F5F5F5"/>
          <w:lang w:val="en-GB"/>
        </w:rPr>
        <w:t xml:space="preserve"> </w:t>
      </w:r>
    </w:p>
    <w:p w:rsidR="00CA04ED" w:rsidRDefault="00CA04ED" w:rsidP="00CA04ED">
      <w:pPr>
        <w:spacing w:after="0" w:line="276" w:lineRule="auto"/>
        <w:jc w:val="both"/>
        <w:rPr>
          <w:lang w:val="en-GB"/>
        </w:rPr>
      </w:pPr>
    </w:p>
    <w:p w:rsidR="005B02FE" w:rsidRPr="00CA04ED" w:rsidRDefault="005B02FE" w:rsidP="00CA04ED">
      <w:pPr>
        <w:spacing w:after="0" w:line="276" w:lineRule="auto"/>
        <w:jc w:val="both"/>
        <w:rPr>
          <w:rFonts w:ascii="Helvetica" w:hAnsi="Helvetica"/>
          <w:color w:val="222222"/>
          <w:sz w:val="23"/>
          <w:szCs w:val="23"/>
          <w:shd w:val="clear" w:color="auto" w:fill="F5F5F5"/>
          <w:lang w:val="en-GB"/>
        </w:rPr>
      </w:pPr>
      <w:r>
        <w:rPr>
          <w:lang w:val="en-GB"/>
        </w:rPr>
        <w:t>Italy set-up integrated e-Portals where people can register themselves directly and can be connected to a national register. This e-Portal</w:t>
      </w:r>
      <w:r w:rsidRPr="005B02FE">
        <w:rPr>
          <w:lang w:val="en-GB"/>
        </w:rPr>
        <w:t xml:space="preserve"> provides a</w:t>
      </w:r>
      <w:r>
        <w:rPr>
          <w:lang w:val="en-GB"/>
        </w:rPr>
        <w:t>n</w:t>
      </w:r>
      <w:r w:rsidRPr="005B02FE">
        <w:rPr>
          <w:lang w:val="en-GB"/>
        </w:rPr>
        <w:t xml:space="preserve"> </w:t>
      </w:r>
      <w:r>
        <w:rPr>
          <w:lang w:val="en-GB"/>
        </w:rPr>
        <w:t xml:space="preserve">automatic </w:t>
      </w:r>
      <w:r w:rsidRPr="005B02FE">
        <w:rPr>
          <w:lang w:val="en-GB"/>
        </w:rPr>
        <w:t>verification</w:t>
      </w:r>
      <w:r>
        <w:rPr>
          <w:lang w:val="en-GB"/>
        </w:rPr>
        <w:t xml:space="preserve"> of the requirements that the unemployed people </w:t>
      </w:r>
      <w:r w:rsidRPr="005B02FE">
        <w:rPr>
          <w:lang w:val="en-GB"/>
        </w:rPr>
        <w:t xml:space="preserve">must </w:t>
      </w:r>
      <w:r>
        <w:rPr>
          <w:lang w:val="en-GB"/>
        </w:rPr>
        <w:t xml:space="preserve">have </w:t>
      </w:r>
      <w:r w:rsidRPr="005B02FE">
        <w:rPr>
          <w:lang w:val="en-GB"/>
        </w:rPr>
        <w:t xml:space="preserve">and </w:t>
      </w:r>
      <w:r w:rsidR="0027707A">
        <w:rPr>
          <w:lang w:val="en-GB"/>
        </w:rPr>
        <w:t xml:space="preserve">job </w:t>
      </w:r>
      <w:r>
        <w:rPr>
          <w:lang w:val="en-GB"/>
        </w:rPr>
        <w:t xml:space="preserve">offers can </w:t>
      </w:r>
      <w:r w:rsidRPr="005B02FE">
        <w:rPr>
          <w:lang w:val="en-GB"/>
        </w:rPr>
        <w:t>b</w:t>
      </w:r>
      <w:r w:rsidR="009927A6">
        <w:rPr>
          <w:lang w:val="en-GB"/>
        </w:rPr>
        <w:t>e transferred via this e-P</w:t>
      </w:r>
      <w:r>
        <w:rPr>
          <w:lang w:val="en-GB"/>
        </w:rPr>
        <w:t xml:space="preserve">ortal. </w:t>
      </w:r>
    </w:p>
    <w:p w:rsidR="0059647F" w:rsidRDefault="00DB6E0C" w:rsidP="00CA04ED">
      <w:pPr>
        <w:spacing w:after="0" w:line="276" w:lineRule="auto"/>
        <w:jc w:val="both"/>
        <w:rPr>
          <w:lang w:val="en-GB"/>
        </w:rPr>
      </w:pPr>
      <w:r>
        <w:rPr>
          <w:lang w:val="en-GB"/>
        </w:rPr>
        <w:t xml:space="preserve">To promote the activation of young unemployed, some EU-countries prolong start-up subsidies or </w:t>
      </w:r>
      <w:r w:rsidRPr="00DB6E0C">
        <w:rPr>
          <w:lang w:val="en-GB"/>
        </w:rPr>
        <w:t xml:space="preserve">subsidies to stimulate </w:t>
      </w:r>
      <w:r>
        <w:rPr>
          <w:lang w:val="en-GB"/>
        </w:rPr>
        <w:t xml:space="preserve">the </w:t>
      </w:r>
      <w:r w:rsidRPr="00DB6E0C">
        <w:rPr>
          <w:lang w:val="en-GB"/>
        </w:rPr>
        <w:t>hiring of young people</w:t>
      </w:r>
      <w:r>
        <w:rPr>
          <w:lang w:val="en-GB"/>
        </w:rPr>
        <w:t xml:space="preserve">. </w:t>
      </w:r>
      <w:r w:rsidR="00AE73B2">
        <w:rPr>
          <w:lang w:val="en-GB"/>
        </w:rPr>
        <w:t xml:space="preserve">Employers who are hiring young people who receive unemployment benefits or social assistance for a period up to two years, </w:t>
      </w:r>
      <w:r w:rsidR="003D1E90">
        <w:rPr>
          <w:lang w:val="en-GB"/>
        </w:rPr>
        <w:t xml:space="preserve">received a tax rebate in the Netherlands. </w:t>
      </w:r>
      <w:r w:rsidR="00A66B40">
        <w:rPr>
          <w:lang w:val="en-GB"/>
        </w:rPr>
        <w:t xml:space="preserve">In addition, </w:t>
      </w:r>
      <w:r w:rsidR="0059647F" w:rsidRPr="0059647F">
        <w:rPr>
          <w:lang w:val="en-GB"/>
        </w:rPr>
        <w:t>Poland introduced exemptions from social insurance contributions for under-30-year olds.</w:t>
      </w:r>
    </w:p>
    <w:p w:rsidR="00CA04ED" w:rsidRDefault="00CA04ED" w:rsidP="00CA04ED">
      <w:pPr>
        <w:spacing w:after="0" w:line="276" w:lineRule="auto"/>
        <w:jc w:val="both"/>
        <w:rPr>
          <w:lang w:val="en-GB"/>
        </w:rPr>
      </w:pPr>
    </w:p>
    <w:p w:rsidR="00165DDD" w:rsidRDefault="00165DDD" w:rsidP="00CA04ED">
      <w:pPr>
        <w:spacing w:after="0" w:line="276" w:lineRule="auto"/>
        <w:jc w:val="both"/>
        <w:rPr>
          <w:lang w:val="en-GB"/>
        </w:rPr>
      </w:pPr>
      <w:r>
        <w:rPr>
          <w:lang w:val="en-GB"/>
        </w:rPr>
        <w:t>Many</w:t>
      </w:r>
      <w:r w:rsidR="00DB6E0C" w:rsidRPr="005B02FE">
        <w:rPr>
          <w:lang w:val="en-GB"/>
        </w:rPr>
        <w:t xml:space="preserve"> EU-countries took measures to make their vocational and education training systems (VET) better. Several countries introduced legislative revisions of their VET systems.</w:t>
      </w:r>
      <w:r w:rsidR="00DB6E0C">
        <w:rPr>
          <w:lang w:val="en-GB"/>
        </w:rPr>
        <w:t xml:space="preserve"> </w:t>
      </w:r>
      <w:r>
        <w:rPr>
          <w:lang w:val="en-GB"/>
        </w:rPr>
        <w:t>France, for instance, introduced a new law for people who have fewer qualifications. The law is based on lifelong learning and VET increase support for apprenticeships. Furthermore, D</w:t>
      </w:r>
      <w:r w:rsidRPr="0059647F">
        <w:rPr>
          <w:lang w:val="en-GB"/>
        </w:rPr>
        <w:t xml:space="preserve">enmark </w:t>
      </w:r>
      <w:r w:rsidRPr="00165DDD">
        <w:rPr>
          <w:lang w:val="en-GB"/>
        </w:rPr>
        <w:t>has also made efforts in the field of</w:t>
      </w:r>
      <w:r>
        <w:rPr>
          <w:lang w:val="en-GB"/>
        </w:rPr>
        <w:t xml:space="preserve"> </w:t>
      </w:r>
      <w:r w:rsidR="003F1E9D">
        <w:rPr>
          <w:lang w:val="en-GB"/>
        </w:rPr>
        <w:t xml:space="preserve">VET. Denmark made a reform of vocational education and training to ensure that more people complete a VET programme and to ensure education guarantee for young people. </w:t>
      </w:r>
    </w:p>
    <w:p w:rsidR="00CA04ED" w:rsidRDefault="00CA04ED" w:rsidP="00CA04ED">
      <w:pPr>
        <w:spacing w:after="0" w:line="276" w:lineRule="auto"/>
        <w:jc w:val="both"/>
        <w:rPr>
          <w:lang w:val="en-GB"/>
        </w:rPr>
      </w:pPr>
    </w:p>
    <w:p w:rsidR="004230BF" w:rsidRDefault="00F036CA" w:rsidP="00CA04ED">
      <w:pPr>
        <w:pStyle w:val="BP3"/>
        <w:spacing w:after="0" w:line="276" w:lineRule="auto"/>
        <w:rPr>
          <w:lang w:val="en-GB"/>
        </w:rPr>
      </w:pPr>
      <w:bookmarkStart w:id="803" w:name="_Toc452843381"/>
      <w:bookmarkStart w:id="804" w:name="_Toc452878010"/>
      <w:bookmarkStart w:id="805" w:name="_Toc452928106"/>
      <w:bookmarkStart w:id="806" w:name="_Toc452928192"/>
      <w:bookmarkStart w:id="807" w:name="_Toc453220605"/>
      <w:bookmarkStart w:id="808" w:name="_Toc453220769"/>
      <w:bookmarkStart w:id="809" w:name="_Toc453220882"/>
      <w:bookmarkStart w:id="810" w:name="_Toc453221367"/>
      <w:bookmarkStart w:id="811" w:name="_Toc453222318"/>
      <w:r w:rsidRPr="004230BF">
        <w:rPr>
          <w:lang w:val="en-GB"/>
        </w:rPr>
        <w:t xml:space="preserve">Youth </w:t>
      </w:r>
      <w:bookmarkEnd w:id="784"/>
      <w:r w:rsidR="00985B9A">
        <w:rPr>
          <w:lang w:val="en-GB"/>
        </w:rPr>
        <w:t>on the Move</w:t>
      </w:r>
      <w:r w:rsidR="00985B9A">
        <w:rPr>
          <w:rStyle w:val="Voetnootmarkering"/>
          <w:lang w:val="en-GB"/>
        </w:rPr>
        <w:footnoteReference w:id="28"/>
      </w:r>
      <w:bookmarkEnd w:id="803"/>
      <w:bookmarkEnd w:id="804"/>
      <w:bookmarkEnd w:id="805"/>
      <w:bookmarkEnd w:id="806"/>
      <w:bookmarkEnd w:id="807"/>
      <w:bookmarkEnd w:id="808"/>
      <w:bookmarkEnd w:id="809"/>
      <w:bookmarkEnd w:id="810"/>
      <w:bookmarkEnd w:id="811"/>
      <w:r w:rsidR="00985B9A">
        <w:rPr>
          <w:lang w:val="en-GB"/>
        </w:rPr>
        <w:t xml:space="preserve"> </w:t>
      </w:r>
    </w:p>
    <w:p w:rsidR="00CA04ED" w:rsidRDefault="00CA04ED" w:rsidP="00CA04ED">
      <w:pPr>
        <w:spacing w:after="0" w:line="276" w:lineRule="auto"/>
        <w:jc w:val="both"/>
        <w:rPr>
          <w:bCs/>
          <w:lang w:val="en-GB"/>
        </w:rPr>
      </w:pPr>
    </w:p>
    <w:p w:rsidR="00985B9A" w:rsidRPr="00CA04ED" w:rsidRDefault="00895A30" w:rsidP="00CA04ED">
      <w:pPr>
        <w:spacing w:after="0" w:line="276" w:lineRule="auto"/>
        <w:jc w:val="both"/>
        <w:rPr>
          <w:lang w:val="en-GB"/>
        </w:rPr>
      </w:pPr>
      <w:r w:rsidRPr="00CA04ED">
        <w:rPr>
          <w:lang w:val="en-GB"/>
        </w:rPr>
        <w:t>Youth on the Move</w:t>
      </w:r>
      <w:r w:rsidR="00985B9A" w:rsidRPr="00CA04ED">
        <w:rPr>
          <w:lang w:val="en-GB"/>
        </w:rPr>
        <w:t xml:space="preserve"> was launched in 2010 and</w:t>
      </w:r>
      <w:r w:rsidRPr="00CA04ED">
        <w:rPr>
          <w:lang w:val="en-GB"/>
        </w:rPr>
        <w:t xml:space="preserve"> is a comprehensive package of policy initiatives on education and employment for young people in Europe. </w:t>
      </w:r>
      <w:r w:rsidR="00985B9A" w:rsidRPr="00CA04ED">
        <w:rPr>
          <w:lang w:val="en-GB"/>
        </w:rPr>
        <w:t xml:space="preserve">Youth on the Move is an initiative of </w:t>
      </w:r>
      <w:r w:rsidR="00B92E73" w:rsidRPr="00CA04ED">
        <w:rPr>
          <w:lang w:val="en-GB"/>
        </w:rPr>
        <w:t>Europe 2020. Europe 2020</w:t>
      </w:r>
      <w:r w:rsidR="00293E41" w:rsidRPr="00CA04ED">
        <w:rPr>
          <w:lang w:val="en-GB"/>
        </w:rPr>
        <w:t>, also launched in 2010,</w:t>
      </w:r>
      <w:r w:rsidR="00B92E73" w:rsidRPr="00CA04ED">
        <w:rPr>
          <w:lang w:val="en-GB"/>
        </w:rPr>
        <w:t xml:space="preserve"> </w:t>
      </w:r>
      <w:r w:rsidR="00293E41" w:rsidRPr="00CA04ED">
        <w:rPr>
          <w:lang w:val="en-GB"/>
        </w:rPr>
        <w:t>is the strategy from the EU</w:t>
      </w:r>
      <w:r w:rsidR="00B92E73" w:rsidRPr="00CA04ED">
        <w:rPr>
          <w:lang w:val="en-GB"/>
        </w:rPr>
        <w:t xml:space="preserve"> to create conditions for smart, sustainable and inclusive growth.</w:t>
      </w:r>
      <w:r w:rsidR="00293E41" w:rsidRPr="00CA04ED">
        <w:rPr>
          <w:lang w:val="en-GB"/>
        </w:rPr>
        <w:footnoteReference w:id="29"/>
      </w:r>
      <w:r w:rsidR="00985B9A" w:rsidRPr="00CA04ED">
        <w:rPr>
          <w:lang w:val="en-GB"/>
        </w:rPr>
        <w:t xml:space="preserve"> </w:t>
      </w:r>
      <w:r w:rsidR="00293E41" w:rsidRPr="00CA04ED">
        <w:rPr>
          <w:lang w:val="en-GB"/>
        </w:rPr>
        <w:t xml:space="preserve"> </w:t>
      </w:r>
    </w:p>
    <w:p w:rsidR="00CA04ED" w:rsidRDefault="00CA04ED" w:rsidP="00CA04ED">
      <w:pPr>
        <w:spacing w:after="0" w:line="276" w:lineRule="auto"/>
        <w:jc w:val="both"/>
        <w:rPr>
          <w:bCs/>
          <w:lang w:val="en"/>
        </w:rPr>
      </w:pPr>
    </w:p>
    <w:p w:rsidR="002246BD" w:rsidRDefault="002246BD" w:rsidP="00CA04ED">
      <w:pPr>
        <w:spacing w:after="0" w:line="276" w:lineRule="auto"/>
        <w:jc w:val="both"/>
        <w:rPr>
          <w:bCs/>
          <w:lang w:val="en"/>
        </w:rPr>
      </w:pPr>
      <w:r w:rsidRPr="002246BD">
        <w:rPr>
          <w:bCs/>
          <w:lang w:val="en"/>
        </w:rPr>
        <w:t>The aim of Youth on the Move is to improve the education and employability of young people. The second aim is to ensure that more young people will have a job so the youth unemployment decline</w:t>
      </w:r>
      <w:r w:rsidR="006D2BE7">
        <w:rPr>
          <w:bCs/>
          <w:lang w:val="en"/>
        </w:rPr>
        <w:t>s</w:t>
      </w:r>
      <w:r w:rsidRPr="002246BD">
        <w:rPr>
          <w:bCs/>
          <w:lang w:val="en"/>
        </w:rPr>
        <w:t>.</w:t>
      </w:r>
      <w:r w:rsidR="0003457F">
        <w:rPr>
          <w:bCs/>
          <w:lang w:val="en"/>
        </w:rPr>
        <w:t xml:space="preserve"> </w:t>
      </w:r>
      <w:r w:rsidR="0044512C">
        <w:rPr>
          <w:bCs/>
          <w:lang w:val="en"/>
        </w:rPr>
        <w:t>Therefore, Y</w:t>
      </w:r>
      <w:r w:rsidR="0003457F">
        <w:rPr>
          <w:bCs/>
          <w:lang w:val="en"/>
        </w:rPr>
        <w:t>outh on the Move is working on</w:t>
      </w:r>
      <w:r w:rsidR="006D2BE7">
        <w:rPr>
          <w:bCs/>
          <w:lang w:val="en"/>
        </w:rPr>
        <w:t xml:space="preserve"> three territories</w:t>
      </w:r>
      <w:r w:rsidR="0003457F">
        <w:rPr>
          <w:bCs/>
          <w:lang w:val="en"/>
        </w:rPr>
        <w:t xml:space="preserve">: </w:t>
      </w:r>
      <w:r w:rsidR="006D2BE7">
        <w:rPr>
          <w:bCs/>
          <w:lang w:val="en"/>
        </w:rPr>
        <w:t xml:space="preserve">education and training; youth mobility; employment and entrepreneurship. </w:t>
      </w:r>
      <w:r w:rsidR="0044512C">
        <w:rPr>
          <w:bCs/>
          <w:lang w:val="en"/>
        </w:rPr>
        <w:t xml:space="preserve">The objectives are: </w:t>
      </w:r>
      <w:r w:rsidR="0003457F" w:rsidRPr="0044512C">
        <w:rPr>
          <w:bCs/>
          <w:lang w:val="en"/>
        </w:rPr>
        <w:t xml:space="preserve">more relevant education and training for young people, stimulating young people to go abroad for studying or training </w:t>
      </w:r>
      <w:r w:rsidR="006C7B31" w:rsidRPr="0044512C">
        <w:rPr>
          <w:bCs/>
          <w:lang w:val="en"/>
        </w:rPr>
        <w:t>by benefitting of EU grants and help EU countries to take measures to facilitate the way from education to the labour market for youngster.</w:t>
      </w:r>
      <w:r w:rsidR="006C7B31">
        <w:rPr>
          <w:bCs/>
          <w:lang w:val="en"/>
        </w:rPr>
        <w:t xml:space="preserve"> </w:t>
      </w:r>
      <w:r w:rsidRPr="0003457F">
        <w:rPr>
          <w:bCs/>
          <w:lang w:val="en"/>
        </w:rPr>
        <w:t xml:space="preserve"> </w:t>
      </w:r>
    </w:p>
    <w:p w:rsidR="00CA04ED" w:rsidRDefault="00CA04ED" w:rsidP="00CA04ED">
      <w:pPr>
        <w:spacing w:after="0" w:line="276" w:lineRule="auto"/>
        <w:jc w:val="both"/>
        <w:rPr>
          <w:bCs/>
          <w:lang w:val="en"/>
        </w:rPr>
      </w:pPr>
    </w:p>
    <w:p w:rsidR="006C7B31" w:rsidRDefault="006D2BE7" w:rsidP="00CA04ED">
      <w:pPr>
        <w:spacing w:after="0" w:line="276" w:lineRule="auto"/>
        <w:jc w:val="both"/>
        <w:rPr>
          <w:bCs/>
          <w:lang w:val="en"/>
        </w:rPr>
      </w:pPr>
      <w:r>
        <w:rPr>
          <w:bCs/>
          <w:lang w:val="en"/>
        </w:rPr>
        <w:t>Youth on the move is working with 2 methods to achieve its goals. The first one is a c</w:t>
      </w:r>
      <w:r w:rsidR="006C7B31" w:rsidRPr="006C7B31">
        <w:rPr>
          <w:bCs/>
          <w:lang w:val="en"/>
        </w:rPr>
        <w:t xml:space="preserve">oordinating policy to identify and stimulate </w:t>
      </w:r>
      <w:r>
        <w:rPr>
          <w:bCs/>
          <w:lang w:val="en"/>
        </w:rPr>
        <w:t xml:space="preserve">action at EU and national level. The second method is a design of specific actions for young people for labour market mobility within the EU and increased support for young entrepreneurs via the European progress microfinance facility. </w:t>
      </w:r>
    </w:p>
    <w:p w:rsidR="00CA04ED" w:rsidRDefault="00CA04ED" w:rsidP="00CA04ED">
      <w:pPr>
        <w:spacing w:after="0" w:line="276" w:lineRule="auto"/>
        <w:jc w:val="both"/>
        <w:rPr>
          <w:bCs/>
          <w:lang w:val="en"/>
        </w:rPr>
      </w:pPr>
    </w:p>
    <w:p w:rsidR="009B48A0" w:rsidRDefault="009B48A0" w:rsidP="00592B3C">
      <w:pPr>
        <w:pStyle w:val="BP3"/>
        <w:numPr>
          <w:ilvl w:val="3"/>
          <w:numId w:val="1"/>
        </w:numPr>
        <w:spacing w:after="0" w:line="276" w:lineRule="auto"/>
        <w:rPr>
          <w:bCs/>
          <w:lang w:val="en"/>
        </w:rPr>
      </w:pPr>
      <w:bookmarkStart w:id="812" w:name="_Toc452843382"/>
      <w:bookmarkStart w:id="813" w:name="_Toc452878011"/>
      <w:bookmarkStart w:id="814" w:name="_Toc452928107"/>
      <w:bookmarkStart w:id="815" w:name="_Toc452928193"/>
      <w:bookmarkStart w:id="816" w:name="_Toc453220606"/>
      <w:bookmarkStart w:id="817" w:name="_Toc453220770"/>
      <w:bookmarkStart w:id="818" w:name="_Toc453220883"/>
      <w:bookmarkStart w:id="819" w:name="_Toc453221368"/>
      <w:bookmarkStart w:id="820" w:name="_Toc453222319"/>
      <w:r>
        <w:rPr>
          <w:bCs/>
          <w:lang w:val="en"/>
        </w:rPr>
        <w:t>Funding</w:t>
      </w:r>
      <w:r w:rsidR="00662BA7">
        <w:rPr>
          <w:rStyle w:val="Voetnootmarkering"/>
          <w:bCs/>
          <w:lang w:val="en"/>
        </w:rPr>
        <w:footnoteReference w:id="30"/>
      </w:r>
      <w:bookmarkEnd w:id="812"/>
      <w:bookmarkEnd w:id="813"/>
      <w:bookmarkEnd w:id="814"/>
      <w:bookmarkEnd w:id="815"/>
      <w:bookmarkEnd w:id="816"/>
      <w:bookmarkEnd w:id="817"/>
      <w:bookmarkEnd w:id="818"/>
      <w:bookmarkEnd w:id="819"/>
      <w:bookmarkEnd w:id="820"/>
    </w:p>
    <w:p w:rsidR="00592B3C" w:rsidRPr="00592B3C" w:rsidRDefault="00592B3C" w:rsidP="00592B3C">
      <w:pPr>
        <w:spacing w:after="0"/>
        <w:rPr>
          <w:lang w:val="en"/>
        </w:rPr>
      </w:pPr>
    </w:p>
    <w:p w:rsidR="00FD30E2" w:rsidRPr="00662BA7" w:rsidRDefault="009B48A0" w:rsidP="00592B3C">
      <w:pPr>
        <w:spacing w:after="0" w:line="276" w:lineRule="auto"/>
        <w:rPr>
          <w:lang w:val="en"/>
        </w:rPr>
      </w:pPr>
      <w:r w:rsidRPr="00662BA7">
        <w:rPr>
          <w:lang w:val="en"/>
        </w:rPr>
        <w:t xml:space="preserve">The total cost of the Youth on the Move initiative is unknown for public. Only the </w:t>
      </w:r>
      <w:r w:rsidR="00FD30E2" w:rsidRPr="00662BA7">
        <w:rPr>
          <w:lang w:val="en"/>
        </w:rPr>
        <w:t>fundings of the result initiatives are published:</w:t>
      </w:r>
    </w:p>
    <w:p w:rsidR="00662BA7" w:rsidRDefault="00662BA7" w:rsidP="00041F41">
      <w:pPr>
        <w:spacing w:after="0" w:line="276" w:lineRule="auto"/>
        <w:rPr>
          <w:lang w:val="en"/>
        </w:rPr>
      </w:pPr>
    </w:p>
    <w:p w:rsidR="00662BA7" w:rsidRPr="00662BA7" w:rsidRDefault="00FD30E2" w:rsidP="00041F41">
      <w:pPr>
        <w:spacing w:after="0" w:line="276" w:lineRule="auto"/>
        <w:jc w:val="both"/>
        <w:rPr>
          <w:lang w:val="en-GB"/>
        </w:rPr>
      </w:pPr>
      <w:r w:rsidRPr="00662BA7">
        <w:rPr>
          <w:lang w:val="en-GB"/>
        </w:rPr>
        <w:t xml:space="preserve">The Youth Opportunities Initiative is funded by the European Social Fund (ESF): </w:t>
      </w:r>
    </w:p>
    <w:p w:rsidR="00CA04ED" w:rsidRDefault="009B48A0" w:rsidP="00041F41">
      <w:pPr>
        <w:pStyle w:val="Lijstalinea"/>
        <w:numPr>
          <w:ilvl w:val="0"/>
          <w:numId w:val="39"/>
        </w:numPr>
        <w:spacing w:after="0" w:line="276" w:lineRule="auto"/>
        <w:ind w:left="284" w:hanging="218"/>
        <w:jc w:val="both"/>
        <w:rPr>
          <w:sz w:val="22"/>
          <w:lang w:val="en-GB"/>
        </w:rPr>
      </w:pPr>
      <w:r w:rsidRPr="00662BA7">
        <w:rPr>
          <w:sz w:val="22"/>
          <w:lang w:val="en-GB"/>
        </w:rPr>
        <w:t>€1.3 million in ESF technical assistance to set up apprenticeship schemes</w:t>
      </w:r>
      <w:r w:rsidR="00CA04ED">
        <w:rPr>
          <w:sz w:val="22"/>
          <w:lang w:val="en-GB"/>
        </w:rPr>
        <w:t xml:space="preserve">. </w:t>
      </w:r>
    </w:p>
    <w:p w:rsidR="00662BA7" w:rsidRPr="00662BA7" w:rsidRDefault="009B48A0" w:rsidP="00CA04ED">
      <w:pPr>
        <w:pStyle w:val="Lijstalinea"/>
        <w:spacing w:after="0" w:line="276" w:lineRule="auto"/>
        <w:ind w:left="284"/>
        <w:jc w:val="both"/>
        <w:rPr>
          <w:sz w:val="22"/>
          <w:lang w:val="en-GB"/>
        </w:rPr>
      </w:pPr>
      <w:r w:rsidRPr="00662BA7">
        <w:rPr>
          <w:sz w:val="22"/>
          <w:lang w:val="en-GB"/>
        </w:rPr>
        <w:t xml:space="preserve">EU countries were asked to contribute to a 10% funding increase. </w:t>
      </w:r>
    </w:p>
    <w:p w:rsidR="00662BA7" w:rsidRPr="00662BA7" w:rsidRDefault="009B48A0" w:rsidP="00041F41">
      <w:pPr>
        <w:pStyle w:val="Lijstalinea"/>
        <w:numPr>
          <w:ilvl w:val="0"/>
          <w:numId w:val="39"/>
        </w:numPr>
        <w:spacing w:after="0" w:line="276" w:lineRule="auto"/>
        <w:ind w:left="284" w:hanging="218"/>
        <w:jc w:val="both"/>
        <w:rPr>
          <w:sz w:val="22"/>
          <w:lang w:val="en-GB"/>
        </w:rPr>
      </w:pPr>
      <w:r w:rsidRPr="00662BA7">
        <w:rPr>
          <w:sz w:val="22"/>
          <w:lang w:val="en-GB"/>
        </w:rPr>
        <w:t>€3 million in ESF technical assistance for young business starters and social entrepreneurs</w:t>
      </w:r>
      <w:r w:rsidR="00662BA7">
        <w:rPr>
          <w:sz w:val="22"/>
          <w:lang w:val="en-GB"/>
        </w:rPr>
        <w:t xml:space="preserve">. </w:t>
      </w:r>
    </w:p>
    <w:p w:rsidR="00662BA7" w:rsidRDefault="00662BA7" w:rsidP="00041F41">
      <w:pPr>
        <w:spacing w:after="0" w:line="276" w:lineRule="auto"/>
        <w:rPr>
          <w:lang w:val="en-GB"/>
        </w:rPr>
      </w:pPr>
    </w:p>
    <w:p w:rsidR="009B48A0" w:rsidRDefault="009B48A0" w:rsidP="00041F41">
      <w:pPr>
        <w:spacing w:after="0" w:line="276" w:lineRule="auto"/>
        <w:jc w:val="both"/>
        <w:rPr>
          <w:lang w:val="en-GB"/>
        </w:rPr>
      </w:pPr>
      <w:r w:rsidRPr="00662BA7">
        <w:rPr>
          <w:lang w:val="en-GB"/>
        </w:rPr>
        <w:t>Your first EURES Job is financed under the </w:t>
      </w:r>
      <w:hyperlink r:id="rId48" w:history="1">
        <w:r w:rsidR="00662BA7" w:rsidRPr="00662BA7">
          <w:rPr>
            <w:lang w:val="en-GB"/>
          </w:rPr>
          <w:t>EURES axis</w:t>
        </w:r>
      </w:hyperlink>
      <w:r w:rsidR="00662BA7" w:rsidRPr="00662BA7">
        <w:rPr>
          <w:lang w:val="en-GB"/>
        </w:rPr>
        <w:t> of the </w:t>
      </w:r>
      <w:hyperlink r:id="rId49" w:history="1">
        <w:r w:rsidR="00662BA7" w:rsidRPr="00662BA7">
          <w:rPr>
            <w:lang w:val="en-GB"/>
          </w:rPr>
          <w:t>EaSI programme</w:t>
        </w:r>
      </w:hyperlink>
      <w:r w:rsidR="00662BA7" w:rsidRPr="00662BA7">
        <w:rPr>
          <w:lang w:val="en-GB"/>
        </w:rPr>
        <w:t>.</w:t>
      </w:r>
      <w:r w:rsidR="00662BA7">
        <w:rPr>
          <w:rStyle w:val="Voetnootmarkering"/>
          <w:lang w:val="en-GB"/>
        </w:rPr>
        <w:footnoteReference w:id="31"/>
      </w:r>
      <w:r w:rsidR="00662BA7" w:rsidRPr="00662BA7">
        <w:rPr>
          <w:lang w:val="en-GB"/>
        </w:rPr>
        <w:t xml:space="preserve"> </w:t>
      </w:r>
      <w:r w:rsidRPr="00662BA7">
        <w:rPr>
          <w:lang w:val="en-GB"/>
        </w:rPr>
        <w:t xml:space="preserve">Activities are funded through annual calls for proposals. </w:t>
      </w:r>
    </w:p>
    <w:p w:rsidR="00CA04ED" w:rsidRDefault="00CA04ED" w:rsidP="005E3DA3">
      <w:pPr>
        <w:pStyle w:val="BP3"/>
        <w:numPr>
          <w:ilvl w:val="0"/>
          <w:numId w:val="0"/>
        </w:numPr>
        <w:spacing w:line="276" w:lineRule="auto"/>
        <w:rPr>
          <w:bCs/>
          <w:sz w:val="22"/>
          <w:lang w:val="en"/>
        </w:rPr>
      </w:pPr>
      <w:bookmarkStart w:id="821" w:name="_Toc452843383"/>
      <w:bookmarkStart w:id="822" w:name="_Toc452878012"/>
      <w:bookmarkStart w:id="823" w:name="_Toc452928108"/>
      <w:bookmarkStart w:id="824" w:name="_Toc452928194"/>
    </w:p>
    <w:p w:rsidR="006D2BE7" w:rsidRDefault="006D2BE7" w:rsidP="00592B3C">
      <w:pPr>
        <w:pStyle w:val="BP3"/>
        <w:numPr>
          <w:ilvl w:val="3"/>
          <w:numId w:val="1"/>
        </w:numPr>
        <w:spacing w:after="0" w:line="276" w:lineRule="auto"/>
        <w:rPr>
          <w:bCs/>
          <w:sz w:val="22"/>
          <w:lang w:val="en"/>
        </w:rPr>
      </w:pPr>
      <w:bookmarkStart w:id="825" w:name="_Toc453220607"/>
      <w:bookmarkStart w:id="826" w:name="_Toc453220771"/>
      <w:bookmarkStart w:id="827" w:name="_Toc453220884"/>
      <w:bookmarkStart w:id="828" w:name="_Toc453221369"/>
      <w:bookmarkStart w:id="829" w:name="_Toc453222320"/>
      <w:r>
        <w:rPr>
          <w:bCs/>
          <w:sz w:val="22"/>
          <w:lang w:val="en"/>
        </w:rPr>
        <w:t>Results</w:t>
      </w:r>
      <w:r w:rsidR="0044512C">
        <w:rPr>
          <w:rStyle w:val="Voetnootmarkering"/>
          <w:bCs/>
          <w:sz w:val="22"/>
          <w:lang w:val="en"/>
        </w:rPr>
        <w:footnoteReference w:id="32"/>
      </w:r>
      <w:bookmarkEnd w:id="821"/>
      <w:bookmarkEnd w:id="822"/>
      <w:bookmarkEnd w:id="823"/>
      <w:bookmarkEnd w:id="824"/>
      <w:bookmarkEnd w:id="825"/>
      <w:bookmarkEnd w:id="826"/>
      <w:bookmarkEnd w:id="827"/>
      <w:bookmarkEnd w:id="828"/>
      <w:bookmarkEnd w:id="829"/>
      <w:r>
        <w:rPr>
          <w:bCs/>
          <w:sz w:val="22"/>
          <w:lang w:val="en"/>
        </w:rPr>
        <w:t xml:space="preserve"> </w:t>
      </w:r>
    </w:p>
    <w:p w:rsidR="00592B3C" w:rsidRPr="00592B3C" w:rsidRDefault="00592B3C" w:rsidP="00592B3C">
      <w:pPr>
        <w:spacing w:after="0"/>
        <w:rPr>
          <w:lang w:val="en"/>
        </w:rPr>
      </w:pPr>
    </w:p>
    <w:p w:rsidR="00864FBC" w:rsidRPr="00864FBC" w:rsidRDefault="00864FBC" w:rsidP="00592B3C">
      <w:pPr>
        <w:spacing w:after="0" w:line="276" w:lineRule="auto"/>
        <w:jc w:val="both"/>
        <w:rPr>
          <w:lang w:val="en-GB"/>
        </w:rPr>
      </w:pPr>
      <w:r w:rsidRPr="00864FBC">
        <w:rPr>
          <w:lang w:val="en-GB"/>
        </w:rPr>
        <w:t xml:space="preserve">Two initiatives resulting from Youth on the Move were: Youth Opportunities Initiative and Your first EURES Job. </w:t>
      </w:r>
    </w:p>
    <w:p w:rsidR="00CA04ED" w:rsidRDefault="00CA04ED" w:rsidP="00CA04ED">
      <w:pPr>
        <w:pStyle w:val="Normaalweb"/>
        <w:shd w:val="clear" w:color="auto" w:fill="FFFFFF"/>
        <w:spacing w:before="0" w:beforeAutospacing="0" w:after="0" w:afterAutospacing="0" w:line="276" w:lineRule="auto"/>
        <w:jc w:val="both"/>
        <w:rPr>
          <w:rFonts w:asciiTheme="minorHAnsi" w:eastAsiaTheme="minorHAnsi" w:hAnsiTheme="minorHAnsi" w:cstheme="minorBidi"/>
          <w:sz w:val="22"/>
          <w:szCs w:val="22"/>
          <w:lang w:val="en-GB" w:eastAsia="en-US"/>
        </w:rPr>
      </w:pPr>
    </w:p>
    <w:p w:rsidR="006274C9" w:rsidRDefault="00864FBC" w:rsidP="00CA04ED">
      <w:pPr>
        <w:pStyle w:val="Normaalweb"/>
        <w:shd w:val="clear" w:color="auto" w:fill="FFFFFF"/>
        <w:spacing w:before="0" w:beforeAutospacing="0" w:after="0" w:afterAutospacing="0" w:line="276" w:lineRule="auto"/>
        <w:jc w:val="both"/>
        <w:rPr>
          <w:rFonts w:asciiTheme="minorHAnsi" w:eastAsiaTheme="minorHAnsi" w:hAnsiTheme="minorHAnsi" w:cstheme="minorBidi"/>
          <w:sz w:val="22"/>
          <w:szCs w:val="22"/>
          <w:lang w:val="en-GB" w:eastAsia="en-US"/>
        </w:rPr>
      </w:pPr>
      <w:r w:rsidRPr="00C80E1C">
        <w:rPr>
          <w:rFonts w:asciiTheme="minorHAnsi" w:eastAsiaTheme="minorHAnsi" w:hAnsiTheme="minorHAnsi" w:cstheme="minorBidi"/>
          <w:sz w:val="22"/>
          <w:szCs w:val="22"/>
          <w:lang w:val="en-GB" w:eastAsia="en-US"/>
        </w:rPr>
        <w:t xml:space="preserve">The Youth Opportunities </w:t>
      </w:r>
      <w:r w:rsidR="00C80E1C">
        <w:rPr>
          <w:rFonts w:asciiTheme="minorHAnsi" w:eastAsiaTheme="minorHAnsi" w:hAnsiTheme="minorHAnsi" w:cstheme="minorBidi"/>
          <w:sz w:val="22"/>
          <w:szCs w:val="22"/>
          <w:lang w:val="en-GB" w:eastAsia="en-US"/>
        </w:rPr>
        <w:t>I</w:t>
      </w:r>
      <w:r w:rsidRPr="00C80E1C">
        <w:rPr>
          <w:rFonts w:asciiTheme="minorHAnsi" w:eastAsiaTheme="minorHAnsi" w:hAnsiTheme="minorHAnsi" w:cstheme="minorBidi"/>
          <w:sz w:val="22"/>
          <w:szCs w:val="22"/>
          <w:lang w:val="en-GB" w:eastAsia="en-US"/>
        </w:rPr>
        <w:t>nitiative includes a set of measures to drive down youth unemployment. This initiative was taken in 2012 and 2013 to support unemployed young people. The target group of this initiative are: graduates and people who left school without achieving upper-secondary education.</w:t>
      </w:r>
      <w:r w:rsidRPr="0044512C">
        <w:rPr>
          <w:lang w:val="en-GB"/>
        </w:rPr>
        <w:t xml:space="preserve"> </w:t>
      </w:r>
      <w:r w:rsidR="00C80E1C" w:rsidRPr="00C80E1C">
        <w:rPr>
          <w:rFonts w:asciiTheme="minorHAnsi" w:eastAsiaTheme="minorHAnsi" w:hAnsiTheme="minorHAnsi" w:cstheme="minorBidi"/>
          <w:sz w:val="22"/>
          <w:szCs w:val="22"/>
          <w:lang w:val="en-GB" w:eastAsia="en-US"/>
        </w:rPr>
        <w:t>Youth Opportunities Initiative is promoting youth employment through:</w:t>
      </w:r>
      <w:r w:rsidR="00C80E1C">
        <w:rPr>
          <w:rFonts w:asciiTheme="minorHAnsi" w:eastAsiaTheme="minorHAnsi" w:hAnsiTheme="minorHAnsi" w:cstheme="minorBidi"/>
          <w:sz w:val="22"/>
          <w:szCs w:val="22"/>
          <w:lang w:val="en-GB" w:eastAsia="en-US"/>
        </w:rPr>
        <w:t xml:space="preserve"> greater use of the European Social Fund, making it easier for young graduates to find a job abroad, a policy guidance and assistance from the European Commission and stronger partnerships between political authorities, business and trade unions. </w:t>
      </w:r>
    </w:p>
    <w:p w:rsidR="006274C9" w:rsidRDefault="006274C9" w:rsidP="00041F41">
      <w:pPr>
        <w:pStyle w:val="Normaalweb"/>
        <w:shd w:val="clear" w:color="auto" w:fill="FFFFFF"/>
        <w:spacing w:before="0" w:beforeAutospacing="0" w:after="0" w:afterAutospacing="0" w:line="276" w:lineRule="auto"/>
        <w:jc w:val="both"/>
        <w:rPr>
          <w:rFonts w:asciiTheme="minorHAnsi" w:eastAsiaTheme="minorHAnsi" w:hAnsiTheme="minorHAnsi" w:cstheme="minorBidi"/>
          <w:sz w:val="22"/>
          <w:szCs w:val="22"/>
          <w:lang w:val="en-GB" w:eastAsia="en-US"/>
        </w:rPr>
      </w:pPr>
    </w:p>
    <w:p w:rsidR="0044512C" w:rsidRDefault="006274C9" w:rsidP="00041F41">
      <w:pPr>
        <w:spacing w:after="0" w:line="276" w:lineRule="auto"/>
        <w:jc w:val="both"/>
        <w:rPr>
          <w:lang w:val="en-GB"/>
        </w:rPr>
      </w:pPr>
      <w:r w:rsidRPr="009B48A0">
        <w:rPr>
          <w:lang w:val="en-GB"/>
        </w:rPr>
        <w:t xml:space="preserve">Your first EURES Job </w:t>
      </w:r>
      <w:r w:rsidR="008842AE" w:rsidRPr="009B48A0">
        <w:rPr>
          <w:lang w:val="en-GB"/>
        </w:rPr>
        <w:t>is a targeted mobility scheme</w:t>
      </w:r>
      <w:r w:rsidR="00864FBC" w:rsidRPr="009B48A0">
        <w:rPr>
          <w:lang w:val="en-GB"/>
        </w:rPr>
        <w:t xml:space="preserve"> to help young people to fill </w:t>
      </w:r>
      <w:r w:rsidRPr="009B48A0">
        <w:rPr>
          <w:lang w:val="en-GB"/>
        </w:rPr>
        <w:t xml:space="preserve">in </w:t>
      </w:r>
      <w:r w:rsidR="00864FBC" w:rsidRPr="009B48A0">
        <w:rPr>
          <w:lang w:val="en-GB"/>
        </w:rPr>
        <w:t>job vacancies throughout the EU.</w:t>
      </w:r>
      <w:r w:rsidRPr="009B48A0">
        <w:rPr>
          <w:lang w:val="en-GB"/>
        </w:rPr>
        <w:t xml:space="preserve"> This initiative is open to young people and employers of the 28 EU countries. In addition, </w:t>
      </w:r>
      <w:r w:rsidR="008842AE" w:rsidRPr="009B48A0">
        <w:rPr>
          <w:lang w:val="en-GB"/>
        </w:rPr>
        <w:t xml:space="preserve">people from </w:t>
      </w:r>
      <w:r w:rsidRPr="009B48A0">
        <w:rPr>
          <w:lang w:val="en-GB"/>
        </w:rPr>
        <w:t xml:space="preserve">Norway and Iceland </w:t>
      </w:r>
      <w:r w:rsidR="008842AE" w:rsidRPr="009B48A0">
        <w:rPr>
          <w:lang w:val="en-GB"/>
        </w:rPr>
        <w:t xml:space="preserve">can take part in this initiative too. The only condition is that candidates are nationals and legal residents in any of these countries. The target group of this initiative are </w:t>
      </w:r>
      <w:r w:rsidR="00662BA7">
        <w:rPr>
          <w:lang w:val="en-GB"/>
        </w:rPr>
        <w:t>jobseekers</w:t>
      </w:r>
      <w:r w:rsidR="008842AE" w:rsidRPr="009B48A0">
        <w:rPr>
          <w:lang w:val="en-GB"/>
        </w:rPr>
        <w:t xml:space="preserve"> and employers younger than 35. The aim of the initiative is to help </w:t>
      </w:r>
      <w:r w:rsidR="00662BA7">
        <w:rPr>
          <w:lang w:val="en-GB"/>
        </w:rPr>
        <w:t xml:space="preserve">jobseekers to </w:t>
      </w:r>
      <w:r w:rsidR="008842AE" w:rsidRPr="009B48A0">
        <w:rPr>
          <w:lang w:val="en-GB"/>
        </w:rPr>
        <w:t xml:space="preserve">find a job, traineeship or apprenticeship abroad. The </w:t>
      </w:r>
      <w:r w:rsidR="009B48A0" w:rsidRPr="009B48A0">
        <w:rPr>
          <w:lang w:val="en-GB"/>
        </w:rPr>
        <w:t>scheme aims to help</w:t>
      </w:r>
      <w:r w:rsidR="008842AE" w:rsidRPr="009B48A0">
        <w:rPr>
          <w:lang w:val="en-GB"/>
        </w:rPr>
        <w:t xml:space="preserve"> employers is to find the skills they need for their hard to fill vacancies. </w:t>
      </w:r>
    </w:p>
    <w:p w:rsidR="005E3DA3" w:rsidRPr="0044512C" w:rsidRDefault="005E3DA3" w:rsidP="00041F41">
      <w:pPr>
        <w:spacing w:after="0" w:line="276" w:lineRule="auto"/>
        <w:jc w:val="both"/>
        <w:rPr>
          <w:lang w:val="en-GB"/>
        </w:rPr>
      </w:pPr>
    </w:p>
    <w:p w:rsidR="00E46A87" w:rsidRDefault="00895A30" w:rsidP="005E3DA3">
      <w:pPr>
        <w:pStyle w:val="BP3"/>
        <w:spacing w:before="0" w:after="0" w:line="276" w:lineRule="auto"/>
        <w:rPr>
          <w:lang w:val="en-GB"/>
        </w:rPr>
      </w:pPr>
      <w:bookmarkStart w:id="830" w:name="_Toc452843384"/>
      <w:bookmarkStart w:id="831" w:name="_Toc452878013"/>
      <w:bookmarkStart w:id="832" w:name="_Toc452928109"/>
      <w:bookmarkStart w:id="833" w:name="_Toc452928195"/>
      <w:bookmarkStart w:id="834" w:name="_Toc453220608"/>
      <w:bookmarkStart w:id="835" w:name="_Toc453220772"/>
      <w:bookmarkStart w:id="836" w:name="_Toc453220885"/>
      <w:bookmarkStart w:id="837" w:name="_Toc453221370"/>
      <w:bookmarkStart w:id="838" w:name="_Toc453222321"/>
      <w:bookmarkStart w:id="839" w:name="_Toc450678271"/>
      <w:r>
        <w:rPr>
          <w:lang w:val="en"/>
        </w:rPr>
        <w:t>Youth Employment Initiative (YEI)</w:t>
      </w:r>
      <w:r w:rsidR="00EF3D91">
        <w:rPr>
          <w:rStyle w:val="Voetnootmarkering"/>
          <w:lang w:val="en"/>
        </w:rPr>
        <w:footnoteReference w:id="33"/>
      </w:r>
      <w:bookmarkEnd w:id="830"/>
      <w:bookmarkEnd w:id="831"/>
      <w:bookmarkEnd w:id="832"/>
      <w:bookmarkEnd w:id="833"/>
      <w:bookmarkEnd w:id="834"/>
      <w:bookmarkEnd w:id="835"/>
      <w:bookmarkEnd w:id="836"/>
      <w:bookmarkEnd w:id="837"/>
      <w:bookmarkEnd w:id="838"/>
      <w:r w:rsidR="00F036CA">
        <w:rPr>
          <w:lang w:val="en-GB"/>
        </w:rPr>
        <w:t xml:space="preserve">  </w:t>
      </w:r>
      <w:bookmarkEnd w:id="839"/>
      <w:r w:rsidR="00F036CA">
        <w:rPr>
          <w:lang w:val="en-GB"/>
        </w:rPr>
        <w:t xml:space="preserve"> </w:t>
      </w:r>
    </w:p>
    <w:p w:rsidR="005E3DA3" w:rsidRDefault="005E3DA3" w:rsidP="005E3DA3">
      <w:pPr>
        <w:spacing w:after="0" w:line="276" w:lineRule="auto"/>
        <w:jc w:val="both"/>
        <w:rPr>
          <w:lang w:val="en-GB"/>
        </w:rPr>
      </w:pPr>
    </w:p>
    <w:p w:rsidR="00194CBB" w:rsidRDefault="00194CBB" w:rsidP="005E3DA3">
      <w:pPr>
        <w:spacing w:after="0" w:line="276" w:lineRule="auto"/>
        <w:jc w:val="both"/>
        <w:rPr>
          <w:lang w:val="en-GB"/>
        </w:rPr>
      </w:pPr>
      <w:r>
        <w:rPr>
          <w:lang w:val="en-GB"/>
        </w:rPr>
        <w:t xml:space="preserve">In 2013, the European Council agreed the </w:t>
      </w:r>
      <w:r w:rsidR="001B1D2D" w:rsidRPr="00194CBB">
        <w:rPr>
          <w:lang w:val="en-GB"/>
        </w:rPr>
        <w:t>Youth Employment Initiative (YEI) to tackle youth unemployment</w:t>
      </w:r>
      <w:r w:rsidR="0053611E">
        <w:rPr>
          <w:lang w:val="en-GB"/>
        </w:rPr>
        <w:t xml:space="preserve">. The initiative runs </w:t>
      </w:r>
      <w:r w:rsidR="0053611E" w:rsidRPr="0053611E">
        <w:rPr>
          <w:lang w:val="en-GB"/>
        </w:rPr>
        <w:t>from 2014</w:t>
      </w:r>
      <w:r w:rsidR="0053611E">
        <w:rPr>
          <w:lang w:val="en-GB"/>
        </w:rPr>
        <w:t xml:space="preserve"> until</w:t>
      </w:r>
      <w:r w:rsidR="0053611E" w:rsidRPr="0053611E">
        <w:rPr>
          <w:lang w:val="en-GB"/>
        </w:rPr>
        <w:t xml:space="preserve"> 2020.</w:t>
      </w:r>
      <w:r w:rsidR="001B1D2D" w:rsidRPr="00194CBB">
        <w:rPr>
          <w:lang w:val="en-GB"/>
        </w:rPr>
        <w:t xml:space="preserve"> This initiative focuses on</w:t>
      </w:r>
      <w:r w:rsidR="00E46A87" w:rsidRPr="00194CBB">
        <w:rPr>
          <w:lang w:val="en-GB"/>
        </w:rPr>
        <w:t xml:space="preserve"> people younger than 25 who are living in</w:t>
      </w:r>
      <w:r w:rsidR="001B1D2D" w:rsidRPr="00194CBB">
        <w:rPr>
          <w:lang w:val="en-GB"/>
        </w:rPr>
        <w:t xml:space="preserve"> regions where the youth unemployment </w:t>
      </w:r>
      <w:r w:rsidR="00E6288C">
        <w:rPr>
          <w:lang w:val="en-GB"/>
        </w:rPr>
        <w:t xml:space="preserve">was </w:t>
      </w:r>
      <w:r w:rsidR="001B1D2D" w:rsidRPr="00194CBB">
        <w:rPr>
          <w:lang w:val="en-GB"/>
        </w:rPr>
        <w:t>higher than 25%</w:t>
      </w:r>
      <w:r w:rsidR="00E6288C">
        <w:rPr>
          <w:lang w:val="en-GB"/>
        </w:rPr>
        <w:t xml:space="preserve"> in 2012. </w:t>
      </w:r>
      <w:r w:rsidR="00100490">
        <w:rPr>
          <w:lang w:val="en-GB"/>
        </w:rPr>
        <w:t xml:space="preserve">By defining </w:t>
      </w:r>
      <w:r w:rsidR="00620DAB">
        <w:rPr>
          <w:lang w:val="en-GB"/>
        </w:rPr>
        <w:t xml:space="preserve">the region and age, these youngsters can get the most effective support that is needed. </w:t>
      </w:r>
      <w:r>
        <w:rPr>
          <w:lang w:val="en-GB"/>
        </w:rPr>
        <w:t xml:space="preserve">The target group of YEI are NEETs, but also long-term unemployed youngster and job-seekers who are not registered. </w:t>
      </w:r>
      <w:r w:rsidR="00620DAB">
        <w:rPr>
          <w:lang w:val="en-GB"/>
        </w:rPr>
        <w:t>The Youth Employment Initiative</w:t>
      </w:r>
      <w:r w:rsidR="00620DAB" w:rsidRPr="00620DAB">
        <w:rPr>
          <w:lang w:val="en-GB"/>
        </w:rPr>
        <w:t xml:space="preserve"> wants </w:t>
      </w:r>
      <w:r w:rsidR="00620DAB">
        <w:rPr>
          <w:lang w:val="en-GB"/>
        </w:rPr>
        <w:t xml:space="preserve">to help </w:t>
      </w:r>
      <w:r w:rsidR="00620DAB" w:rsidRPr="00620DAB">
        <w:rPr>
          <w:lang w:val="en-GB"/>
        </w:rPr>
        <w:t>young people to the labo</w:t>
      </w:r>
      <w:r w:rsidR="00620DAB">
        <w:rPr>
          <w:lang w:val="en-GB"/>
        </w:rPr>
        <w:t>u</w:t>
      </w:r>
      <w:r w:rsidR="00620DAB" w:rsidRPr="00620DAB">
        <w:rPr>
          <w:lang w:val="en-GB"/>
        </w:rPr>
        <w:t xml:space="preserve">r market </w:t>
      </w:r>
      <w:r w:rsidR="00620DAB">
        <w:rPr>
          <w:lang w:val="en-GB"/>
        </w:rPr>
        <w:t>by offering</w:t>
      </w:r>
      <w:r w:rsidR="00620DAB" w:rsidRPr="00620DAB">
        <w:rPr>
          <w:lang w:val="en-GB"/>
        </w:rPr>
        <w:t xml:space="preserve"> </w:t>
      </w:r>
      <w:r w:rsidR="00AE2D30">
        <w:rPr>
          <w:lang w:val="en-GB"/>
        </w:rPr>
        <w:t xml:space="preserve">different services: </w:t>
      </w:r>
      <w:r w:rsidR="00620DAB" w:rsidRPr="00620DAB">
        <w:rPr>
          <w:lang w:val="en-GB"/>
        </w:rPr>
        <w:t>internships, job placements</w:t>
      </w:r>
      <w:r w:rsidR="00620DAB">
        <w:rPr>
          <w:lang w:val="en-GB"/>
        </w:rPr>
        <w:t>, apprenticeships</w:t>
      </w:r>
      <w:r w:rsidR="00620DAB" w:rsidRPr="00620DAB">
        <w:rPr>
          <w:lang w:val="en-GB"/>
        </w:rPr>
        <w:t xml:space="preserve"> and further education.</w:t>
      </w:r>
      <w:r w:rsidR="0053611E">
        <w:rPr>
          <w:lang w:val="en-GB"/>
        </w:rPr>
        <w:t xml:space="preserve"> </w:t>
      </w:r>
    </w:p>
    <w:p w:rsidR="0053611E" w:rsidRPr="0053611E" w:rsidRDefault="00AE7122" w:rsidP="00041F41">
      <w:pPr>
        <w:spacing w:line="276" w:lineRule="auto"/>
        <w:jc w:val="both"/>
        <w:rPr>
          <w:lang w:val="en-GB"/>
        </w:rPr>
      </w:pPr>
      <w:r>
        <w:rPr>
          <w:lang w:val="en-GB"/>
        </w:rPr>
        <w:t>Countries</w:t>
      </w:r>
      <w:r w:rsidR="00146077">
        <w:rPr>
          <w:lang w:val="en-GB"/>
        </w:rPr>
        <w:t xml:space="preserve"> who are</w:t>
      </w:r>
      <w:r w:rsidR="00146077" w:rsidRPr="00146077">
        <w:rPr>
          <w:lang w:val="en-GB"/>
        </w:rPr>
        <w:t xml:space="preserve"> eligible for funding under the YEI</w:t>
      </w:r>
      <w:r w:rsidR="00146077">
        <w:rPr>
          <w:lang w:val="en-GB"/>
        </w:rPr>
        <w:t xml:space="preserve"> are: </w:t>
      </w:r>
      <w:r>
        <w:rPr>
          <w:lang w:val="en-GB"/>
        </w:rPr>
        <w:t>Belgium, Bulgaria, Croatia, Cyprus,</w:t>
      </w:r>
      <w:r w:rsidR="0053611E">
        <w:rPr>
          <w:lang w:val="en-GB"/>
        </w:rPr>
        <w:t xml:space="preserve"> Czech Republic,</w:t>
      </w:r>
      <w:r>
        <w:rPr>
          <w:lang w:val="en-GB"/>
        </w:rPr>
        <w:t xml:space="preserve"> France, Greece, Hungary, Italy, Ireland, Latvia, Lithuania, Poland, Portugal, Romania, Slovenia, Slovakia,</w:t>
      </w:r>
      <w:r w:rsidR="0053611E">
        <w:rPr>
          <w:lang w:val="en-GB"/>
        </w:rPr>
        <w:t xml:space="preserve"> Spain,</w:t>
      </w:r>
      <w:r>
        <w:rPr>
          <w:lang w:val="en-GB"/>
        </w:rPr>
        <w:t xml:space="preserve"> Sweden and United Kingdom. </w:t>
      </w:r>
    </w:p>
    <w:p w:rsidR="0053611E" w:rsidRDefault="00AE7122" w:rsidP="00041F41">
      <w:pPr>
        <w:keepNext/>
        <w:spacing w:line="276" w:lineRule="auto"/>
        <w:jc w:val="both"/>
      </w:pPr>
      <w:r>
        <w:rPr>
          <w:noProof/>
          <w:lang w:eastAsia="nl-BE"/>
        </w:rPr>
        <w:drawing>
          <wp:inline distT="0" distB="0" distL="0" distR="0" wp14:anchorId="36E175D5" wp14:editId="02723BA8">
            <wp:extent cx="4825603" cy="3150456"/>
            <wp:effectExtent l="0" t="0" r="0" b="0"/>
            <wp:docPr id="249" name="Afbeelding 249" descr="Regions eligible under the Youth Employment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s eligible under the Youth Employment Initiative"/>
                    <pic:cNvPicPr>
                      <a:picLocks noChangeAspect="1" noChangeArrowheads="1"/>
                    </pic:cNvPicPr>
                  </pic:nvPicPr>
                  <pic:blipFill rotWithShape="1">
                    <a:blip r:embed="rId50">
                      <a:extLst>
                        <a:ext uri="{28A0092B-C50C-407E-A947-70E740481C1C}">
                          <a14:useLocalDpi xmlns:a14="http://schemas.microsoft.com/office/drawing/2010/main" val="0"/>
                        </a:ext>
                      </a:extLst>
                    </a:blip>
                    <a:srcRect t="7039"/>
                    <a:stretch/>
                  </pic:blipFill>
                  <pic:spPr bwMode="auto">
                    <a:xfrm>
                      <a:off x="0" y="0"/>
                      <a:ext cx="4833285" cy="3155471"/>
                    </a:xfrm>
                    <a:prstGeom prst="rect">
                      <a:avLst/>
                    </a:prstGeom>
                    <a:noFill/>
                    <a:ln>
                      <a:noFill/>
                    </a:ln>
                    <a:extLst>
                      <a:ext uri="{53640926-AAD7-44D8-BBD7-CCE9431645EC}">
                        <a14:shadowObscured xmlns:a14="http://schemas.microsoft.com/office/drawing/2010/main"/>
                      </a:ext>
                    </a:extLst>
                  </pic:spPr>
                </pic:pic>
              </a:graphicData>
            </a:graphic>
          </wp:inline>
        </w:drawing>
      </w:r>
    </w:p>
    <w:p w:rsidR="00EF3D91" w:rsidRPr="001416EB" w:rsidRDefault="0053611E" w:rsidP="001416EB">
      <w:pPr>
        <w:pStyle w:val="Bijschrift"/>
        <w:spacing w:line="276" w:lineRule="auto"/>
        <w:jc w:val="both"/>
        <w:rPr>
          <w:lang w:val="en-GB"/>
        </w:rPr>
      </w:pPr>
      <w:bookmarkStart w:id="840" w:name="_Toc452843409"/>
      <w:bookmarkStart w:id="841" w:name="_Toc453221065"/>
      <w:r w:rsidRPr="0053611E">
        <w:rPr>
          <w:lang w:val="en-GB"/>
        </w:rPr>
        <w:t xml:space="preserve">Figure </w:t>
      </w:r>
      <w:r>
        <w:fldChar w:fldCharType="begin"/>
      </w:r>
      <w:r w:rsidRPr="0053611E">
        <w:rPr>
          <w:lang w:val="en-GB"/>
        </w:rPr>
        <w:instrText xml:space="preserve"> SEQ Figure \* ARABIC </w:instrText>
      </w:r>
      <w:r>
        <w:fldChar w:fldCharType="separate"/>
      </w:r>
      <w:r w:rsidR="000875B7">
        <w:rPr>
          <w:noProof/>
          <w:lang w:val="en-GB"/>
        </w:rPr>
        <w:t>27</w:t>
      </w:r>
      <w:r>
        <w:fldChar w:fldCharType="end"/>
      </w:r>
      <w:r w:rsidRPr="0053611E">
        <w:rPr>
          <w:lang w:val="en-GB"/>
        </w:rPr>
        <w:t>: Regions eligible under the</w:t>
      </w:r>
      <w:r w:rsidR="00EF3D91">
        <w:rPr>
          <w:lang w:val="en-GB"/>
        </w:rPr>
        <w:t xml:space="preserve"> </w:t>
      </w:r>
      <w:r w:rsidRPr="0053611E">
        <w:rPr>
          <w:lang w:val="en-GB"/>
        </w:rPr>
        <w:t xml:space="preserve">YEI. </w:t>
      </w:r>
      <w:r w:rsidRPr="00EF3D91">
        <w:rPr>
          <w:lang w:val="en-GB"/>
        </w:rPr>
        <w:t>R</w:t>
      </w:r>
      <w:r w:rsidR="00BE17AA">
        <w:rPr>
          <w:lang w:val="en-GB"/>
        </w:rPr>
        <w:t>etrieved from</w:t>
      </w:r>
      <w:r w:rsidRPr="00EF3D91">
        <w:rPr>
          <w:lang w:val="en-GB"/>
        </w:rPr>
        <w:t xml:space="preserve"> https://epthinktank.eu/2014/04/03/youth-employment-initiative</w:t>
      </w:r>
      <w:bookmarkEnd w:id="840"/>
      <w:bookmarkEnd w:id="841"/>
    </w:p>
    <w:p w:rsidR="00E46A87" w:rsidRPr="00E46A87" w:rsidRDefault="00D618E6" w:rsidP="00CA04ED">
      <w:pPr>
        <w:pStyle w:val="BP3"/>
        <w:numPr>
          <w:ilvl w:val="3"/>
          <w:numId w:val="1"/>
        </w:numPr>
        <w:spacing w:after="0" w:line="276" w:lineRule="auto"/>
        <w:rPr>
          <w:lang w:val="en-GB"/>
        </w:rPr>
      </w:pPr>
      <w:bookmarkStart w:id="842" w:name="_Toc452843385"/>
      <w:bookmarkStart w:id="843" w:name="_Toc452878014"/>
      <w:bookmarkStart w:id="844" w:name="_Toc452928110"/>
      <w:bookmarkStart w:id="845" w:name="_Toc452928196"/>
      <w:bookmarkStart w:id="846" w:name="_Toc453220609"/>
      <w:bookmarkStart w:id="847" w:name="_Toc453220773"/>
      <w:bookmarkStart w:id="848" w:name="_Toc453220886"/>
      <w:bookmarkStart w:id="849" w:name="_Toc453221371"/>
      <w:bookmarkStart w:id="850" w:name="_Toc453222322"/>
      <w:r>
        <w:rPr>
          <w:lang w:val="en-GB"/>
        </w:rPr>
        <w:t>Funding</w:t>
      </w:r>
      <w:bookmarkEnd w:id="842"/>
      <w:bookmarkEnd w:id="843"/>
      <w:bookmarkEnd w:id="844"/>
      <w:bookmarkEnd w:id="845"/>
      <w:bookmarkEnd w:id="846"/>
      <w:bookmarkEnd w:id="847"/>
      <w:bookmarkEnd w:id="848"/>
      <w:bookmarkEnd w:id="849"/>
      <w:bookmarkEnd w:id="850"/>
      <w:r>
        <w:rPr>
          <w:lang w:val="en-GB"/>
        </w:rPr>
        <w:t xml:space="preserve"> </w:t>
      </w:r>
      <w:r w:rsidR="001B1D2D">
        <w:rPr>
          <w:lang w:val="en-GB"/>
        </w:rPr>
        <w:t xml:space="preserve"> </w:t>
      </w:r>
    </w:p>
    <w:p w:rsidR="00CA04ED" w:rsidRDefault="00CA04ED" w:rsidP="00CA04ED">
      <w:pPr>
        <w:spacing w:after="0" w:line="276" w:lineRule="auto"/>
        <w:jc w:val="both"/>
        <w:rPr>
          <w:lang w:val="en-GB"/>
        </w:rPr>
      </w:pPr>
    </w:p>
    <w:p w:rsidR="00EF3D91" w:rsidRDefault="00D618E6" w:rsidP="00CA04ED">
      <w:pPr>
        <w:spacing w:after="0" w:line="276" w:lineRule="auto"/>
        <w:jc w:val="both"/>
        <w:rPr>
          <w:lang w:val="en-GB"/>
        </w:rPr>
      </w:pPr>
      <w:r>
        <w:rPr>
          <w:lang w:val="en-GB"/>
        </w:rPr>
        <w:t>The total budget of the YEI is 6,4 billion euro</w:t>
      </w:r>
      <w:r w:rsidR="00E6288C">
        <w:rPr>
          <w:lang w:val="en-GB"/>
        </w:rPr>
        <w:t xml:space="preserve">: </w:t>
      </w:r>
      <w:r w:rsidR="00AE2D30">
        <w:rPr>
          <w:lang w:val="en-GB"/>
        </w:rPr>
        <w:t xml:space="preserve">3,2 billion euro comes from the ESF and 3,2 billion euro comes from a dedicated Youth Employment budget line. </w:t>
      </w:r>
      <w:r w:rsidRPr="00194CBB">
        <w:rPr>
          <w:lang w:val="en-GB"/>
        </w:rPr>
        <w:t xml:space="preserve">The Youth Employment Initiative is one of the main EU financial resources to support the implementation of Youth Guarantee schemes. </w:t>
      </w:r>
      <w:r w:rsidR="00E6288C" w:rsidRPr="00E6288C">
        <w:rPr>
          <w:lang w:val="en-GB"/>
        </w:rPr>
        <w:t>The substantial funding was released to the participating countries in the form of pre-financiering so the initiative could start earlier. In 2015</w:t>
      </w:r>
      <w:r w:rsidR="00E6288C">
        <w:rPr>
          <w:lang w:val="en-GB"/>
        </w:rPr>
        <w:t>,</w:t>
      </w:r>
      <w:r w:rsidR="00E6288C" w:rsidRPr="00E6288C">
        <w:rPr>
          <w:lang w:val="en-GB"/>
        </w:rPr>
        <w:t xml:space="preserve"> the budget was exceptionally increased to 30% of the budget line.</w:t>
      </w:r>
    </w:p>
    <w:p w:rsidR="00CA04ED" w:rsidRPr="00194CBB" w:rsidRDefault="00CA04ED" w:rsidP="00CA04ED">
      <w:pPr>
        <w:spacing w:after="0" w:line="276" w:lineRule="auto"/>
        <w:jc w:val="both"/>
        <w:rPr>
          <w:lang w:val="en-GB"/>
        </w:rPr>
      </w:pPr>
    </w:p>
    <w:p w:rsidR="001B1D2D" w:rsidRPr="001B1D2D" w:rsidRDefault="001B1D2D" w:rsidP="00CA04ED">
      <w:pPr>
        <w:pStyle w:val="BP3"/>
        <w:numPr>
          <w:ilvl w:val="3"/>
          <w:numId w:val="1"/>
        </w:numPr>
        <w:spacing w:after="0" w:line="276" w:lineRule="auto"/>
        <w:rPr>
          <w:lang w:val="en-GB"/>
        </w:rPr>
      </w:pPr>
      <w:bookmarkStart w:id="851" w:name="_Toc452843386"/>
      <w:bookmarkStart w:id="852" w:name="_Toc452878015"/>
      <w:bookmarkStart w:id="853" w:name="_Toc452928111"/>
      <w:bookmarkStart w:id="854" w:name="_Toc452928197"/>
      <w:bookmarkStart w:id="855" w:name="_Toc453220610"/>
      <w:bookmarkStart w:id="856" w:name="_Toc453220774"/>
      <w:bookmarkStart w:id="857" w:name="_Toc453220887"/>
      <w:bookmarkStart w:id="858" w:name="_Toc453221372"/>
      <w:bookmarkStart w:id="859" w:name="_Toc453222323"/>
      <w:r>
        <w:rPr>
          <w:lang w:val="en-GB"/>
        </w:rPr>
        <w:t>Results</w:t>
      </w:r>
      <w:bookmarkEnd w:id="851"/>
      <w:bookmarkEnd w:id="852"/>
      <w:bookmarkEnd w:id="853"/>
      <w:bookmarkEnd w:id="854"/>
      <w:r w:rsidR="001416EB">
        <w:rPr>
          <w:rStyle w:val="Voetnootmarkering"/>
          <w:lang w:val="en-GB"/>
        </w:rPr>
        <w:footnoteReference w:id="34"/>
      </w:r>
      <w:bookmarkEnd w:id="855"/>
      <w:bookmarkEnd w:id="856"/>
      <w:bookmarkEnd w:id="857"/>
      <w:bookmarkEnd w:id="858"/>
      <w:bookmarkEnd w:id="859"/>
    </w:p>
    <w:p w:rsidR="00CA04ED" w:rsidRDefault="00CA04ED" w:rsidP="00CA04ED">
      <w:pPr>
        <w:spacing w:after="0" w:line="276" w:lineRule="auto"/>
        <w:jc w:val="both"/>
        <w:rPr>
          <w:lang w:val="en-GB"/>
        </w:rPr>
      </w:pPr>
    </w:p>
    <w:p w:rsidR="00C805D1" w:rsidRDefault="00650C7B" w:rsidP="00CA04ED">
      <w:pPr>
        <w:spacing w:after="0" w:line="276" w:lineRule="auto"/>
        <w:jc w:val="both"/>
        <w:rPr>
          <w:lang w:val="en-GB"/>
        </w:rPr>
      </w:pPr>
      <w:r w:rsidRPr="00650C7B">
        <w:rPr>
          <w:lang w:val="en-GB"/>
        </w:rPr>
        <w:t>Despite the fact the YEI is runn</w:t>
      </w:r>
      <w:r w:rsidR="003439DD">
        <w:rPr>
          <w:lang w:val="en-GB"/>
        </w:rPr>
        <w:t>ing until 2020, i</w:t>
      </w:r>
      <w:r w:rsidRPr="00650C7B">
        <w:rPr>
          <w:lang w:val="en-GB"/>
        </w:rPr>
        <w:t xml:space="preserve">t is too early to make an assessment of the initiative. </w:t>
      </w:r>
      <w:r w:rsidR="00C805D1">
        <w:rPr>
          <w:lang w:val="en-GB"/>
        </w:rPr>
        <w:t>Each Member State will evaluate the effectiveness, efficienc</w:t>
      </w:r>
      <w:r w:rsidR="00C11A7C">
        <w:rPr>
          <w:lang w:val="en-GB"/>
        </w:rPr>
        <w:t xml:space="preserve">y and impact of the initiative two times. The first evaluation had to be completed </w:t>
      </w:r>
      <w:r w:rsidR="004C0A25">
        <w:rPr>
          <w:lang w:val="en-GB"/>
        </w:rPr>
        <w:t>by the end of</w:t>
      </w:r>
      <w:r w:rsidR="00C11A7C">
        <w:rPr>
          <w:lang w:val="en-GB"/>
        </w:rPr>
        <w:t xml:space="preserve"> 2015, the second evaluation is planned to be completed on </w:t>
      </w:r>
      <w:r w:rsidR="004C0A25">
        <w:rPr>
          <w:lang w:val="en-GB"/>
        </w:rPr>
        <w:t>the end of</w:t>
      </w:r>
      <w:r w:rsidR="00C11A7C">
        <w:rPr>
          <w:lang w:val="en-GB"/>
        </w:rPr>
        <w:t xml:space="preserve"> 2018.  </w:t>
      </w:r>
      <w:r w:rsidR="004C0A25">
        <w:rPr>
          <w:lang w:val="en-GB"/>
        </w:rPr>
        <w:t>The first evaluation will inform the overall process review of YEI and will feed into the mid-term budgetary review of the MFF</w:t>
      </w:r>
      <w:r w:rsidR="003439DD">
        <w:rPr>
          <w:lang w:val="en-GB"/>
        </w:rPr>
        <w:t xml:space="preserve"> (</w:t>
      </w:r>
      <w:r w:rsidR="003439DD" w:rsidRPr="003439DD">
        <w:rPr>
          <w:lang w:val="en-GB"/>
        </w:rPr>
        <w:t>Multiannual Financial Framework</w:t>
      </w:r>
      <w:r w:rsidR="003439DD">
        <w:rPr>
          <w:lang w:val="en-GB"/>
        </w:rPr>
        <w:t>)</w:t>
      </w:r>
      <w:r w:rsidR="004C0A25">
        <w:rPr>
          <w:lang w:val="en-GB"/>
        </w:rPr>
        <w:t xml:space="preserve">. </w:t>
      </w:r>
    </w:p>
    <w:p w:rsidR="00CA04ED" w:rsidRDefault="00CA04ED" w:rsidP="00CA04ED">
      <w:pPr>
        <w:spacing w:after="0" w:line="276" w:lineRule="auto"/>
        <w:jc w:val="both"/>
        <w:rPr>
          <w:lang w:val="en-GB"/>
        </w:rPr>
      </w:pPr>
    </w:p>
    <w:p w:rsidR="00DA4040" w:rsidRPr="001B1D2D" w:rsidRDefault="00C11A7C" w:rsidP="00041F41">
      <w:pPr>
        <w:spacing w:after="0" w:line="276" w:lineRule="auto"/>
        <w:jc w:val="both"/>
        <w:rPr>
          <w:lang w:val="en-GB"/>
        </w:rPr>
      </w:pPr>
      <w:r>
        <w:rPr>
          <w:lang w:val="en-GB"/>
        </w:rPr>
        <w:t xml:space="preserve">Furthermore, the European Commission will publish a report on the implementation of the </w:t>
      </w:r>
      <w:r w:rsidR="004C0A25">
        <w:rPr>
          <w:lang w:val="en-GB"/>
        </w:rPr>
        <w:t xml:space="preserve">Youth Guarantee and the operation of the YEI in 2015. </w:t>
      </w:r>
      <w:r w:rsidR="008C4A18" w:rsidRPr="001B1D2D">
        <w:rPr>
          <w:lang w:val="en-GB"/>
        </w:rPr>
        <w:br w:type="page"/>
      </w:r>
    </w:p>
    <w:p w:rsidR="00FC5C4C" w:rsidRPr="00AE7122" w:rsidRDefault="00FC5C4C" w:rsidP="00041F41">
      <w:pPr>
        <w:pStyle w:val="BP1geennummering"/>
        <w:spacing w:line="276" w:lineRule="auto"/>
        <w:rPr>
          <w:lang w:val="en-GB"/>
        </w:rPr>
      </w:pPr>
      <w:bookmarkStart w:id="860" w:name="_Toc450678273"/>
      <w:bookmarkStart w:id="861" w:name="_Toc452843387"/>
      <w:bookmarkStart w:id="862" w:name="_Toc452878016"/>
      <w:bookmarkStart w:id="863" w:name="_Toc452928112"/>
      <w:bookmarkStart w:id="864" w:name="_Toc452928198"/>
      <w:bookmarkStart w:id="865" w:name="_Toc453220611"/>
      <w:bookmarkStart w:id="866" w:name="_Toc453220775"/>
      <w:bookmarkStart w:id="867" w:name="_Toc453220888"/>
      <w:bookmarkStart w:id="868" w:name="_Toc453221373"/>
      <w:bookmarkStart w:id="869" w:name="_Toc453222324"/>
      <w:r w:rsidRPr="00AE7122">
        <w:rPr>
          <w:lang w:val="en-GB"/>
        </w:rPr>
        <w:t>Conclusion</w:t>
      </w:r>
      <w:bookmarkEnd w:id="860"/>
      <w:bookmarkEnd w:id="861"/>
      <w:bookmarkEnd w:id="862"/>
      <w:bookmarkEnd w:id="863"/>
      <w:bookmarkEnd w:id="864"/>
      <w:bookmarkEnd w:id="865"/>
      <w:bookmarkEnd w:id="866"/>
      <w:bookmarkEnd w:id="867"/>
      <w:bookmarkEnd w:id="868"/>
      <w:bookmarkEnd w:id="869"/>
      <w:r w:rsidRPr="00AE7122">
        <w:rPr>
          <w:lang w:val="en-GB"/>
        </w:rPr>
        <w:t xml:space="preserve"> </w:t>
      </w:r>
    </w:p>
    <w:p w:rsidR="00FC5C4C" w:rsidRDefault="003A6581" w:rsidP="005E3DA3">
      <w:pPr>
        <w:spacing w:after="0" w:line="276" w:lineRule="auto"/>
        <w:jc w:val="both"/>
        <w:rPr>
          <w:lang w:val="en-GB"/>
        </w:rPr>
      </w:pPr>
      <w:r w:rsidRPr="003A6581">
        <w:rPr>
          <w:lang w:val="en-GB"/>
        </w:rPr>
        <w:t xml:space="preserve">The On Tour for Europe project started in June 2015 and consists of four conferences. The first two conferences are finished now. The end of the OTE project is scheduled in March 2017, but before this time, </w:t>
      </w:r>
      <w:r w:rsidR="00C725F3">
        <w:rPr>
          <w:lang w:val="en-GB"/>
        </w:rPr>
        <w:t xml:space="preserve">there are still two conferences in September (Hasselt, Belgium) and in November (Detmold, Germany). </w:t>
      </w:r>
    </w:p>
    <w:p w:rsidR="005E3DA3" w:rsidRDefault="005E3DA3" w:rsidP="005E3DA3">
      <w:pPr>
        <w:spacing w:after="0" w:line="276" w:lineRule="auto"/>
        <w:jc w:val="both"/>
        <w:rPr>
          <w:lang w:val="en-GB"/>
        </w:rPr>
      </w:pPr>
    </w:p>
    <w:p w:rsidR="00527200" w:rsidRDefault="000B32DF" w:rsidP="005E3DA3">
      <w:pPr>
        <w:spacing w:after="0" w:line="276" w:lineRule="auto"/>
        <w:jc w:val="both"/>
        <w:rPr>
          <w:lang w:val="en-GB"/>
        </w:rPr>
      </w:pPr>
      <w:r w:rsidRPr="000B32DF">
        <w:rPr>
          <w:lang w:val="en-GB"/>
        </w:rPr>
        <w:t>Alt</w:t>
      </w:r>
      <w:r>
        <w:rPr>
          <w:lang w:val="en-GB"/>
        </w:rPr>
        <w:t xml:space="preserve">hough the </w:t>
      </w:r>
      <w:r w:rsidR="00527200">
        <w:rPr>
          <w:lang w:val="en-GB"/>
        </w:rPr>
        <w:t xml:space="preserve">OTE </w:t>
      </w:r>
      <w:r>
        <w:rPr>
          <w:lang w:val="en-GB"/>
        </w:rPr>
        <w:t>project is currently</w:t>
      </w:r>
      <w:r w:rsidRPr="000B32DF">
        <w:rPr>
          <w:lang w:val="en-GB"/>
        </w:rPr>
        <w:t xml:space="preserve"> </w:t>
      </w:r>
      <w:r>
        <w:rPr>
          <w:lang w:val="en-GB"/>
        </w:rPr>
        <w:t xml:space="preserve">still </w:t>
      </w:r>
      <w:r w:rsidRPr="000B32DF">
        <w:rPr>
          <w:lang w:val="en-GB"/>
        </w:rPr>
        <w:t>in progress,</w:t>
      </w:r>
      <w:r>
        <w:rPr>
          <w:lang w:val="en-GB"/>
        </w:rPr>
        <w:t xml:space="preserve"> it can be concluded that</w:t>
      </w:r>
      <w:r w:rsidR="00527200">
        <w:rPr>
          <w:lang w:val="en-GB"/>
        </w:rPr>
        <w:t xml:space="preserve"> the project</w:t>
      </w:r>
      <w:r>
        <w:rPr>
          <w:lang w:val="en-GB"/>
        </w:rPr>
        <w:t xml:space="preserve"> is already successful. Several participating cities have submitted a</w:t>
      </w:r>
      <w:r w:rsidRPr="000B32DF">
        <w:rPr>
          <w:lang w:val="en-GB"/>
        </w:rPr>
        <w:t xml:space="preserve"> European project with the intention to create </w:t>
      </w:r>
      <w:r>
        <w:rPr>
          <w:lang w:val="en-GB"/>
        </w:rPr>
        <w:t xml:space="preserve">jobs for youngster </w:t>
      </w:r>
      <w:r w:rsidRPr="000B32DF">
        <w:rPr>
          <w:lang w:val="en-GB"/>
        </w:rPr>
        <w:t>a</w:t>
      </w:r>
      <w:r>
        <w:rPr>
          <w:lang w:val="en-GB"/>
        </w:rPr>
        <w:t>nd to reduce youth unemployment</w:t>
      </w:r>
      <w:r w:rsidR="00527200">
        <w:rPr>
          <w:lang w:val="en-GB"/>
        </w:rPr>
        <w:t>.</w:t>
      </w:r>
      <w:r>
        <w:rPr>
          <w:lang w:val="en-GB"/>
        </w:rPr>
        <w:t xml:space="preserve"> </w:t>
      </w:r>
      <w:r w:rsidR="00527200">
        <w:rPr>
          <w:lang w:val="en-GB"/>
        </w:rPr>
        <w:t>Other</w:t>
      </w:r>
      <w:r w:rsidR="00527200" w:rsidRPr="00527200">
        <w:rPr>
          <w:lang w:val="en-GB"/>
        </w:rPr>
        <w:t xml:space="preserve"> cities have gained ideas for new initiatives and projects</w:t>
      </w:r>
      <w:r w:rsidR="00527200">
        <w:rPr>
          <w:lang w:val="en-GB"/>
        </w:rPr>
        <w:t xml:space="preserve"> through sharing experiences</w:t>
      </w:r>
      <w:r w:rsidR="00527200" w:rsidRPr="00527200">
        <w:rPr>
          <w:lang w:val="en-GB"/>
        </w:rPr>
        <w:t xml:space="preserve"> during the conference</w:t>
      </w:r>
      <w:r w:rsidR="00527200">
        <w:rPr>
          <w:lang w:val="en-GB"/>
        </w:rPr>
        <w:t>s</w:t>
      </w:r>
      <w:r w:rsidR="00527200" w:rsidRPr="00527200">
        <w:rPr>
          <w:lang w:val="en-GB"/>
        </w:rPr>
        <w:t>.</w:t>
      </w:r>
    </w:p>
    <w:p w:rsidR="005E3DA3" w:rsidRDefault="005E3DA3" w:rsidP="005E3DA3">
      <w:pPr>
        <w:spacing w:after="0" w:line="276" w:lineRule="auto"/>
        <w:jc w:val="both"/>
        <w:rPr>
          <w:lang w:val="en-GB"/>
        </w:rPr>
      </w:pPr>
    </w:p>
    <w:p w:rsidR="000B32DF" w:rsidRDefault="00527200" w:rsidP="009B274C">
      <w:pPr>
        <w:spacing w:after="0" w:line="276" w:lineRule="auto"/>
        <w:jc w:val="both"/>
        <w:rPr>
          <w:lang w:val="en-GB"/>
        </w:rPr>
      </w:pPr>
      <w:r>
        <w:rPr>
          <w:lang w:val="en-GB"/>
        </w:rPr>
        <w:t xml:space="preserve">Cities who have already taken initiative to establish a local project are: </w:t>
      </w:r>
      <w:r w:rsidR="000B32DF" w:rsidRPr="008D190C">
        <w:rPr>
          <w:lang w:val="en-GB"/>
        </w:rPr>
        <w:t xml:space="preserve"> </w:t>
      </w:r>
    </w:p>
    <w:p w:rsidR="00527200" w:rsidRPr="00527200" w:rsidRDefault="00527200" w:rsidP="009B274C">
      <w:pPr>
        <w:pStyle w:val="Lijstalinea"/>
        <w:numPr>
          <w:ilvl w:val="0"/>
          <w:numId w:val="45"/>
        </w:numPr>
        <w:spacing w:after="0" w:line="276" w:lineRule="auto"/>
        <w:ind w:left="284" w:hanging="218"/>
        <w:jc w:val="both"/>
        <w:rPr>
          <w:rFonts w:ascii="Calibri" w:hAnsi="Calibri"/>
          <w:sz w:val="22"/>
          <w:lang w:val="en-GB"/>
        </w:rPr>
      </w:pPr>
      <w:r w:rsidRPr="00527200">
        <w:rPr>
          <w:rFonts w:ascii="Calibri" w:hAnsi="Calibri"/>
          <w:sz w:val="22"/>
          <w:lang w:val="en-GB"/>
        </w:rPr>
        <w:t>Kaunas: Focus on Youth (FOY). A Europe fo</w:t>
      </w:r>
      <w:r w:rsidR="009B274C">
        <w:rPr>
          <w:rFonts w:ascii="Calibri" w:hAnsi="Calibri"/>
          <w:sz w:val="22"/>
          <w:lang w:val="en-GB"/>
        </w:rPr>
        <w:t>r</w:t>
      </w:r>
      <w:r w:rsidRPr="00527200">
        <w:rPr>
          <w:rFonts w:ascii="Calibri" w:hAnsi="Calibri"/>
          <w:sz w:val="22"/>
          <w:lang w:val="en-GB"/>
        </w:rPr>
        <w:t xml:space="preserve"> Citizens project that focuses on youth work professionals. The aim is to motivate, inform and inspire them by increasing </w:t>
      </w:r>
      <w:r w:rsidRPr="00527200">
        <w:rPr>
          <w:rFonts w:ascii="Calibri" w:hAnsi="Calibri"/>
          <w:sz w:val="22"/>
          <w:lang w:val="en-US"/>
        </w:rPr>
        <w:t>the knowledge about youth work methods</w:t>
      </w:r>
      <w:r w:rsidRPr="00527200">
        <w:rPr>
          <w:rFonts w:ascii="Calibri" w:hAnsi="Calibri"/>
          <w:sz w:val="22"/>
          <w:lang w:val="en-GB"/>
        </w:rPr>
        <w:t xml:space="preserve"> and by sharing good practices. The project </w:t>
      </w:r>
      <w:r w:rsidR="009B274C" w:rsidRPr="00527200">
        <w:rPr>
          <w:rFonts w:ascii="Calibri" w:hAnsi="Calibri"/>
          <w:sz w:val="22"/>
          <w:lang w:val="en-GB"/>
        </w:rPr>
        <w:t>wants</w:t>
      </w:r>
      <w:r w:rsidRPr="00527200">
        <w:rPr>
          <w:rFonts w:ascii="Calibri" w:hAnsi="Calibri"/>
          <w:sz w:val="22"/>
          <w:lang w:val="en-GB"/>
        </w:rPr>
        <w:t xml:space="preserve"> to give the young professionals a wider knowledge of EU financial resources.  </w:t>
      </w:r>
    </w:p>
    <w:p w:rsidR="000B32DF" w:rsidRPr="00C725F3" w:rsidRDefault="000B32DF" w:rsidP="004506D5">
      <w:pPr>
        <w:pStyle w:val="Lijstalinea"/>
        <w:numPr>
          <w:ilvl w:val="0"/>
          <w:numId w:val="45"/>
        </w:numPr>
        <w:spacing w:line="276" w:lineRule="auto"/>
        <w:ind w:left="284"/>
        <w:jc w:val="both"/>
        <w:rPr>
          <w:sz w:val="22"/>
          <w:lang w:val="en-GB"/>
        </w:rPr>
      </w:pPr>
      <w:r w:rsidRPr="00C725F3">
        <w:rPr>
          <w:sz w:val="22"/>
          <w:lang w:val="en-GB"/>
        </w:rPr>
        <w:t>Saint-Omer</w:t>
      </w:r>
      <w:r w:rsidR="009B274C">
        <w:rPr>
          <w:sz w:val="22"/>
          <w:lang w:val="en-GB"/>
        </w:rPr>
        <w:t>:</w:t>
      </w:r>
      <w:r w:rsidR="004506D5">
        <w:rPr>
          <w:sz w:val="22"/>
          <w:lang w:val="en-GB"/>
        </w:rPr>
        <w:t xml:space="preserve"> School of Excellence. A</w:t>
      </w:r>
      <w:r w:rsidR="004506D5" w:rsidRPr="004506D5">
        <w:rPr>
          <w:sz w:val="22"/>
          <w:lang w:val="en-GB"/>
        </w:rPr>
        <w:t xml:space="preserve"> project where companies express their desires of employees to the schools. The school makes sure that students have these skills so they are ready for the job market.</w:t>
      </w:r>
    </w:p>
    <w:p w:rsidR="00537F2B" w:rsidRDefault="009B274C" w:rsidP="00C16D99">
      <w:pPr>
        <w:pStyle w:val="Lijstalinea"/>
        <w:numPr>
          <w:ilvl w:val="0"/>
          <w:numId w:val="45"/>
        </w:numPr>
        <w:spacing w:line="276" w:lineRule="auto"/>
        <w:ind w:left="284" w:hanging="218"/>
        <w:jc w:val="both"/>
        <w:rPr>
          <w:sz w:val="22"/>
          <w:lang w:val="en-GB"/>
        </w:rPr>
      </w:pPr>
      <w:r w:rsidRPr="00537F2B">
        <w:rPr>
          <w:sz w:val="22"/>
          <w:lang w:val="en-GB"/>
        </w:rPr>
        <w:t>Sandwich Community:</w:t>
      </w:r>
      <w:r w:rsidR="00FF283B" w:rsidRPr="00537F2B">
        <w:rPr>
          <w:sz w:val="22"/>
          <w:lang w:val="en-GB"/>
        </w:rPr>
        <w:t xml:space="preserve"> </w:t>
      </w:r>
      <w:r w:rsidR="00537F2B" w:rsidRPr="00537F2B">
        <w:rPr>
          <w:sz w:val="22"/>
          <w:lang w:val="en-GB"/>
        </w:rPr>
        <w:t>Com</w:t>
      </w:r>
      <w:r w:rsidR="00537F2B">
        <w:rPr>
          <w:sz w:val="22"/>
          <w:lang w:val="en-GB"/>
        </w:rPr>
        <w:t xml:space="preserve">munity Intrest Company (C.I.C.). The project is set up to support and encourage local employment for vulnerable groups. The project partners are social enterprises who are involved with social economic integration of disadvantaged and excluded persons. The aim of the project is to search persons of the target group who can support project needs from local agencies.  </w:t>
      </w:r>
    </w:p>
    <w:p w:rsidR="00537F2B" w:rsidRPr="00537F2B" w:rsidRDefault="000B32DF" w:rsidP="00537F2B">
      <w:pPr>
        <w:pStyle w:val="Lijstalinea"/>
        <w:numPr>
          <w:ilvl w:val="0"/>
          <w:numId w:val="45"/>
        </w:numPr>
        <w:spacing w:line="276" w:lineRule="auto"/>
        <w:ind w:left="284" w:hanging="218"/>
        <w:jc w:val="both"/>
        <w:rPr>
          <w:sz w:val="22"/>
          <w:lang w:val="en-GB"/>
        </w:rPr>
      </w:pPr>
      <w:r w:rsidRPr="00537F2B">
        <w:rPr>
          <w:sz w:val="22"/>
          <w:lang w:val="en-GB"/>
        </w:rPr>
        <w:t>Oraiokastro and Deal</w:t>
      </w:r>
      <w:r w:rsidR="009B274C" w:rsidRPr="00537F2B">
        <w:rPr>
          <w:sz w:val="22"/>
          <w:lang w:val="en-GB"/>
        </w:rPr>
        <w:t xml:space="preserve"> </w:t>
      </w:r>
      <w:r w:rsidRPr="00537F2B">
        <w:rPr>
          <w:sz w:val="22"/>
          <w:lang w:val="en-GB"/>
        </w:rPr>
        <w:t>Community</w:t>
      </w:r>
      <w:r w:rsidR="009B274C" w:rsidRPr="00537F2B">
        <w:rPr>
          <w:sz w:val="22"/>
          <w:lang w:val="en-GB"/>
        </w:rPr>
        <w:t>:</w:t>
      </w:r>
      <w:r w:rsidR="004506D5" w:rsidRPr="00537F2B">
        <w:rPr>
          <w:lang w:val="en-GB"/>
        </w:rPr>
        <w:t xml:space="preserve"> </w:t>
      </w:r>
      <w:r w:rsidR="004506D5" w:rsidRPr="00537F2B">
        <w:rPr>
          <w:sz w:val="22"/>
          <w:lang w:val="en-GB"/>
        </w:rPr>
        <w:t xml:space="preserve">The Genesis project. A project to rebirth an old amphitheatre so it can be used for training opportunities and social activities. Genesis is a social enterprise with the aim to encourage and develop other social enterprises and to increase employment opportunities. </w:t>
      </w:r>
    </w:p>
    <w:p w:rsidR="004506D5" w:rsidRDefault="004506D5" w:rsidP="00CF7B9A">
      <w:pPr>
        <w:spacing w:after="0" w:line="276" w:lineRule="auto"/>
        <w:jc w:val="both"/>
        <w:rPr>
          <w:lang w:val="en-GB"/>
        </w:rPr>
      </w:pPr>
      <w:r>
        <w:rPr>
          <w:lang w:val="en-GB"/>
        </w:rPr>
        <w:t xml:space="preserve">Not only participating cities are taking initiatives regarding youth unemployment. </w:t>
      </w:r>
      <w:r w:rsidRPr="00CF7B9A">
        <w:rPr>
          <w:lang w:val="en-GB"/>
        </w:rPr>
        <w:t>The European Union</w:t>
      </w:r>
      <w:r w:rsidR="00CF7B9A" w:rsidRPr="00CF7B9A">
        <w:rPr>
          <w:lang w:val="en-GB"/>
        </w:rPr>
        <w:t xml:space="preserve"> focuses </w:t>
      </w:r>
      <w:r w:rsidR="00CF7B9A">
        <w:rPr>
          <w:lang w:val="en-GB"/>
        </w:rPr>
        <w:t xml:space="preserve">on initiatives to reduce youth unemployment too. Some initiatives are: the Youth Guarantee Plan, Youth on the Move and the </w:t>
      </w:r>
      <w:r w:rsidR="00CF7B9A">
        <w:rPr>
          <w:lang w:val="en"/>
        </w:rPr>
        <w:t xml:space="preserve">Youth Employment Initiative. All these initiatives </w:t>
      </w:r>
      <w:r w:rsidR="00CF7B9A" w:rsidRPr="00CF7B9A">
        <w:rPr>
          <w:lang w:val="en"/>
        </w:rPr>
        <w:t xml:space="preserve">have a different target group among young people, </w:t>
      </w:r>
      <w:r w:rsidR="00E570FD">
        <w:rPr>
          <w:lang w:val="en"/>
        </w:rPr>
        <w:t>this may include age, region, education level or background</w:t>
      </w:r>
      <w:r w:rsidR="00CF7B9A" w:rsidRPr="00CF7B9A">
        <w:rPr>
          <w:lang w:val="en"/>
        </w:rPr>
        <w:t>.</w:t>
      </w:r>
      <w:r w:rsidR="00CF7B9A">
        <w:rPr>
          <w:lang w:val="en"/>
        </w:rPr>
        <w:t xml:space="preserve"> </w:t>
      </w:r>
    </w:p>
    <w:p w:rsidR="00CF7B9A" w:rsidRPr="00CF7B9A" w:rsidRDefault="00CF7B9A" w:rsidP="00CF7B9A">
      <w:pPr>
        <w:spacing w:after="0" w:line="276" w:lineRule="auto"/>
        <w:jc w:val="both"/>
        <w:rPr>
          <w:lang w:val="en-GB"/>
        </w:rPr>
      </w:pPr>
    </w:p>
    <w:p w:rsidR="005E3DA3" w:rsidRDefault="00FF77EB" w:rsidP="005E3DA3">
      <w:pPr>
        <w:spacing w:after="0" w:line="276" w:lineRule="auto"/>
        <w:jc w:val="both"/>
        <w:rPr>
          <w:lang w:val="en-GB"/>
        </w:rPr>
      </w:pPr>
      <w:r>
        <w:rPr>
          <w:lang w:val="en-GB"/>
        </w:rPr>
        <w:t xml:space="preserve">After two conferences, the project partners have </w:t>
      </w:r>
      <w:r w:rsidR="00BD09AB">
        <w:rPr>
          <w:lang w:val="en-GB"/>
        </w:rPr>
        <w:t xml:space="preserve">inspired each other by sharing their experiences and best practices. </w:t>
      </w:r>
      <w:r w:rsidR="00304C6E">
        <w:rPr>
          <w:lang w:val="en-GB"/>
        </w:rPr>
        <w:t xml:space="preserve">Given the results of the feedback- and evaluation questionnaires, participants highly appreciate group discussions and interactions. </w:t>
      </w:r>
    </w:p>
    <w:p w:rsidR="005E3DA3" w:rsidRDefault="005E3DA3" w:rsidP="005E3DA3">
      <w:pPr>
        <w:spacing w:after="0" w:line="276" w:lineRule="auto"/>
        <w:jc w:val="both"/>
        <w:rPr>
          <w:lang w:val="en-GB"/>
        </w:rPr>
      </w:pPr>
    </w:p>
    <w:p w:rsidR="00FC5C4C" w:rsidRPr="00304C6E" w:rsidRDefault="00304C6E" w:rsidP="009B274C">
      <w:pPr>
        <w:spacing w:line="276" w:lineRule="auto"/>
        <w:jc w:val="both"/>
        <w:rPr>
          <w:lang w:val="en-GB"/>
        </w:rPr>
      </w:pPr>
      <w:r w:rsidRPr="00B5605D">
        <w:rPr>
          <w:lang w:val="en-GB"/>
        </w:rPr>
        <w:t>With all these preliminary</w:t>
      </w:r>
      <w:r w:rsidR="00B5605D" w:rsidRPr="00B5605D">
        <w:rPr>
          <w:lang w:val="en-GB"/>
        </w:rPr>
        <w:t xml:space="preserve"> but very</w:t>
      </w:r>
      <w:r w:rsidRPr="00B5605D">
        <w:rPr>
          <w:lang w:val="en-GB"/>
        </w:rPr>
        <w:t xml:space="preserve"> </w:t>
      </w:r>
      <w:r w:rsidR="00B5605D" w:rsidRPr="00B5605D">
        <w:rPr>
          <w:lang w:val="en-GB"/>
        </w:rPr>
        <w:t xml:space="preserve">positive </w:t>
      </w:r>
      <w:r w:rsidRPr="00B5605D">
        <w:rPr>
          <w:lang w:val="en-GB"/>
        </w:rPr>
        <w:t xml:space="preserve">results, the project </w:t>
      </w:r>
      <w:r w:rsidR="00B5605D">
        <w:rPr>
          <w:lang w:val="en-GB"/>
        </w:rPr>
        <w:t xml:space="preserve">has even more good prospects for the end of the project in March. </w:t>
      </w:r>
      <w:r w:rsidRPr="00B5605D">
        <w:rPr>
          <w:lang w:val="en-GB"/>
        </w:rPr>
        <w:t>To the following conferences, the project would create even more initiatives and projects</w:t>
      </w:r>
      <w:r w:rsidR="00B5605D">
        <w:rPr>
          <w:lang w:val="en-GB"/>
        </w:rPr>
        <w:t xml:space="preserve"> to decline the local youth unemployment. </w:t>
      </w:r>
    </w:p>
    <w:p w:rsidR="00B5605D" w:rsidRDefault="00B5605D">
      <w:pPr>
        <w:rPr>
          <w:rFonts w:ascii="Calibri" w:hAnsi="Calibri"/>
          <w:b/>
          <w:color w:val="000000" w:themeColor="text1"/>
          <w:sz w:val="24"/>
          <w:lang w:val="en-GB"/>
        </w:rPr>
      </w:pPr>
      <w:bookmarkStart w:id="870" w:name="_Toc450678274"/>
      <w:bookmarkStart w:id="871" w:name="_Toc452843388"/>
      <w:bookmarkStart w:id="872" w:name="_Toc452878017"/>
      <w:r>
        <w:rPr>
          <w:lang w:val="en-GB"/>
        </w:rPr>
        <w:br w:type="page"/>
      </w:r>
    </w:p>
    <w:p w:rsidR="00FC5C4C" w:rsidRPr="003F33F0" w:rsidRDefault="00FC5C4C" w:rsidP="00041F41">
      <w:pPr>
        <w:pStyle w:val="BP1geennummering"/>
        <w:spacing w:line="276" w:lineRule="auto"/>
        <w:rPr>
          <w:lang w:val="en-GB"/>
        </w:rPr>
      </w:pPr>
      <w:bookmarkStart w:id="873" w:name="_Toc452928113"/>
      <w:bookmarkStart w:id="874" w:name="_Toc452928199"/>
      <w:bookmarkStart w:id="875" w:name="_Toc453220612"/>
      <w:bookmarkStart w:id="876" w:name="_Toc453220776"/>
      <w:bookmarkStart w:id="877" w:name="_Toc453220889"/>
      <w:bookmarkStart w:id="878" w:name="_Toc453221374"/>
      <w:bookmarkStart w:id="879" w:name="_Toc453222325"/>
      <w:r w:rsidRPr="003F33F0">
        <w:rPr>
          <w:lang w:val="en-GB"/>
        </w:rPr>
        <w:t>List of references</w:t>
      </w:r>
      <w:bookmarkEnd w:id="870"/>
      <w:bookmarkEnd w:id="871"/>
      <w:bookmarkEnd w:id="872"/>
      <w:bookmarkEnd w:id="873"/>
      <w:bookmarkEnd w:id="874"/>
      <w:bookmarkEnd w:id="875"/>
      <w:bookmarkEnd w:id="876"/>
      <w:bookmarkEnd w:id="877"/>
      <w:bookmarkEnd w:id="878"/>
      <w:bookmarkEnd w:id="879"/>
      <w:r w:rsidRPr="003F33F0">
        <w:rPr>
          <w:lang w:val="en-GB"/>
        </w:rPr>
        <w:t xml:space="preserve"> </w:t>
      </w:r>
    </w:p>
    <w:p w:rsidR="00B41981" w:rsidRPr="00B41981" w:rsidRDefault="00B41981" w:rsidP="00B41981">
      <w:pPr>
        <w:rPr>
          <w:lang w:val="en-GB"/>
        </w:rPr>
      </w:pPr>
      <w:r>
        <w:rPr>
          <w:lang w:val="en-GB"/>
        </w:rPr>
        <w:t xml:space="preserve">Detmold (image). (n.d). Consulted on 17 October 2016 via </w:t>
      </w:r>
      <w:r w:rsidRPr="00B12FF5">
        <w:rPr>
          <w:lang w:val="en-GB"/>
        </w:rPr>
        <w:t>http://www.detmold.de/startseite/zu-gast-in-detmold/tourismus/sehenswuerdigkeiten/historischer-altstadtkern/</w:t>
      </w:r>
      <w:r>
        <w:rPr>
          <w:lang w:val="en-GB"/>
        </w:rPr>
        <w:t xml:space="preserve"> </w:t>
      </w:r>
    </w:p>
    <w:p w:rsidR="00BE17AA" w:rsidRDefault="00BE17AA" w:rsidP="00C2011E">
      <w:pPr>
        <w:pStyle w:val="Bibliografie"/>
        <w:ind w:left="720" w:hanging="720"/>
        <w:rPr>
          <w:noProof/>
          <w:sz w:val="24"/>
          <w:szCs w:val="24"/>
          <w:lang w:val="en-GB"/>
        </w:rPr>
      </w:pPr>
      <w:r>
        <w:rPr>
          <w:color w:val="808080" w:themeColor="background1" w:themeShade="80"/>
          <w:lang w:val="en-GB"/>
        </w:rPr>
        <w:fldChar w:fldCharType="begin"/>
      </w:r>
      <w:r w:rsidRPr="00BE17AA">
        <w:rPr>
          <w:color w:val="808080" w:themeColor="background1" w:themeShade="80"/>
          <w:lang w:val="en-GB"/>
        </w:rPr>
        <w:instrText xml:space="preserve"> BIBLIOGRAPHY  \l 2067 </w:instrText>
      </w:r>
      <w:r>
        <w:rPr>
          <w:color w:val="808080" w:themeColor="background1" w:themeShade="80"/>
          <w:lang w:val="en-GB"/>
        </w:rPr>
        <w:fldChar w:fldCharType="separate"/>
      </w:r>
      <w:r>
        <w:rPr>
          <w:noProof/>
          <w:lang w:val="en-GB"/>
        </w:rPr>
        <w:t xml:space="preserve">EACEA. </w:t>
      </w:r>
      <w:r>
        <w:rPr>
          <w:i/>
          <w:iCs/>
          <w:noProof/>
          <w:lang w:val="en-GB"/>
        </w:rPr>
        <w:t>What is it about?</w:t>
      </w:r>
      <w:r>
        <w:rPr>
          <w:noProof/>
          <w:lang w:val="en-GB"/>
        </w:rPr>
        <w:t xml:space="preserve"> </w:t>
      </w:r>
      <w:r w:rsidR="00443C3A">
        <w:rPr>
          <w:noProof/>
          <w:lang w:val="en-GB"/>
        </w:rPr>
        <w:t>(</w:t>
      </w:r>
      <w:r>
        <w:rPr>
          <w:noProof/>
          <w:lang w:val="en-GB"/>
        </w:rPr>
        <w:t>n.d.</w:t>
      </w:r>
      <w:r w:rsidR="00443C3A">
        <w:rPr>
          <w:noProof/>
          <w:lang w:val="en-GB"/>
        </w:rPr>
        <w:t>). Consultend on 13 November 2015 via</w:t>
      </w:r>
      <w:r>
        <w:rPr>
          <w:noProof/>
          <w:lang w:val="en-GB"/>
        </w:rPr>
        <w:t xml:space="preserve"> https://eacea.ec.eur</w:t>
      </w:r>
      <w:r w:rsidR="00443C3A">
        <w:rPr>
          <w:noProof/>
          <w:lang w:val="en-GB"/>
        </w:rPr>
        <w:t>opa.eu/europe-for-citizens_en</w:t>
      </w:r>
    </w:p>
    <w:p w:rsidR="00731E13" w:rsidRPr="00731E13" w:rsidRDefault="00731E13" w:rsidP="00731E13">
      <w:pPr>
        <w:pStyle w:val="Bibliografie"/>
        <w:ind w:left="720" w:hanging="720"/>
        <w:rPr>
          <w:noProof/>
          <w:lang w:val="en-GB"/>
        </w:rPr>
      </w:pPr>
      <w:r>
        <w:rPr>
          <w:i/>
          <w:iCs/>
          <w:noProof/>
          <w:lang w:val="en-GB"/>
        </w:rPr>
        <w:t>Europe 2020 in a nutshell.</w:t>
      </w:r>
      <w:r>
        <w:rPr>
          <w:noProof/>
          <w:lang w:val="en-GB"/>
        </w:rPr>
        <w:t xml:space="preserve"> (n.d.). Consulted on 24 May 2016 via </w:t>
      </w:r>
      <w:r>
        <w:rPr>
          <w:noProof/>
          <w:lang w:val="en-GB"/>
        </w:rPr>
        <w:br/>
      </w:r>
      <w:r w:rsidRPr="009763BD">
        <w:rPr>
          <w:noProof/>
          <w:lang w:val="en-GB"/>
        </w:rPr>
        <w:t>http://ec.europa.eu/europe2020/europe-2020-in-a-nutshell/index_en.htm</w:t>
      </w:r>
    </w:p>
    <w:p w:rsidR="00BE17AA" w:rsidRDefault="00BE17AA" w:rsidP="00C2011E">
      <w:pPr>
        <w:pStyle w:val="Bibliografie"/>
        <w:ind w:left="720" w:hanging="720"/>
        <w:rPr>
          <w:noProof/>
          <w:lang w:val="en-GB"/>
        </w:rPr>
      </w:pPr>
      <w:r>
        <w:rPr>
          <w:noProof/>
          <w:lang w:val="en-GB"/>
        </w:rPr>
        <w:t xml:space="preserve">Europa. </w:t>
      </w:r>
      <w:r>
        <w:rPr>
          <w:i/>
          <w:iCs/>
          <w:noProof/>
          <w:lang w:val="en-GB"/>
        </w:rPr>
        <w:t>EU Youth Guarantee: Questions and Answers.</w:t>
      </w:r>
      <w:r>
        <w:rPr>
          <w:noProof/>
          <w:lang w:val="en-GB"/>
        </w:rPr>
        <w:t xml:space="preserve"> </w:t>
      </w:r>
      <w:r w:rsidR="00443C3A">
        <w:rPr>
          <w:noProof/>
          <w:lang w:val="en-GB"/>
        </w:rPr>
        <w:t xml:space="preserve">(04 February 2015). Consultend on 5 February 2016 via </w:t>
      </w:r>
      <w:r w:rsidRPr="00443C3A">
        <w:rPr>
          <w:noProof/>
          <w:lang w:val="en-GB"/>
        </w:rPr>
        <w:t>http://europa.eu/rapid/press-release_MEMO-15-4102_en.htm</w:t>
      </w:r>
    </w:p>
    <w:p w:rsidR="00731E13" w:rsidRDefault="00731E13" w:rsidP="00731E13">
      <w:pPr>
        <w:pStyle w:val="Bibliografie"/>
        <w:ind w:left="720" w:hanging="720"/>
        <w:rPr>
          <w:noProof/>
          <w:lang w:val="en-GB"/>
        </w:rPr>
      </w:pPr>
      <w:r w:rsidRPr="001250F7">
        <w:rPr>
          <w:iCs/>
          <w:noProof/>
          <w:lang w:val="en-GB"/>
        </w:rPr>
        <w:t>Euro</w:t>
      </w:r>
      <w:r>
        <w:rPr>
          <w:iCs/>
          <w:noProof/>
          <w:lang w:val="en-GB"/>
        </w:rPr>
        <w:t>pe</w:t>
      </w:r>
      <w:r w:rsidRPr="001250F7">
        <w:rPr>
          <w:iCs/>
          <w:noProof/>
          <w:lang w:val="en-GB"/>
        </w:rPr>
        <w:t>.</w:t>
      </w:r>
      <w:r w:rsidRPr="001250F7">
        <w:rPr>
          <w:noProof/>
          <w:lang w:val="en-GB"/>
        </w:rPr>
        <w:t xml:space="preserve"> </w:t>
      </w:r>
      <w:r>
        <w:rPr>
          <w:noProof/>
          <w:lang w:val="en-GB"/>
        </w:rPr>
        <w:t>(n.d.).</w:t>
      </w:r>
      <w:r w:rsidRPr="001250F7">
        <w:rPr>
          <w:iCs/>
          <w:noProof/>
          <w:lang w:val="en-GB"/>
        </w:rPr>
        <w:t xml:space="preserve"> </w:t>
      </w:r>
      <w:r>
        <w:rPr>
          <w:i/>
          <w:iCs/>
          <w:noProof/>
          <w:lang w:val="en-GB"/>
        </w:rPr>
        <w:t>Unemployment statistics.</w:t>
      </w:r>
      <w:r>
        <w:rPr>
          <w:noProof/>
          <w:lang w:val="en-GB"/>
        </w:rPr>
        <w:t xml:space="preserve"> Consulted on 23 October 2015 via http://ec.europa.eu/eurostat/statistics-explained/index.php/Unemployment_statistics </w:t>
      </w:r>
    </w:p>
    <w:p w:rsidR="00731E13" w:rsidRPr="00731E13" w:rsidRDefault="00731E13" w:rsidP="00731E13">
      <w:pPr>
        <w:pStyle w:val="Bibliografie"/>
        <w:ind w:left="720" w:hanging="720"/>
        <w:rPr>
          <w:noProof/>
          <w:lang w:val="en-GB"/>
        </w:rPr>
      </w:pPr>
      <w:r>
        <w:rPr>
          <w:iCs/>
          <w:noProof/>
          <w:lang w:val="en-GB"/>
        </w:rPr>
        <w:t>Europe</w:t>
      </w:r>
      <w:r w:rsidRPr="00C2011E">
        <w:rPr>
          <w:iCs/>
          <w:noProof/>
          <w:lang w:val="en-GB"/>
        </w:rPr>
        <w:t xml:space="preserve">. (n.d.) </w:t>
      </w:r>
      <w:r>
        <w:rPr>
          <w:i/>
          <w:iCs/>
          <w:noProof/>
          <w:lang w:val="en-GB"/>
        </w:rPr>
        <w:t>Unemployment statistics. Consulted on 14 November 2015 via</w:t>
      </w:r>
      <w:r>
        <w:rPr>
          <w:noProof/>
          <w:lang w:val="en-GB"/>
        </w:rPr>
        <w:t xml:space="preserve"> http://ec.europa.eu/eurostat/statistics-explained/index.php/Unemployment_statistics </w:t>
      </w:r>
    </w:p>
    <w:p w:rsidR="00C2011E" w:rsidRDefault="00C2011E" w:rsidP="00C2011E">
      <w:pPr>
        <w:pStyle w:val="Bibliografie"/>
        <w:ind w:left="720" w:hanging="720"/>
        <w:rPr>
          <w:noProof/>
          <w:lang w:val="en-GB"/>
        </w:rPr>
      </w:pPr>
      <w:r>
        <w:rPr>
          <w:iCs/>
          <w:noProof/>
          <w:lang w:val="en-GB"/>
        </w:rPr>
        <w:t>Europe</w:t>
      </w:r>
      <w:r w:rsidRPr="00C2011E">
        <w:rPr>
          <w:iCs/>
          <w:noProof/>
          <w:lang w:val="en-GB"/>
        </w:rPr>
        <w:t xml:space="preserve">. (n.d.). </w:t>
      </w:r>
      <w:r>
        <w:rPr>
          <w:i/>
          <w:iCs/>
          <w:noProof/>
          <w:lang w:val="en-GB"/>
        </w:rPr>
        <w:t>Your first EURES Job (YfEJ).</w:t>
      </w:r>
      <w:r>
        <w:rPr>
          <w:noProof/>
          <w:lang w:val="en-GB"/>
        </w:rPr>
        <w:t xml:space="preserve"> Consulted on 24 May 2016 via http://ec.europa.eu/social/main.jsp?catId=1160</w:t>
      </w:r>
    </w:p>
    <w:p w:rsidR="00C2011E" w:rsidRDefault="00C2011E" w:rsidP="00C2011E">
      <w:pPr>
        <w:pStyle w:val="Bibliografie"/>
        <w:ind w:left="720" w:hanging="720"/>
        <w:rPr>
          <w:noProof/>
          <w:lang w:val="en-GB"/>
        </w:rPr>
      </w:pPr>
      <w:r>
        <w:rPr>
          <w:iCs/>
          <w:noProof/>
          <w:lang w:val="en-GB"/>
        </w:rPr>
        <w:t>Europe</w:t>
      </w:r>
      <w:r w:rsidRPr="00C2011E">
        <w:rPr>
          <w:iCs/>
          <w:noProof/>
          <w:lang w:val="en-GB"/>
        </w:rPr>
        <w:t>. (n.d.).</w:t>
      </w:r>
      <w:r>
        <w:rPr>
          <w:i/>
          <w:iCs/>
          <w:noProof/>
          <w:lang w:val="en-GB"/>
        </w:rPr>
        <w:t xml:space="preserve"> Youth Guarantee.</w:t>
      </w:r>
      <w:r>
        <w:rPr>
          <w:noProof/>
          <w:lang w:val="en-GB"/>
        </w:rPr>
        <w:t xml:space="preserve"> Consulted on 5 February 2016 http://ec.europa.eu/social/main.jsp?catId=1079&amp;langId=en </w:t>
      </w:r>
    </w:p>
    <w:p w:rsidR="00C2011E" w:rsidRDefault="00C2011E" w:rsidP="00C2011E">
      <w:pPr>
        <w:pStyle w:val="Bibliografie"/>
        <w:ind w:left="720" w:hanging="720"/>
        <w:rPr>
          <w:noProof/>
          <w:lang w:val="en-GB"/>
        </w:rPr>
      </w:pPr>
      <w:r>
        <w:rPr>
          <w:iCs/>
          <w:noProof/>
          <w:lang w:val="en-GB"/>
        </w:rPr>
        <w:t>Europe</w:t>
      </w:r>
      <w:r w:rsidRPr="00C2011E">
        <w:rPr>
          <w:iCs/>
          <w:noProof/>
          <w:lang w:val="en-GB"/>
        </w:rPr>
        <w:t xml:space="preserve">. (n.d.). </w:t>
      </w:r>
      <w:r>
        <w:rPr>
          <w:i/>
          <w:iCs/>
          <w:noProof/>
          <w:lang w:val="en-GB"/>
        </w:rPr>
        <w:t>Youth Guarantee, Cost-benefits of a Youth Guarantee.</w:t>
      </w:r>
      <w:r>
        <w:rPr>
          <w:noProof/>
          <w:lang w:val="en-GB"/>
        </w:rPr>
        <w:t xml:space="preserve"> Consulted on 5 February 2016 via via http://ec.europa.eu/social/main.jsp?catId=1079&amp;langId=en </w:t>
      </w:r>
    </w:p>
    <w:p w:rsidR="00C2011E" w:rsidRDefault="00C2011E" w:rsidP="00C2011E">
      <w:pPr>
        <w:pStyle w:val="Bibliografie"/>
        <w:ind w:left="720" w:hanging="720"/>
        <w:rPr>
          <w:noProof/>
          <w:lang w:val="en-GB"/>
        </w:rPr>
      </w:pPr>
      <w:r>
        <w:rPr>
          <w:iCs/>
          <w:noProof/>
          <w:lang w:val="en-GB"/>
        </w:rPr>
        <w:t>Europe</w:t>
      </w:r>
      <w:r w:rsidRPr="00C2011E">
        <w:rPr>
          <w:iCs/>
          <w:noProof/>
          <w:lang w:val="en-GB"/>
        </w:rPr>
        <w:t>. (n.d.).</w:t>
      </w:r>
      <w:r>
        <w:rPr>
          <w:i/>
          <w:iCs/>
          <w:noProof/>
          <w:lang w:val="en-GB"/>
        </w:rPr>
        <w:t xml:space="preserve"> Youth on the Move. </w:t>
      </w:r>
      <w:r>
        <w:rPr>
          <w:iCs/>
          <w:noProof/>
          <w:lang w:val="en-GB"/>
        </w:rPr>
        <w:t xml:space="preserve">Consulted on 24 May 2016 via </w:t>
      </w:r>
      <w:r>
        <w:rPr>
          <w:noProof/>
          <w:lang w:val="en-GB"/>
        </w:rPr>
        <w:t>http://ec.europa.eu/social/main.jsp?catId=950&amp;langId=en</w:t>
      </w:r>
    </w:p>
    <w:p w:rsidR="00C2011E" w:rsidRDefault="00C2011E" w:rsidP="00C2011E">
      <w:pPr>
        <w:pStyle w:val="Bibliografie"/>
        <w:ind w:left="720" w:hanging="720"/>
        <w:rPr>
          <w:noProof/>
          <w:lang w:val="en-GB"/>
        </w:rPr>
      </w:pPr>
      <w:r>
        <w:rPr>
          <w:iCs/>
          <w:noProof/>
          <w:lang w:val="en-GB"/>
        </w:rPr>
        <w:t>Europe</w:t>
      </w:r>
      <w:r w:rsidRPr="00C2011E">
        <w:rPr>
          <w:iCs/>
          <w:noProof/>
          <w:lang w:val="en-GB"/>
        </w:rPr>
        <w:t xml:space="preserve">. (n.d.). </w:t>
      </w:r>
      <w:r>
        <w:rPr>
          <w:i/>
          <w:iCs/>
          <w:noProof/>
          <w:lang w:val="en-GB"/>
        </w:rPr>
        <w:t>Youth Employment Initiative (YEI).</w:t>
      </w:r>
      <w:r>
        <w:rPr>
          <w:noProof/>
          <w:lang w:val="en-GB"/>
        </w:rPr>
        <w:t xml:space="preserve"> Consulted on 28 May 2016 via http://ec.europa.eu/social/main.jsp?catId=1176 </w:t>
      </w:r>
    </w:p>
    <w:p w:rsidR="00C2011E" w:rsidRDefault="00C2011E" w:rsidP="00C2011E">
      <w:pPr>
        <w:rPr>
          <w:noProof/>
          <w:lang w:val="en-GB"/>
        </w:rPr>
      </w:pPr>
      <w:r>
        <w:rPr>
          <w:lang w:val="en-GB"/>
        </w:rPr>
        <w:t>Europe. (n.d.).</w:t>
      </w:r>
      <w:r w:rsidRPr="00C2011E">
        <w:rPr>
          <w:i/>
          <w:lang w:val="en-GB"/>
        </w:rPr>
        <w:t xml:space="preserve"> Youth Opportunities Initiative</w:t>
      </w:r>
      <w:r w:rsidRPr="00C2011E">
        <w:rPr>
          <w:i/>
          <w:noProof/>
          <w:lang w:val="en-GB"/>
        </w:rPr>
        <w:t xml:space="preserve">. </w:t>
      </w:r>
      <w:r w:rsidRPr="00C2011E">
        <w:rPr>
          <w:noProof/>
          <w:lang w:val="en-GB"/>
        </w:rPr>
        <w:t>Cons</w:t>
      </w:r>
      <w:r>
        <w:rPr>
          <w:noProof/>
          <w:lang w:val="en-GB"/>
        </w:rPr>
        <w:t xml:space="preserve">ulted on 25 May 2016 via   </w:t>
      </w:r>
      <w:r>
        <w:rPr>
          <w:noProof/>
          <w:lang w:val="en-GB"/>
        </w:rPr>
        <w:br/>
        <w:t xml:space="preserve">  </w:t>
      </w:r>
      <w:r>
        <w:rPr>
          <w:noProof/>
          <w:lang w:val="en-GB"/>
        </w:rPr>
        <w:tab/>
        <w:t xml:space="preserve">http://ec.europa.eu/social/main.jsp?catId=1006&amp;langId=en </w:t>
      </w:r>
    </w:p>
    <w:p w:rsidR="00731E13" w:rsidRDefault="00731E13" w:rsidP="00731E13">
      <w:pPr>
        <w:pStyle w:val="Bibliografie"/>
        <w:ind w:left="720" w:hanging="720"/>
        <w:rPr>
          <w:noProof/>
          <w:lang w:val="en-GB"/>
        </w:rPr>
      </w:pPr>
      <w:r>
        <w:rPr>
          <w:noProof/>
          <w:lang w:val="en-GB"/>
        </w:rPr>
        <w:t xml:space="preserve">European Commission. (n.d.). </w:t>
      </w:r>
      <w:r>
        <w:rPr>
          <w:i/>
          <w:iCs/>
          <w:noProof/>
          <w:lang w:val="en-GB"/>
        </w:rPr>
        <w:t>EU Programme for Employment and Social Innovation (EaSI).</w:t>
      </w:r>
      <w:r>
        <w:rPr>
          <w:noProof/>
          <w:lang w:val="en-GB"/>
        </w:rPr>
        <w:t xml:space="preserve"> Conulted on 24 May 2016 via http://ec.europa.eu/social/main.jsp?catId=1081&amp;langId=en</w:t>
      </w:r>
    </w:p>
    <w:p w:rsidR="00BE17AA" w:rsidRDefault="00FA4F39" w:rsidP="00C2011E">
      <w:pPr>
        <w:pStyle w:val="Bibliografie"/>
        <w:ind w:left="720" w:hanging="720"/>
        <w:rPr>
          <w:noProof/>
          <w:lang w:val="en-GB"/>
        </w:rPr>
      </w:pPr>
      <w:r>
        <w:rPr>
          <w:noProof/>
          <w:lang w:val="en-GB"/>
        </w:rPr>
        <w:t>European Commission</w:t>
      </w:r>
      <w:r w:rsidR="00BE17AA">
        <w:rPr>
          <w:noProof/>
          <w:lang w:val="en-GB"/>
        </w:rPr>
        <w:t>.</w:t>
      </w:r>
      <w:r w:rsidR="009763BD">
        <w:rPr>
          <w:noProof/>
          <w:lang w:val="en-GB"/>
        </w:rPr>
        <w:t xml:space="preserve"> (September 2015).</w:t>
      </w:r>
      <w:r w:rsidR="00BE17AA">
        <w:rPr>
          <w:noProof/>
          <w:lang w:val="en-GB"/>
        </w:rPr>
        <w:t xml:space="preserve"> </w:t>
      </w:r>
      <w:r w:rsidR="00BE17AA">
        <w:rPr>
          <w:i/>
          <w:iCs/>
          <w:noProof/>
          <w:lang w:val="en-GB"/>
        </w:rPr>
        <w:t xml:space="preserve">Guidance on evaluation of </w:t>
      </w:r>
      <w:r w:rsidR="0031038A">
        <w:rPr>
          <w:i/>
          <w:iCs/>
          <w:noProof/>
          <w:lang w:val="en-GB"/>
        </w:rPr>
        <w:t>the Youth Employment Initiative</w:t>
      </w:r>
      <w:r w:rsidR="00BE17AA">
        <w:rPr>
          <w:i/>
          <w:iCs/>
          <w:noProof/>
          <w:lang w:val="en-GB"/>
        </w:rPr>
        <w:t>.</w:t>
      </w:r>
      <w:r w:rsidR="009763BD">
        <w:rPr>
          <w:noProof/>
          <w:lang w:val="en-GB"/>
        </w:rPr>
        <w:t xml:space="preserve"> Consulted on 25 May 2016 via </w:t>
      </w:r>
      <w:r w:rsidR="009763BD" w:rsidRPr="009763BD">
        <w:rPr>
          <w:noProof/>
          <w:sz w:val="18"/>
          <w:lang w:val="en-GB"/>
        </w:rPr>
        <w:t>file:///C:/Users/Gebruiker/Downloads/YEI%20Evaluation%20Guidance%20September%202015%20(2).pdf</w:t>
      </w:r>
      <w:r w:rsidR="00BE17AA" w:rsidRPr="009763BD">
        <w:rPr>
          <w:noProof/>
          <w:sz w:val="18"/>
          <w:lang w:val="en-GB"/>
        </w:rPr>
        <w:t>.</w:t>
      </w:r>
    </w:p>
    <w:p w:rsidR="00BE17AA" w:rsidRDefault="00BE17AA" w:rsidP="00C2011E">
      <w:pPr>
        <w:pStyle w:val="Bibliografie"/>
        <w:ind w:left="720" w:hanging="720"/>
        <w:rPr>
          <w:noProof/>
          <w:lang w:val="en-GB"/>
        </w:rPr>
      </w:pPr>
      <w:r>
        <w:rPr>
          <w:noProof/>
          <w:lang w:val="en-GB"/>
        </w:rPr>
        <w:t xml:space="preserve">European Commission. </w:t>
      </w:r>
      <w:r>
        <w:rPr>
          <w:i/>
          <w:iCs/>
          <w:noProof/>
          <w:lang w:val="en-GB"/>
        </w:rPr>
        <w:t>PES Practices for the outreach and activation of NEETs.</w:t>
      </w:r>
      <w:r w:rsidR="004C2273">
        <w:rPr>
          <w:noProof/>
          <w:lang w:val="en-GB"/>
        </w:rPr>
        <w:t xml:space="preserve"> Brussels: European Commission</w:t>
      </w:r>
      <w:r>
        <w:rPr>
          <w:noProof/>
          <w:lang w:val="en-GB"/>
        </w:rPr>
        <w:t>, 2015.</w:t>
      </w:r>
    </w:p>
    <w:p w:rsidR="00BE17AA" w:rsidRDefault="00BE17AA" w:rsidP="00C2011E">
      <w:pPr>
        <w:pStyle w:val="Bibliografie"/>
        <w:ind w:left="720" w:hanging="720"/>
        <w:rPr>
          <w:noProof/>
          <w:lang w:val="en-GB"/>
        </w:rPr>
      </w:pPr>
      <w:r>
        <w:rPr>
          <w:noProof/>
          <w:lang w:val="en-GB"/>
        </w:rPr>
        <w:t xml:space="preserve">Eurostat. </w:t>
      </w:r>
      <w:r w:rsidR="009763BD">
        <w:rPr>
          <w:noProof/>
          <w:lang w:val="en-GB"/>
        </w:rPr>
        <w:t xml:space="preserve">(N.d.) </w:t>
      </w:r>
      <w:r>
        <w:rPr>
          <w:i/>
          <w:iCs/>
          <w:noProof/>
          <w:lang w:val="en-GB"/>
        </w:rPr>
        <w:t>Youth unemployment, 2014Q4 (%).</w:t>
      </w:r>
      <w:r w:rsidR="009763BD">
        <w:rPr>
          <w:noProof/>
          <w:lang w:val="en-GB"/>
        </w:rPr>
        <w:t xml:space="preserve"> Consulted on 23 October 2015 via </w:t>
      </w:r>
      <w:r w:rsidRPr="009763BD">
        <w:rPr>
          <w:noProof/>
          <w:sz w:val="16"/>
          <w:szCs w:val="18"/>
          <w:lang w:val="en-GB"/>
        </w:rPr>
        <w:t>http://ec.europa.eu/eurostat/statistics-explained/index.php/File:Table_1_Youth_unemployment,_2014Q4_(%25).png</w:t>
      </w:r>
    </w:p>
    <w:p w:rsidR="00BE17AA" w:rsidRDefault="00BE17AA" w:rsidP="00C2011E">
      <w:pPr>
        <w:pStyle w:val="Bibliografie"/>
        <w:ind w:left="720" w:hanging="720"/>
        <w:rPr>
          <w:noProof/>
          <w:lang w:val="en-GB"/>
        </w:rPr>
      </w:pPr>
      <w:r>
        <w:rPr>
          <w:noProof/>
          <w:lang w:val="en-GB"/>
        </w:rPr>
        <w:t xml:space="preserve">Eurotowns. </w:t>
      </w:r>
      <w:r w:rsidR="009763BD">
        <w:rPr>
          <w:noProof/>
          <w:lang w:val="en-GB"/>
        </w:rPr>
        <w:t xml:space="preserve">(n.d.) </w:t>
      </w:r>
      <w:r>
        <w:rPr>
          <w:i/>
          <w:iCs/>
          <w:noProof/>
          <w:lang w:val="en-GB"/>
        </w:rPr>
        <w:t>Detmold.</w:t>
      </w:r>
      <w:r w:rsidR="009763BD">
        <w:rPr>
          <w:noProof/>
          <w:lang w:val="en-GB"/>
        </w:rPr>
        <w:t xml:space="preserve"> Consulted on 6 January 2016 via </w:t>
      </w:r>
      <w:r>
        <w:rPr>
          <w:noProof/>
          <w:lang w:val="en-GB"/>
        </w:rPr>
        <w:t>http://eurot</w:t>
      </w:r>
      <w:r w:rsidR="009763BD">
        <w:rPr>
          <w:noProof/>
          <w:lang w:val="en-GB"/>
        </w:rPr>
        <w:t>owns.org/detmold/#.V1SQeZGLS00</w:t>
      </w:r>
    </w:p>
    <w:p w:rsidR="00BE17AA" w:rsidRDefault="00BA2946" w:rsidP="00C2011E">
      <w:pPr>
        <w:pStyle w:val="Bibliografie"/>
        <w:ind w:left="720" w:hanging="720"/>
        <w:rPr>
          <w:noProof/>
          <w:lang w:val="en-GB"/>
        </w:rPr>
      </w:pPr>
      <w:r w:rsidRPr="00BA2946">
        <w:rPr>
          <w:iCs/>
          <w:noProof/>
          <w:lang w:val="en-GB"/>
        </w:rPr>
        <w:t xml:space="preserve">Eurotowns. </w:t>
      </w:r>
      <w:r>
        <w:rPr>
          <w:noProof/>
          <w:lang w:val="en-GB"/>
        </w:rPr>
        <w:t xml:space="preserve">(18 August 2013). </w:t>
      </w:r>
      <w:r w:rsidR="00BE17AA">
        <w:rPr>
          <w:i/>
          <w:iCs/>
          <w:noProof/>
          <w:lang w:val="en-GB"/>
        </w:rPr>
        <w:t>Hasselt.</w:t>
      </w:r>
      <w:r w:rsidR="00BE17AA">
        <w:rPr>
          <w:noProof/>
          <w:lang w:val="en-GB"/>
        </w:rPr>
        <w:t xml:space="preserve"> </w:t>
      </w:r>
      <w:r w:rsidR="009763BD">
        <w:rPr>
          <w:noProof/>
          <w:lang w:val="en-GB"/>
        </w:rPr>
        <w:t xml:space="preserve">Consulted on 28 December 2015 via </w:t>
      </w:r>
      <w:r w:rsidR="00BE17AA">
        <w:rPr>
          <w:noProof/>
          <w:lang w:val="en-GB"/>
        </w:rPr>
        <w:t>http://eurot</w:t>
      </w:r>
      <w:r w:rsidR="009763BD">
        <w:rPr>
          <w:noProof/>
          <w:lang w:val="en-GB"/>
        </w:rPr>
        <w:t>owns.org/hasselt/#.V1SQ95GLS00</w:t>
      </w:r>
    </w:p>
    <w:p w:rsidR="00BE17AA" w:rsidRDefault="00BA2946" w:rsidP="00C2011E">
      <w:pPr>
        <w:pStyle w:val="Bibliografie"/>
        <w:ind w:left="720" w:hanging="720"/>
        <w:rPr>
          <w:noProof/>
          <w:lang w:val="en-GB"/>
        </w:rPr>
      </w:pPr>
      <w:r w:rsidRPr="00BA2946">
        <w:rPr>
          <w:iCs/>
          <w:noProof/>
          <w:lang w:val="en-GB"/>
        </w:rPr>
        <w:t>Eurotowns.</w:t>
      </w:r>
      <w:r>
        <w:rPr>
          <w:i/>
          <w:iCs/>
          <w:noProof/>
          <w:lang w:val="en-GB"/>
        </w:rPr>
        <w:t xml:space="preserve"> </w:t>
      </w:r>
      <w:r>
        <w:rPr>
          <w:noProof/>
          <w:lang w:val="en-GB"/>
        </w:rPr>
        <w:t xml:space="preserve">(2 October 2012). </w:t>
      </w:r>
      <w:r w:rsidR="00BE17AA">
        <w:rPr>
          <w:i/>
          <w:iCs/>
          <w:noProof/>
          <w:lang w:val="en-GB"/>
        </w:rPr>
        <w:t>Reggio Emilia.</w:t>
      </w:r>
      <w:r w:rsidR="009763BD">
        <w:rPr>
          <w:noProof/>
          <w:lang w:val="en-GB"/>
        </w:rPr>
        <w:t xml:space="preserve"> Constuled on 18 December 2015 via</w:t>
      </w:r>
      <w:r w:rsidR="00BE17AA">
        <w:rPr>
          <w:noProof/>
          <w:lang w:val="en-GB"/>
        </w:rPr>
        <w:t xml:space="preserve"> http://eurotowns.org/sic-amet</w:t>
      </w:r>
      <w:r w:rsidR="009763BD">
        <w:rPr>
          <w:noProof/>
          <w:lang w:val="en-GB"/>
        </w:rPr>
        <w:t xml:space="preserve"> </w:t>
      </w:r>
    </w:p>
    <w:p w:rsidR="00BE17AA" w:rsidRDefault="009763BD" w:rsidP="00666D19">
      <w:pPr>
        <w:pStyle w:val="Bibliografie"/>
        <w:ind w:left="720" w:hanging="720"/>
        <w:rPr>
          <w:noProof/>
          <w:lang w:val="en-GB"/>
        </w:rPr>
      </w:pPr>
      <w:r w:rsidRPr="009763BD">
        <w:rPr>
          <w:iCs/>
          <w:noProof/>
          <w:lang w:val="en-GB"/>
        </w:rPr>
        <w:t>Eurotowns.</w:t>
      </w:r>
      <w:r>
        <w:rPr>
          <w:i/>
          <w:iCs/>
          <w:noProof/>
          <w:lang w:val="en-GB"/>
        </w:rPr>
        <w:t xml:space="preserve"> </w:t>
      </w:r>
      <w:r>
        <w:rPr>
          <w:noProof/>
          <w:lang w:val="en-GB"/>
        </w:rPr>
        <w:t xml:space="preserve">(17 August 2013). </w:t>
      </w:r>
      <w:r w:rsidR="00BE17AA">
        <w:rPr>
          <w:i/>
          <w:iCs/>
          <w:noProof/>
          <w:lang w:val="en-GB"/>
        </w:rPr>
        <w:t>Schiedam.</w:t>
      </w:r>
      <w:r w:rsidR="00BE17AA">
        <w:rPr>
          <w:noProof/>
          <w:lang w:val="en-GB"/>
        </w:rPr>
        <w:t xml:space="preserve"> </w:t>
      </w:r>
      <w:r w:rsidR="00BA2946">
        <w:rPr>
          <w:noProof/>
          <w:lang w:val="en-GB"/>
        </w:rPr>
        <w:t xml:space="preserve">Consulted on </w:t>
      </w:r>
      <w:r w:rsidR="00BA2946">
        <w:rPr>
          <w:lang w:val="en-GB"/>
        </w:rPr>
        <w:t>19</w:t>
      </w:r>
      <w:r w:rsidR="00BA2946" w:rsidRPr="004230BF">
        <w:rPr>
          <w:lang w:val="en-GB"/>
        </w:rPr>
        <w:t xml:space="preserve"> December</w:t>
      </w:r>
      <w:r w:rsidR="00BA2946">
        <w:rPr>
          <w:lang w:val="en-GB"/>
        </w:rPr>
        <w:t xml:space="preserve"> 2015 </w:t>
      </w:r>
      <w:r w:rsidR="00BA2946">
        <w:rPr>
          <w:noProof/>
          <w:lang w:val="en-GB"/>
        </w:rPr>
        <w:t xml:space="preserve">via </w:t>
      </w:r>
      <w:r w:rsidR="00BE17AA">
        <w:rPr>
          <w:noProof/>
          <w:lang w:val="en-GB"/>
        </w:rPr>
        <w:t>http://eurotowns.org/schiedam/#.VwgKcKSLTIU.</w:t>
      </w:r>
    </w:p>
    <w:p w:rsidR="00BE17AA" w:rsidRPr="00F334E6" w:rsidRDefault="00BE17AA" w:rsidP="00C2011E">
      <w:pPr>
        <w:pStyle w:val="Bibliografie"/>
        <w:ind w:left="720" w:hanging="720"/>
        <w:rPr>
          <w:noProof/>
          <w:lang w:val="en-GB"/>
        </w:rPr>
      </w:pPr>
      <w:r w:rsidRPr="00F334E6">
        <w:rPr>
          <w:noProof/>
          <w:lang w:val="en-GB"/>
        </w:rPr>
        <w:t xml:space="preserve">Ferrer, Jorge Núñez, Niccolo Durazzi, Leonard Geyer, and Gilles Thirion. </w:t>
      </w:r>
      <w:r w:rsidR="00F334E6">
        <w:rPr>
          <w:noProof/>
          <w:lang w:val="en-GB"/>
        </w:rPr>
        <w:t xml:space="preserve">(2016). </w:t>
      </w:r>
      <w:r w:rsidRPr="00F334E6">
        <w:rPr>
          <w:i/>
          <w:iCs/>
          <w:noProof/>
          <w:lang w:val="en-GB"/>
        </w:rPr>
        <w:t>A</w:t>
      </w:r>
      <w:r w:rsidR="00F334E6">
        <w:rPr>
          <w:i/>
          <w:iCs/>
          <w:noProof/>
          <w:lang w:val="en-GB"/>
        </w:rPr>
        <w:t>ssessment of Youth Employment I</w:t>
      </w:r>
      <w:r w:rsidR="00F334E6" w:rsidRPr="00F334E6">
        <w:rPr>
          <w:i/>
          <w:iCs/>
          <w:noProof/>
          <w:lang w:val="en-GB"/>
        </w:rPr>
        <w:t>nitiative</w:t>
      </w:r>
      <w:r w:rsidRPr="00F334E6">
        <w:rPr>
          <w:i/>
          <w:iCs/>
          <w:noProof/>
          <w:lang w:val="en-GB"/>
        </w:rPr>
        <w:t>.</w:t>
      </w:r>
      <w:r w:rsidRPr="00F334E6">
        <w:rPr>
          <w:i/>
          <w:noProof/>
          <w:lang w:val="en-GB"/>
        </w:rPr>
        <w:t xml:space="preserve"> Brussels: Policy Depart</w:t>
      </w:r>
      <w:r w:rsidR="00F334E6" w:rsidRPr="00F334E6">
        <w:rPr>
          <w:i/>
          <w:noProof/>
          <w:lang w:val="en-GB"/>
        </w:rPr>
        <w:t>ment on Budget</w:t>
      </w:r>
      <w:r w:rsidR="00F334E6">
        <w:rPr>
          <w:i/>
          <w:noProof/>
          <w:lang w:val="en-GB"/>
        </w:rPr>
        <w:t xml:space="preserve">ary Affairs. Consulted on </w:t>
      </w:r>
      <w:r w:rsidR="006120F0">
        <w:rPr>
          <w:i/>
          <w:noProof/>
          <w:lang w:val="en-GB"/>
        </w:rPr>
        <w:t xml:space="preserve">25 May 2016 </w:t>
      </w:r>
      <w:r w:rsidR="00F334E6">
        <w:rPr>
          <w:i/>
          <w:noProof/>
          <w:lang w:val="en-GB"/>
        </w:rPr>
        <w:t xml:space="preserve">via </w:t>
      </w:r>
      <w:r w:rsidR="00F334E6" w:rsidRPr="006120F0">
        <w:rPr>
          <w:i/>
          <w:noProof/>
          <w:sz w:val="20"/>
          <w:lang w:val="en-GB"/>
        </w:rPr>
        <w:t>http://www.europarl.europa.eu/RegData/etudes/IDAN/2016/572680/IPOL_IDA(2016)572680_EN.pdf</w:t>
      </w:r>
    </w:p>
    <w:p w:rsidR="00BE17AA" w:rsidRDefault="004C2273" w:rsidP="00C2011E">
      <w:pPr>
        <w:pStyle w:val="Bibliografie"/>
        <w:ind w:left="720" w:hanging="720"/>
        <w:rPr>
          <w:noProof/>
          <w:lang w:val="en-GB"/>
        </w:rPr>
      </w:pPr>
      <w:r>
        <w:rPr>
          <w:noProof/>
          <w:lang w:val="en-GB"/>
        </w:rPr>
        <w:t>G</w:t>
      </w:r>
      <w:r w:rsidR="00BE17AA">
        <w:rPr>
          <w:noProof/>
          <w:lang w:val="en-GB"/>
        </w:rPr>
        <w:t xml:space="preserve">enocid. </w:t>
      </w:r>
      <w:r w:rsidR="006120F0">
        <w:rPr>
          <w:noProof/>
          <w:lang w:val="en-GB"/>
        </w:rPr>
        <w:t xml:space="preserve">(4 November 2013). </w:t>
      </w:r>
      <w:r w:rsidR="00BE17AA">
        <w:rPr>
          <w:i/>
          <w:iCs/>
          <w:noProof/>
          <w:lang w:val="en-GB"/>
        </w:rPr>
        <w:t>The Genocide and Resistance Research Centre of Lithuania.</w:t>
      </w:r>
      <w:r w:rsidR="006120F0">
        <w:rPr>
          <w:noProof/>
          <w:lang w:val="en-GB"/>
        </w:rPr>
        <w:t xml:space="preserve"> Consulted on 12 November 2015 via </w:t>
      </w:r>
      <w:r w:rsidR="00BE17AA">
        <w:rPr>
          <w:noProof/>
          <w:lang w:val="en-GB"/>
        </w:rPr>
        <w:t>http://genocid.lt/centras/en/</w:t>
      </w:r>
    </w:p>
    <w:p w:rsidR="00B41981" w:rsidRPr="00B41981" w:rsidRDefault="00B41981" w:rsidP="00B41981">
      <w:pPr>
        <w:rPr>
          <w:lang w:val="en-GB"/>
        </w:rPr>
      </w:pPr>
      <w:r>
        <w:rPr>
          <w:lang w:val="en-GB"/>
        </w:rPr>
        <w:t xml:space="preserve">Hasselt (image). Consulted on 30 May 2016 via </w:t>
      </w:r>
      <w:r w:rsidRPr="004D10B0">
        <w:rPr>
          <w:lang w:val="en-GB"/>
        </w:rPr>
        <w:t>http://toerisme.hasselt.be/nl/press/1044463/maandagwandeling-smaakroute.html</w:t>
      </w:r>
    </w:p>
    <w:p w:rsidR="00BE17AA" w:rsidRDefault="00BE17AA" w:rsidP="00C2011E">
      <w:pPr>
        <w:pStyle w:val="Bibliografie"/>
        <w:ind w:left="720" w:hanging="720"/>
        <w:rPr>
          <w:noProof/>
          <w:lang w:val="en-GB"/>
        </w:rPr>
      </w:pPr>
      <w:r>
        <w:rPr>
          <w:noProof/>
          <w:lang w:val="en-GB"/>
        </w:rPr>
        <w:t xml:space="preserve">Illers, Astrid. </w:t>
      </w:r>
      <w:r w:rsidR="006120F0">
        <w:rPr>
          <w:noProof/>
          <w:lang w:val="en-GB"/>
        </w:rPr>
        <w:t xml:space="preserve">(10 December 2015.) </w:t>
      </w:r>
      <w:r>
        <w:rPr>
          <w:noProof/>
          <w:lang w:val="en-GB"/>
        </w:rPr>
        <w:t xml:space="preserve">“Detmold in Europa.” </w:t>
      </w:r>
      <w:r>
        <w:rPr>
          <w:i/>
          <w:iCs/>
          <w:noProof/>
          <w:lang w:val="en-GB"/>
        </w:rPr>
        <w:t>Europe Zentrum.</w:t>
      </w:r>
      <w:r>
        <w:rPr>
          <w:noProof/>
          <w:lang w:val="en-GB"/>
        </w:rPr>
        <w:t xml:space="preserve"> </w:t>
      </w:r>
      <w:r w:rsidR="006120F0">
        <w:rPr>
          <w:noProof/>
          <w:lang w:val="en-GB"/>
        </w:rPr>
        <w:t xml:space="preserve">Consulted on 1 May 2016 via </w:t>
      </w:r>
      <w:r w:rsidRPr="006120F0">
        <w:rPr>
          <w:noProof/>
          <w:lang w:val="en-GB"/>
        </w:rPr>
        <w:t>http://www.europa-zentrum-nrw.de</w:t>
      </w:r>
      <w:r w:rsidR="006120F0" w:rsidRPr="006120F0">
        <w:rPr>
          <w:noProof/>
          <w:lang w:val="en-GB"/>
        </w:rPr>
        <w:t xml:space="preserve">/pdf/Detmold%20in%20Europa.pdf </w:t>
      </w:r>
    </w:p>
    <w:p w:rsidR="00BE17AA" w:rsidRDefault="00BE17AA" w:rsidP="00C2011E">
      <w:pPr>
        <w:pStyle w:val="Bibliografie"/>
        <w:ind w:left="720" w:hanging="720"/>
        <w:rPr>
          <w:noProof/>
          <w:lang w:val="en-GB"/>
        </w:rPr>
      </w:pPr>
      <w:r w:rsidRPr="00B03BFF">
        <w:rPr>
          <w:noProof/>
          <w:lang w:val="de-DE"/>
        </w:rPr>
        <w:t>ispakaunas2014.</w:t>
      </w:r>
      <w:r w:rsidR="006120F0" w:rsidRPr="00B03BFF">
        <w:rPr>
          <w:noProof/>
          <w:lang w:val="de-DE"/>
        </w:rPr>
        <w:t xml:space="preserve"> (n.d.).</w:t>
      </w:r>
      <w:r w:rsidRPr="00B03BFF">
        <w:rPr>
          <w:noProof/>
          <w:lang w:val="de-DE"/>
        </w:rPr>
        <w:t xml:space="preserve"> </w:t>
      </w:r>
      <w:r w:rsidRPr="00B03BFF">
        <w:rPr>
          <w:i/>
          <w:iCs/>
          <w:noProof/>
          <w:lang w:val="de-DE"/>
        </w:rPr>
        <w:t>About Kaunas.</w:t>
      </w:r>
      <w:r w:rsidR="008D43D3" w:rsidRPr="00B03BFF">
        <w:rPr>
          <w:i/>
          <w:iCs/>
          <w:noProof/>
          <w:lang w:val="de-DE"/>
        </w:rPr>
        <w:t xml:space="preserve"> </w:t>
      </w:r>
      <w:r w:rsidR="006120F0" w:rsidRPr="008D43D3">
        <w:rPr>
          <w:iCs/>
          <w:noProof/>
          <w:lang w:val="en-GB"/>
        </w:rPr>
        <w:t xml:space="preserve">Consulted on </w:t>
      </w:r>
      <w:r w:rsidR="008D43D3" w:rsidRPr="008D43D3">
        <w:rPr>
          <w:noProof/>
          <w:lang w:val="en-GB"/>
        </w:rPr>
        <w:t>12</w:t>
      </w:r>
      <w:r w:rsidR="008D43D3">
        <w:rPr>
          <w:noProof/>
          <w:lang w:val="en-GB"/>
        </w:rPr>
        <w:t xml:space="preserve"> October 2016 via </w:t>
      </w:r>
      <w:r>
        <w:rPr>
          <w:noProof/>
          <w:lang w:val="en-GB"/>
        </w:rPr>
        <w:t>http://ispakaunas2014.vdu.lt/index.php/i</w:t>
      </w:r>
      <w:r w:rsidR="008D43D3">
        <w:rPr>
          <w:noProof/>
          <w:lang w:val="en-GB"/>
        </w:rPr>
        <w:t>spa2014/index/pages/view/kaunas</w:t>
      </w:r>
    </w:p>
    <w:p w:rsidR="00B41981" w:rsidRPr="00B41981" w:rsidRDefault="00B41981" w:rsidP="00B41981">
      <w:pPr>
        <w:rPr>
          <w:lang w:val="en-GB"/>
        </w:rPr>
      </w:pPr>
      <w:r>
        <w:rPr>
          <w:lang w:val="en-GB"/>
        </w:rPr>
        <w:t xml:space="preserve">Map of Europe (image). (n.d.) Consulted on 10 October 2016 via </w:t>
      </w:r>
      <w:r w:rsidRPr="00B12FF5">
        <w:rPr>
          <w:lang w:val="en-GB"/>
        </w:rPr>
        <w:t>http://thepoliticalcarnival.net/2013/03/31/european-austerity-costing-lives-shredded-social-net</w:t>
      </w:r>
      <w:r>
        <w:rPr>
          <w:lang w:val="en-GB"/>
        </w:rPr>
        <w:t xml:space="preserve"> </w:t>
      </w:r>
    </w:p>
    <w:p w:rsidR="00BE17AA" w:rsidRDefault="00EE3EC5" w:rsidP="00C2011E">
      <w:pPr>
        <w:pStyle w:val="Bibliografie"/>
        <w:ind w:left="720" w:hanging="720"/>
        <w:rPr>
          <w:noProof/>
          <w:lang w:val="en-GB"/>
        </w:rPr>
      </w:pPr>
      <w:r>
        <w:rPr>
          <w:noProof/>
          <w:lang w:val="en-GB"/>
        </w:rPr>
        <w:t>Municipality of Hasselt</w:t>
      </w:r>
      <w:r w:rsidR="00BE17AA">
        <w:rPr>
          <w:noProof/>
          <w:lang w:val="en-GB"/>
        </w:rPr>
        <w:t>.</w:t>
      </w:r>
      <w:r>
        <w:rPr>
          <w:noProof/>
          <w:lang w:val="en-GB"/>
        </w:rPr>
        <w:t xml:space="preserve"> (2015).</w:t>
      </w:r>
      <w:r w:rsidRPr="00EE3EC5">
        <w:rPr>
          <w:i/>
          <w:noProof/>
          <w:lang w:val="en-GB"/>
        </w:rPr>
        <w:t xml:space="preserve"> Report </w:t>
      </w:r>
      <w:r w:rsidR="00BE17AA" w:rsidRPr="00EE3EC5">
        <w:rPr>
          <w:i/>
          <w:noProof/>
          <w:lang w:val="en-GB"/>
        </w:rPr>
        <w:t xml:space="preserve">CEP. </w:t>
      </w:r>
      <w:r w:rsidR="004C2273">
        <w:rPr>
          <w:noProof/>
          <w:lang w:val="en-GB"/>
        </w:rPr>
        <w:t xml:space="preserve">Consulted on 14 November via </w:t>
      </w:r>
      <w:r w:rsidR="00BE17AA">
        <w:rPr>
          <w:noProof/>
          <w:lang w:val="en-GB"/>
        </w:rPr>
        <w:t>U-Database</w:t>
      </w:r>
      <w:r>
        <w:rPr>
          <w:rStyle w:val="Voetnootmarkering"/>
          <w:noProof/>
          <w:lang w:val="en-GB"/>
        </w:rPr>
        <w:footnoteReference w:id="35"/>
      </w:r>
      <w:r w:rsidR="00BE17AA">
        <w:rPr>
          <w:noProof/>
          <w:lang w:val="en-GB"/>
        </w:rPr>
        <w:t xml:space="preserve"> Municipality Hasselt , 2015.</w:t>
      </w:r>
    </w:p>
    <w:p w:rsidR="00B41981" w:rsidRDefault="00B41981" w:rsidP="00B41981">
      <w:pPr>
        <w:rPr>
          <w:lang w:val="en-GB"/>
        </w:rPr>
      </w:pPr>
      <w:r>
        <w:rPr>
          <w:lang w:val="en-GB"/>
        </w:rPr>
        <w:t xml:space="preserve">Oraiokastro (image). (n.d.). Consulted on 23 December 2015 via </w:t>
      </w:r>
      <w:r w:rsidRPr="004D10B0">
        <w:rPr>
          <w:lang w:val="en-GB"/>
        </w:rPr>
        <w:t>http://www.oraiokastro.gr/index.php/2014-04-09-10-27-17/2014-04-09-10-26-26</w:t>
      </w:r>
      <w:r>
        <w:rPr>
          <w:lang w:val="en-GB"/>
        </w:rPr>
        <w:t xml:space="preserve"> </w:t>
      </w:r>
    </w:p>
    <w:p w:rsidR="00B41981" w:rsidRPr="00B41981" w:rsidRDefault="00B41981" w:rsidP="00B41981">
      <w:pPr>
        <w:rPr>
          <w:lang w:val="en-GB"/>
        </w:rPr>
      </w:pPr>
      <w:r w:rsidRPr="004D10B0">
        <w:rPr>
          <w:lang w:val="en-GB"/>
        </w:rPr>
        <w:t xml:space="preserve">Piazza San Prospero (image). (n.d.). Consulted on 14 January 2016 via </w:t>
      </w:r>
      <w:r w:rsidRPr="009A3BD0">
        <w:rPr>
          <w:lang w:val="en-GB"/>
        </w:rPr>
        <w:t>http://www.italyzone.it/viaggi/emilia-romagna/reggio-emilia/</w:t>
      </w:r>
      <w:r w:rsidRPr="004D10B0">
        <w:rPr>
          <w:lang w:val="en-GB"/>
        </w:rPr>
        <w:t xml:space="preserve"> </w:t>
      </w:r>
    </w:p>
    <w:p w:rsidR="004C2273" w:rsidRDefault="004C2273" w:rsidP="00C2011E">
      <w:pPr>
        <w:spacing w:line="276" w:lineRule="auto"/>
        <w:rPr>
          <w:lang w:val="en-GB"/>
        </w:rPr>
      </w:pPr>
      <w:r w:rsidRPr="00B03BFF">
        <w:t xml:space="preserve">Pollefliet, L. (2014). </w:t>
      </w:r>
      <w:r w:rsidRPr="00B03BFF">
        <w:rPr>
          <w:i/>
        </w:rPr>
        <w:t>Schrijven: van verslag tot eindwerk: do’s en don’ts.</w:t>
      </w:r>
      <w:r w:rsidRPr="00B03BFF">
        <w:t xml:space="preserve"> </w:t>
      </w:r>
      <w:r>
        <w:rPr>
          <w:lang w:val="en-GB"/>
        </w:rPr>
        <w:t xml:space="preserve">Gent: Academia Press. Consulted during the whole academic year. </w:t>
      </w:r>
    </w:p>
    <w:p w:rsidR="00B41981" w:rsidRPr="004C2273" w:rsidRDefault="00B41981" w:rsidP="00B41981">
      <w:pPr>
        <w:rPr>
          <w:lang w:val="en-GB"/>
        </w:rPr>
      </w:pPr>
      <w:r w:rsidRPr="0053611E">
        <w:rPr>
          <w:lang w:val="en-GB"/>
        </w:rPr>
        <w:t>Regions eligible under the</w:t>
      </w:r>
      <w:r>
        <w:rPr>
          <w:lang w:val="en-GB"/>
        </w:rPr>
        <w:t xml:space="preserve"> YEI (image). (n.d.). Consulted on 24 May 2016 via </w:t>
      </w:r>
      <w:r w:rsidRPr="00EF3D91">
        <w:rPr>
          <w:lang w:val="en-GB"/>
        </w:rPr>
        <w:t>https://epthinktank.eu/2014/04/03/youth-employment-initiative</w:t>
      </w:r>
    </w:p>
    <w:p w:rsidR="004C2273" w:rsidRPr="004C2273" w:rsidRDefault="00BE17AA" w:rsidP="00C2011E">
      <w:pPr>
        <w:pStyle w:val="Bibliografie"/>
        <w:ind w:left="720" w:hanging="720"/>
        <w:rPr>
          <w:noProof/>
          <w:lang w:val="en-GB"/>
        </w:rPr>
      </w:pPr>
      <w:r>
        <w:rPr>
          <w:noProof/>
          <w:lang w:val="en-GB"/>
        </w:rPr>
        <w:t xml:space="preserve">Radiocentrum. </w:t>
      </w:r>
      <w:r w:rsidR="001250F7">
        <w:rPr>
          <w:noProof/>
          <w:lang w:val="en-GB"/>
        </w:rPr>
        <w:t xml:space="preserve">(2014). </w:t>
      </w:r>
      <w:r>
        <w:rPr>
          <w:i/>
          <w:iCs/>
          <w:noProof/>
          <w:lang w:val="en-GB"/>
        </w:rPr>
        <w:t>Over (REC).</w:t>
      </w:r>
      <w:r w:rsidR="001250F7">
        <w:rPr>
          <w:noProof/>
          <w:lang w:val="en-GB"/>
        </w:rPr>
        <w:t xml:space="preserve"> Consulted on 24 March 2016 via </w:t>
      </w:r>
      <w:r>
        <w:rPr>
          <w:noProof/>
          <w:lang w:val="en-GB"/>
        </w:rPr>
        <w:t>http://www.radiocentrum.be/#!over-rec/c15</w:t>
      </w:r>
      <w:r w:rsidR="001250F7">
        <w:rPr>
          <w:noProof/>
          <w:lang w:val="en-GB"/>
        </w:rPr>
        <w:t>nr</w:t>
      </w:r>
    </w:p>
    <w:p w:rsidR="00BE17AA" w:rsidRDefault="00BE17AA" w:rsidP="00C2011E">
      <w:pPr>
        <w:pStyle w:val="Bibliografie"/>
        <w:ind w:left="720" w:hanging="720"/>
        <w:rPr>
          <w:noProof/>
          <w:lang w:val="en-GB"/>
        </w:rPr>
      </w:pPr>
      <w:r>
        <w:rPr>
          <w:noProof/>
          <w:lang w:val="en-GB"/>
        </w:rPr>
        <w:t xml:space="preserve">REC. </w:t>
      </w:r>
      <w:r w:rsidR="001250F7">
        <w:rPr>
          <w:noProof/>
          <w:lang w:val="en-GB"/>
        </w:rPr>
        <w:t xml:space="preserve">(n.d.) </w:t>
      </w:r>
      <w:r>
        <w:rPr>
          <w:i/>
          <w:iCs/>
          <w:noProof/>
          <w:lang w:val="en-GB"/>
        </w:rPr>
        <w:t>REC.about.</w:t>
      </w:r>
      <w:r w:rsidR="001250F7">
        <w:rPr>
          <w:noProof/>
          <w:lang w:val="en-GB"/>
        </w:rPr>
        <w:t xml:space="preserve"> Consulted on 24 March 2016 via</w:t>
      </w:r>
      <w:r>
        <w:rPr>
          <w:noProof/>
          <w:lang w:val="en-GB"/>
        </w:rPr>
        <w:t xml:space="preserve"> http://www.rec.be/NL/About </w:t>
      </w:r>
    </w:p>
    <w:p w:rsidR="00BE17AA" w:rsidRDefault="001250F7" w:rsidP="00C2011E">
      <w:pPr>
        <w:pStyle w:val="Bibliografie"/>
        <w:ind w:left="720" w:hanging="720"/>
        <w:rPr>
          <w:noProof/>
          <w:lang w:val="en-GB"/>
        </w:rPr>
      </w:pPr>
      <w:r w:rsidRPr="00B03BFF">
        <w:rPr>
          <w:iCs/>
          <w:noProof/>
          <w:lang w:val="de-DE"/>
        </w:rPr>
        <w:t xml:space="preserve">Sandwich. (2007). </w:t>
      </w:r>
      <w:r w:rsidR="00BE17AA" w:rsidRPr="00B03BFF">
        <w:rPr>
          <w:i/>
          <w:iCs/>
          <w:noProof/>
          <w:lang w:val="de-DE"/>
        </w:rPr>
        <w:t>SANDWICH IN KENT UK.</w:t>
      </w:r>
      <w:r w:rsidR="00BE17AA" w:rsidRPr="00B03BFF">
        <w:rPr>
          <w:noProof/>
          <w:lang w:val="de-DE"/>
        </w:rPr>
        <w:t xml:space="preserve"> </w:t>
      </w:r>
      <w:r w:rsidRPr="001250F7">
        <w:rPr>
          <w:noProof/>
          <w:lang w:val="en-GB"/>
        </w:rPr>
        <w:t>(2007).</w:t>
      </w:r>
      <w:r w:rsidR="00BE17AA" w:rsidRPr="001250F7">
        <w:rPr>
          <w:noProof/>
          <w:lang w:val="en-GB"/>
        </w:rPr>
        <w:t xml:space="preserve"> </w:t>
      </w:r>
      <w:r w:rsidRPr="001250F7">
        <w:rPr>
          <w:noProof/>
          <w:lang w:val="en-GB"/>
        </w:rPr>
        <w:t xml:space="preserve">Consulted on </w:t>
      </w:r>
      <w:r>
        <w:rPr>
          <w:noProof/>
          <w:lang w:val="en-GB"/>
        </w:rPr>
        <w:t xml:space="preserve">22 May 2016 </w:t>
      </w:r>
      <w:r w:rsidRPr="001250F7">
        <w:rPr>
          <w:noProof/>
          <w:lang w:val="en-GB"/>
        </w:rPr>
        <w:t xml:space="preserve">via </w:t>
      </w:r>
      <w:r w:rsidR="00BE17AA" w:rsidRPr="001250F7">
        <w:rPr>
          <w:noProof/>
          <w:lang w:val="en-GB"/>
        </w:rPr>
        <w:t>http://www.visitsandwich.co.uk/.</w:t>
      </w:r>
    </w:p>
    <w:p w:rsidR="00B41981" w:rsidRPr="00B41981" w:rsidRDefault="00B41981" w:rsidP="00B41981">
      <w:pPr>
        <w:rPr>
          <w:lang w:val="en-GB"/>
        </w:rPr>
      </w:pPr>
      <w:r>
        <w:rPr>
          <w:lang w:val="en-GB"/>
        </w:rPr>
        <w:t xml:space="preserve">Sandwich (image). (n.d.). Consulted on 22 May 2016 via </w:t>
      </w:r>
      <w:r w:rsidRPr="001250F7">
        <w:rPr>
          <w:noProof/>
          <w:lang w:val="en-GB"/>
        </w:rPr>
        <w:t>http://www.visitsandwich.co.uk/.</w:t>
      </w:r>
    </w:p>
    <w:p w:rsidR="00B41981" w:rsidRPr="00B03BFF" w:rsidRDefault="00B41981" w:rsidP="00B41981">
      <w:r w:rsidRPr="00B03BFF">
        <w:t xml:space="preserve">Schiedam. (n.d.) </w:t>
      </w:r>
      <w:r w:rsidRPr="00B03BFF">
        <w:rPr>
          <w:i/>
        </w:rPr>
        <w:t>Stadhuis (image).</w:t>
      </w:r>
      <w:r w:rsidRPr="00B03BFF">
        <w:t xml:space="preserve"> Consulted on 18 April 2016 via http://www.sdam.nl/zien-doen/historie </w:t>
      </w:r>
    </w:p>
    <w:p w:rsidR="004C2273" w:rsidRPr="004C2273" w:rsidRDefault="004C2273" w:rsidP="00C2011E">
      <w:pPr>
        <w:spacing w:line="276" w:lineRule="auto"/>
        <w:rPr>
          <w:lang w:val="en-GB"/>
        </w:rPr>
      </w:pPr>
      <w:r w:rsidRPr="00B03BFF">
        <w:t>Van Dale</w:t>
      </w:r>
      <w:r w:rsidR="00C2011E" w:rsidRPr="00B03BFF">
        <w:t>.</w:t>
      </w:r>
      <w:r w:rsidRPr="00B03BFF">
        <w:t xml:space="preserve"> </w:t>
      </w:r>
      <w:r>
        <w:rPr>
          <w:lang w:val="en-GB"/>
        </w:rPr>
        <w:t>(n.d.). Consulted regularly from September 2015 unt</w:t>
      </w:r>
      <w:r w:rsidR="00C2011E">
        <w:rPr>
          <w:lang w:val="en-GB"/>
        </w:rPr>
        <w:t>il June</w:t>
      </w:r>
      <w:r>
        <w:rPr>
          <w:lang w:val="en-GB"/>
        </w:rPr>
        <w:t xml:space="preserve"> 2016 via </w:t>
      </w:r>
      <w:r w:rsidRPr="00077911">
        <w:rPr>
          <w:lang w:val="en-GB"/>
        </w:rPr>
        <w:t>http://www.vandale.be</w:t>
      </w:r>
      <w:r>
        <w:rPr>
          <w:lang w:val="en-GB"/>
        </w:rPr>
        <w:t xml:space="preserve">.  </w:t>
      </w:r>
    </w:p>
    <w:p w:rsidR="00BE17AA" w:rsidRDefault="00BE17AA" w:rsidP="00C2011E">
      <w:pPr>
        <w:pStyle w:val="Bibliografie"/>
        <w:ind w:left="720" w:hanging="720"/>
        <w:rPr>
          <w:noProof/>
          <w:lang w:val="en-GB"/>
        </w:rPr>
      </w:pPr>
      <w:r>
        <w:rPr>
          <w:noProof/>
          <w:lang w:val="en-GB"/>
        </w:rPr>
        <w:t xml:space="preserve">Verachtert, Marc, interview by Lotte Kerkhofs. </w:t>
      </w:r>
      <w:r>
        <w:rPr>
          <w:i/>
          <w:iCs/>
          <w:noProof/>
          <w:lang w:val="en-GB"/>
        </w:rPr>
        <w:t>On Tour for Europe project</w:t>
      </w:r>
      <w:r>
        <w:rPr>
          <w:noProof/>
          <w:lang w:val="en-GB"/>
        </w:rPr>
        <w:t xml:space="preserve"> (3 July 2015).</w:t>
      </w:r>
    </w:p>
    <w:p w:rsidR="004C2273" w:rsidRPr="004C2273" w:rsidRDefault="004C2273" w:rsidP="00C2011E">
      <w:pPr>
        <w:spacing w:line="276" w:lineRule="auto"/>
        <w:rPr>
          <w:lang w:val="en-GB"/>
        </w:rPr>
      </w:pPr>
      <w:r>
        <w:rPr>
          <w:lang w:val="en-GB"/>
        </w:rPr>
        <w:t xml:space="preserve">Verachtert, M. (2015). (Manager General Affairs of the Municipality of Hasselt). Back ground information OTE. Consulted on a regularly basis from September 2015 until May 2016 via U-database Municipality Hasselt. </w:t>
      </w:r>
    </w:p>
    <w:p w:rsidR="00BE17AA" w:rsidRDefault="00BE17AA" w:rsidP="00C2011E">
      <w:pPr>
        <w:pStyle w:val="Bibliografie"/>
        <w:ind w:left="720" w:hanging="720"/>
        <w:rPr>
          <w:noProof/>
          <w:lang w:val="en-GB"/>
        </w:rPr>
      </w:pPr>
      <w:r>
        <w:rPr>
          <w:noProof/>
          <w:lang w:val="en-GB"/>
        </w:rPr>
        <w:t xml:space="preserve">Worldcityinfo. </w:t>
      </w:r>
      <w:r w:rsidR="00C2011E">
        <w:rPr>
          <w:noProof/>
          <w:lang w:val="en-GB"/>
        </w:rPr>
        <w:t xml:space="preserve">(n.d.). </w:t>
      </w:r>
      <w:r>
        <w:rPr>
          <w:i/>
          <w:iCs/>
          <w:noProof/>
          <w:lang w:val="en-GB"/>
        </w:rPr>
        <w:t>Abegondo.</w:t>
      </w:r>
      <w:r w:rsidR="00C2011E">
        <w:rPr>
          <w:noProof/>
          <w:lang w:val="en-GB"/>
        </w:rPr>
        <w:t xml:space="preserve"> Consulted on 18 December 2015 via</w:t>
      </w:r>
      <w:r>
        <w:rPr>
          <w:noProof/>
          <w:lang w:val="en-GB"/>
        </w:rPr>
        <w:t xml:space="preserve"> http://spain.worldcityinfo.c</w:t>
      </w:r>
      <w:r w:rsidR="00C2011E">
        <w:rPr>
          <w:noProof/>
          <w:lang w:val="en-GB"/>
        </w:rPr>
        <w:t>om/galicia/a-coruna/abegondo</w:t>
      </w:r>
    </w:p>
    <w:p w:rsidR="00077911" w:rsidRPr="004C2273" w:rsidRDefault="00BE17AA" w:rsidP="00C2011E">
      <w:pPr>
        <w:spacing w:line="276" w:lineRule="auto"/>
        <w:rPr>
          <w:color w:val="808080" w:themeColor="background1" w:themeShade="80"/>
          <w:lang w:val="en-GB"/>
        </w:rPr>
      </w:pPr>
      <w:r>
        <w:rPr>
          <w:color w:val="808080" w:themeColor="background1" w:themeShade="80"/>
          <w:lang w:val="en-GB"/>
        </w:rPr>
        <w:fldChar w:fldCharType="end"/>
      </w:r>
    </w:p>
    <w:p w:rsidR="00FF000C" w:rsidRPr="00FF000C" w:rsidRDefault="00FF000C" w:rsidP="00041F41">
      <w:pPr>
        <w:spacing w:line="276" w:lineRule="auto"/>
        <w:rPr>
          <w:rFonts w:asciiTheme="majorHAnsi" w:hAnsiTheme="majorHAnsi"/>
          <w:b/>
          <w:color w:val="000000" w:themeColor="text1"/>
          <w:sz w:val="28"/>
          <w:lang w:val="en-GB"/>
        </w:rPr>
      </w:pPr>
      <w:bookmarkStart w:id="880" w:name="_Toc450678275"/>
      <w:r w:rsidRPr="00FF000C">
        <w:rPr>
          <w:lang w:val="en-GB"/>
        </w:rPr>
        <w:br w:type="page"/>
      </w:r>
    </w:p>
    <w:p w:rsidR="00FC5C4C" w:rsidRPr="00077911" w:rsidRDefault="006278E7" w:rsidP="00041F41">
      <w:pPr>
        <w:pStyle w:val="BP1geennummering"/>
        <w:spacing w:line="276" w:lineRule="auto"/>
        <w:rPr>
          <w:lang w:val="en-GB"/>
        </w:rPr>
      </w:pPr>
      <w:bookmarkStart w:id="881" w:name="_Toc452843389"/>
      <w:bookmarkStart w:id="882" w:name="_Toc452878018"/>
      <w:bookmarkStart w:id="883" w:name="_Toc452928114"/>
      <w:bookmarkStart w:id="884" w:name="_Toc452928200"/>
      <w:bookmarkStart w:id="885" w:name="_Toc453220613"/>
      <w:bookmarkStart w:id="886" w:name="_Toc453220777"/>
      <w:bookmarkStart w:id="887" w:name="_Toc453220890"/>
      <w:bookmarkStart w:id="888" w:name="_Toc453221375"/>
      <w:bookmarkStart w:id="889" w:name="_Toc453222326"/>
      <w:r w:rsidRPr="00077911">
        <w:rPr>
          <w:lang w:val="en-GB"/>
        </w:rPr>
        <w:t>Attachment</w:t>
      </w:r>
      <w:bookmarkEnd w:id="880"/>
      <w:r w:rsidR="00AD697D">
        <w:rPr>
          <w:lang w:val="en-GB"/>
        </w:rPr>
        <w:t>s</w:t>
      </w:r>
      <w:bookmarkEnd w:id="881"/>
      <w:bookmarkEnd w:id="882"/>
      <w:bookmarkEnd w:id="883"/>
      <w:bookmarkEnd w:id="884"/>
      <w:bookmarkEnd w:id="885"/>
      <w:bookmarkEnd w:id="886"/>
      <w:bookmarkEnd w:id="887"/>
      <w:bookmarkEnd w:id="888"/>
      <w:bookmarkEnd w:id="889"/>
      <w:r w:rsidR="00FC5C4C" w:rsidRPr="00077911">
        <w:rPr>
          <w:lang w:val="en-GB"/>
        </w:rPr>
        <w:t xml:space="preserve"> </w:t>
      </w:r>
    </w:p>
    <w:p w:rsidR="006233E0" w:rsidRPr="00077911" w:rsidRDefault="00246430" w:rsidP="00041F41">
      <w:pPr>
        <w:spacing w:line="276" w:lineRule="auto"/>
        <w:rPr>
          <w:lang w:val="en-GB"/>
        </w:rPr>
      </w:pPr>
      <w:r w:rsidRPr="00246430">
        <w:rPr>
          <w:lang w:val="en-GB"/>
        </w:rPr>
        <w:t xml:space="preserve">Table of content </w:t>
      </w:r>
    </w:p>
    <w:p w:rsidR="00246430" w:rsidRPr="00656862" w:rsidRDefault="00246430" w:rsidP="00041F41">
      <w:pPr>
        <w:spacing w:line="276" w:lineRule="auto"/>
        <w:rPr>
          <w:lang w:val="en-GB"/>
        </w:rPr>
      </w:pPr>
      <w:r w:rsidRPr="00656862">
        <w:rPr>
          <w:lang w:val="en-GB"/>
        </w:rPr>
        <w:t xml:space="preserve">Attachment 1 </w:t>
      </w:r>
      <w:r w:rsidRPr="00656862">
        <w:rPr>
          <w:lang w:val="en-GB"/>
        </w:rPr>
        <w:tab/>
        <w:t xml:space="preserve">plan of action </w:t>
      </w:r>
    </w:p>
    <w:p w:rsidR="00246430" w:rsidRPr="00246430" w:rsidRDefault="00246430" w:rsidP="00041F41">
      <w:pPr>
        <w:spacing w:line="276" w:lineRule="auto"/>
        <w:rPr>
          <w:lang w:val="en-GB"/>
        </w:rPr>
      </w:pPr>
      <w:r w:rsidRPr="00246430">
        <w:rPr>
          <w:lang w:val="en-GB"/>
        </w:rPr>
        <w:t xml:space="preserve">Attachment 2 </w:t>
      </w:r>
      <w:r w:rsidRPr="00246430">
        <w:rPr>
          <w:lang w:val="en-GB"/>
        </w:rPr>
        <w:tab/>
        <w:t xml:space="preserve">scenario </w:t>
      </w:r>
    </w:p>
    <w:p w:rsidR="00246430" w:rsidRPr="00246430" w:rsidRDefault="00246430" w:rsidP="00041F41">
      <w:pPr>
        <w:spacing w:line="276" w:lineRule="auto"/>
        <w:rPr>
          <w:lang w:val="en-GB"/>
        </w:rPr>
      </w:pPr>
      <w:r w:rsidRPr="00246430">
        <w:rPr>
          <w:lang w:val="en-GB"/>
        </w:rPr>
        <w:t xml:space="preserve">Attachment 3 </w:t>
      </w:r>
      <w:r w:rsidRPr="00246430">
        <w:rPr>
          <w:lang w:val="en-GB"/>
        </w:rPr>
        <w:tab/>
        <w:t>consistent planning</w:t>
      </w:r>
    </w:p>
    <w:p w:rsidR="007E6161" w:rsidRDefault="00246430" w:rsidP="00041F41">
      <w:pPr>
        <w:spacing w:line="276" w:lineRule="auto"/>
        <w:rPr>
          <w:lang w:val="en-GB"/>
        </w:rPr>
      </w:pPr>
      <w:r w:rsidRPr="00C16D99">
        <w:rPr>
          <w:lang w:val="en-GB"/>
        </w:rPr>
        <w:t xml:space="preserve">Attachment 4 </w:t>
      </w:r>
      <w:r w:rsidRPr="00C16D99">
        <w:rPr>
          <w:lang w:val="en-GB"/>
        </w:rPr>
        <w:tab/>
      </w:r>
      <w:r w:rsidR="00735911">
        <w:rPr>
          <w:lang w:val="en-GB"/>
        </w:rPr>
        <w:t xml:space="preserve">Overview of the unemployment and youth unemployment </w:t>
      </w:r>
      <w:r w:rsidR="00735911" w:rsidRPr="007E6161">
        <w:rPr>
          <w:lang w:val="en-GB"/>
        </w:rPr>
        <w:t>statistics</w:t>
      </w:r>
      <w:r w:rsidR="00735911">
        <w:rPr>
          <w:lang w:val="en-GB"/>
        </w:rPr>
        <w:t xml:space="preserve">. </w:t>
      </w:r>
    </w:p>
    <w:p w:rsidR="00C16D99" w:rsidRPr="00246430" w:rsidRDefault="00246430" w:rsidP="00C16D99">
      <w:pPr>
        <w:spacing w:line="276" w:lineRule="auto"/>
        <w:rPr>
          <w:lang w:val="en-GB"/>
        </w:rPr>
      </w:pPr>
      <w:r w:rsidRPr="00246430">
        <w:rPr>
          <w:lang w:val="en-GB"/>
        </w:rPr>
        <w:t xml:space="preserve">Attachment 5 </w:t>
      </w:r>
      <w:r w:rsidRPr="00246430">
        <w:rPr>
          <w:lang w:val="en-GB"/>
        </w:rPr>
        <w:tab/>
      </w:r>
      <w:r w:rsidR="00C16D99" w:rsidRPr="00C16D99">
        <w:rPr>
          <w:lang w:val="en-GB"/>
        </w:rPr>
        <w:t>Detailed program of the Kaunas conference</w:t>
      </w:r>
    </w:p>
    <w:p w:rsidR="00246430" w:rsidRPr="00246430" w:rsidRDefault="00246430" w:rsidP="00C16D99">
      <w:pPr>
        <w:spacing w:line="276" w:lineRule="auto"/>
        <w:rPr>
          <w:lang w:val="en-GB"/>
        </w:rPr>
      </w:pPr>
      <w:r w:rsidRPr="00246430">
        <w:rPr>
          <w:lang w:val="en-GB"/>
        </w:rPr>
        <w:t xml:space="preserve">Attachment 6 </w:t>
      </w:r>
      <w:r w:rsidRPr="00246430">
        <w:rPr>
          <w:lang w:val="en-GB"/>
        </w:rPr>
        <w:tab/>
      </w:r>
      <w:r w:rsidR="00C16D99">
        <w:rPr>
          <w:lang w:val="en-GB"/>
        </w:rPr>
        <w:t>S</w:t>
      </w:r>
      <w:r w:rsidR="00C16D99" w:rsidRPr="00246430">
        <w:rPr>
          <w:lang w:val="en-GB"/>
        </w:rPr>
        <w:t>ummarize</w:t>
      </w:r>
      <w:r w:rsidR="00C16D99">
        <w:rPr>
          <w:lang w:val="en-GB"/>
        </w:rPr>
        <w:t xml:space="preserve"> of the study visits in Kaunas </w:t>
      </w:r>
    </w:p>
    <w:p w:rsidR="00246430" w:rsidRDefault="00246430" w:rsidP="00B41981">
      <w:pPr>
        <w:spacing w:line="276" w:lineRule="auto"/>
        <w:rPr>
          <w:lang w:val="en-GB"/>
        </w:rPr>
      </w:pPr>
      <w:r w:rsidRPr="00246430">
        <w:rPr>
          <w:lang w:val="en-GB"/>
        </w:rPr>
        <w:t xml:space="preserve">Attachment 7 </w:t>
      </w:r>
      <w:r w:rsidRPr="00246430">
        <w:rPr>
          <w:lang w:val="en-GB"/>
        </w:rPr>
        <w:tab/>
      </w:r>
      <w:r w:rsidR="00C16D99">
        <w:rPr>
          <w:lang w:val="en-GB"/>
        </w:rPr>
        <w:t>De</w:t>
      </w:r>
      <w:r w:rsidR="00C16D99" w:rsidRPr="00246430">
        <w:rPr>
          <w:lang w:val="en-GB"/>
        </w:rPr>
        <w:t xml:space="preserve">tailed program of the Abegondo conference </w:t>
      </w:r>
    </w:p>
    <w:p w:rsidR="00C16D99" w:rsidRDefault="0000048A" w:rsidP="00B41981">
      <w:pPr>
        <w:spacing w:line="276" w:lineRule="auto"/>
        <w:rPr>
          <w:lang w:val="en-GB"/>
        </w:rPr>
      </w:pPr>
      <w:r w:rsidRPr="0000048A">
        <w:rPr>
          <w:lang w:val="en-GB"/>
        </w:rPr>
        <w:t xml:space="preserve">Attachment 8  </w:t>
      </w:r>
      <w:r w:rsidR="00C16D99">
        <w:rPr>
          <w:lang w:val="en-GB"/>
        </w:rPr>
        <w:t xml:space="preserve"> </w:t>
      </w:r>
      <w:r w:rsidR="00C16D99">
        <w:rPr>
          <w:lang w:val="en-GB"/>
        </w:rPr>
        <w:tab/>
        <w:t>Dra</w:t>
      </w:r>
      <w:r w:rsidR="00C16D99" w:rsidRPr="00246430">
        <w:rPr>
          <w:lang w:val="en-GB"/>
        </w:rPr>
        <w:t>ft program of the Hasselt conference</w:t>
      </w:r>
      <w:r w:rsidRPr="0000048A">
        <w:rPr>
          <w:lang w:val="en-GB"/>
        </w:rPr>
        <w:tab/>
      </w:r>
    </w:p>
    <w:p w:rsidR="00C16D99" w:rsidRPr="0000048A" w:rsidRDefault="00C16D99" w:rsidP="00B41981">
      <w:pPr>
        <w:spacing w:line="276" w:lineRule="auto"/>
        <w:rPr>
          <w:lang w:val="en-GB"/>
        </w:rPr>
      </w:pPr>
      <w:r>
        <w:rPr>
          <w:lang w:val="en-GB"/>
        </w:rPr>
        <w:t xml:space="preserve">Attachment </w:t>
      </w:r>
      <w:r w:rsidR="00E570FD">
        <w:rPr>
          <w:lang w:val="en-GB"/>
        </w:rPr>
        <w:t xml:space="preserve">9 </w:t>
      </w:r>
      <w:r w:rsidR="00E570FD">
        <w:rPr>
          <w:lang w:val="en-GB"/>
        </w:rPr>
        <w:tab/>
      </w:r>
      <w:r>
        <w:rPr>
          <w:lang w:val="en-GB"/>
        </w:rPr>
        <w:t>D</w:t>
      </w:r>
      <w:r w:rsidR="0000048A" w:rsidRPr="0000048A">
        <w:rPr>
          <w:lang w:val="en-GB"/>
        </w:rPr>
        <w:t xml:space="preserve">raft program of the Detmold conference </w:t>
      </w:r>
    </w:p>
    <w:p w:rsidR="00246430" w:rsidRPr="00246430" w:rsidRDefault="00246430" w:rsidP="00B41981">
      <w:pPr>
        <w:spacing w:line="276" w:lineRule="auto"/>
        <w:rPr>
          <w:b/>
          <w:lang w:val="en-GB"/>
        </w:rPr>
      </w:pPr>
    </w:p>
    <w:p w:rsidR="00246430" w:rsidRDefault="00246430" w:rsidP="00041F41">
      <w:pPr>
        <w:spacing w:line="276" w:lineRule="auto"/>
        <w:rPr>
          <w:b/>
          <w:lang w:val="en-GB"/>
        </w:rPr>
      </w:pPr>
      <w:r>
        <w:rPr>
          <w:b/>
          <w:lang w:val="en-GB"/>
        </w:rPr>
        <w:br w:type="page"/>
      </w:r>
    </w:p>
    <w:p w:rsidR="00E2080A" w:rsidRPr="0000048A" w:rsidRDefault="00CB18EE" w:rsidP="00041F41">
      <w:pPr>
        <w:pStyle w:val="Lijstalinea"/>
        <w:numPr>
          <w:ilvl w:val="0"/>
          <w:numId w:val="19"/>
        </w:numPr>
        <w:spacing w:line="276" w:lineRule="auto"/>
        <w:rPr>
          <w:b/>
          <w:lang w:val="en-GB"/>
        </w:rPr>
      </w:pPr>
      <w:r>
        <w:rPr>
          <w:b/>
          <w:lang w:val="en-GB"/>
        </w:rPr>
        <w:t>P</w:t>
      </w:r>
      <w:r w:rsidR="00E2080A" w:rsidRPr="0000048A">
        <w:rPr>
          <w:b/>
          <w:lang w:val="en-GB"/>
        </w:rPr>
        <w:t xml:space="preserve">lan of action </w:t>
      </w:r>
    </w:p>
    <w:p w:rsidR="00E2080A" w:rsidRPr="00E2080A" w:rsidRDefault="00E2080A" w:rsidP="00E570FD">
      <w:pPr>
        <w:numPr>
          <w:ilvl w:val="0"/>
          <w:numId w:val="3"/>
        </w:numPr>
        <w:spacing w:after="240" w:line="276" w:lineRule="auto"/>
        <w:ind w:left="284" w:hanging="284"/>
        <w:jc w:val="both"/>
        <w:rPr>
          <w:rFonts w:eastAsia="Times New Roman" w:cs="Arial"/>
          <w:b/>
          <w:lang w:val="en-US" w:eastAsia="nl-NL"/>
        </w:rPr>
      </w:pPr>
      <w:bookmarkStart w:id="890" w:name="_Toc435122374"/>
      <w:r w:rsidRPr="00E2080A">
        <w:rPr>
          <w:rFonts w:eastAsia="Times New Roman" w:cs="Arial"/>
          <w:b/>
          <w:lang w:val="en-US" w:eastAsia="nl-NL"/>
        </w:rPr>
        <w:t>Research questions</w:t>
      </w:r>
      <w:bookmarkEnd w:id="890"/>
      <w:r w:rsidRPr="00E2080A">
        <w:rPr>
          <w:rFonts w:eastAsia="Times New Roman" w:cs="Arial"/>
          <w:b/>
          <w:lang w:val="en-US" w:eastAsia="nl-NL"/>
        </w:rPr>
        <w:t xml:space="preserve"> </w:t>
      </w:r>
    </w:p>
    <w:p w:rsidR="00E2080A" w:rsidRPr="00E2080A" w:rsidRDefault="00E2080A" w:rsidP="00041F41">
      <w:pPr>
        <w:tabs>
          <w:tab w:val="left" w:pos="284"/>
        </w:tabs>
        <w:spacing w:after="0" w:line="276" w:lineRule="auto"/>
        <w:jc w:val="both"/>
        <w:rPr>
          <w:rFonts w:eastAsia="Times New Roman" w:cs="Arial"/>
          <w:b/>
          <w:lang w:val="en-US" w:eastAsia="nl-NL"/>
        </w:rPr>
      </w:pPr>
      <w:r w:rsidRPr="00E2080A">
        <w:rPr>
          <w:rFonts w:eastAsia="Times New Roman" w:cs="Arial"/>
          <w:b/>
          <w:lang w:val="en-US" w:eastAsia="nl-NL"/>
        </w:rPr>
        <w:t xml:space="preserve">Research question 1: </w:t>
      </w:r>
      <w:r w:rsidRPr="00E2080A">
        <w:rPr>
          <w:rFonts w:eastAsia="Times New Roman" w:cs="Arial"/>
          <w:lang w:val="en-US" w:eastAsia="nl-NL"/>
        </w:rPr>
        <w:t xml:space="preserve">Achieving information  </w:t>
      </w:r>
    </w:p>
    <w:p w:rsidR="00E2080A" w:rsidRPr="00E2080A" w:rsidRDefault="00E2080A" w:rsidP="00041F41">
      <w:pPr>
        <w:numPr>
          <w:ilvl w:val="0"/>
          <w:numId w:val="6"/>
        </w:numPr>
        <w:spacing w:after="0" w:line="276" w:lineRule="auto"/>
        <w:ind w:left="426"/>
        <w:jc w:val="both"/>
        <w:rPr>
          <w:rFonts w:eastAsia="Times New Roman" w:cs="Arial"/>
          <w:lang w:val="en-US" w:eastAsia="nl-NL"/>
        </w:rPr>
      </w:pPr>
      <w:r w:rsidRPr="00E2080A">
        <w:rPr>
          <w:rFonts w:eastAsia="Times New Roman" w:cs="Arial"/>
          <w:lang w:val="en-US" w:eastAsia="nl-NL"/>
        </w:rPr>
        <w:t>Achieving information from the conference in Kaunas (Lithuania), September 2015.</w:t>
      </w:r>
    </w:p>
    <w:p w:rsidR="00E2080A" w:rsidRPr="00E2080A" w:rsidRDefault="00E2080A" w:rsidP="00041F41">
      <w:pPr>
        <w:numPr>
          <w:ilvl w:val="0"/>
          <w:numId w:val="6"/>
        </w:numPr>
        <w:spacing w:after="0" w:line="276" w:lineRule="auto"/>
        <w:ind w:left="426"/>
        <w:jc w:val="both"/>
        <w:rPr>
          <w:rFonts w:eastAsia="Times New Roman" w:cs="Arial"/>
          <w:lang w:val="en-US" w:eastAsia="nl-NL"/>
        </w:rPr>
      </w:pPr>
      <w:r w:rsidRPr="00E2080A">
        <w:rPr>
          <w:rFonts w:eastAsia="Times New Roman" w:cs="Arial"/>
          <w:lang w:val="en-US" w:eastAsia="nl-NL"/>
        </w:rPr>
        <w:t xml:space="preserve">Achieving information from the conference in Abegondo (Spain), April 2015. </w:t>
      </w:r>
    </w:p>
    <w:p w:rsidR="00E2080A" w:rsidRPr="00E2080A" w:rsidRDefault="00E2080A" w:rsidP="00041F41">
      <w:pPr>
        <w:numPr>
          <w:ilvl w:val="0"/>
          <w:numId w:val="6"/>
        </w:numPr>
        <w:spacing w:after="0" w:line="276" w:lineRule="auto"/>
        <w:ind w:left="426"/>
        <w:jc w:val="both"/>
        <w:rPr>
          <w:rFonts w:eastAsia="Times New Roman" w:cs="Arial"/>
          <w:lang w:val="en-US" w:eastAsia="nl-NL"/>
        </w:rPr>
      </w:pPr>
      <w:r w:rsidRPr="00E2080A">
        <w:rPr>
          <w:rFonts w:eastAsia="Times New Roman" w:cs="Arial"/>
          <w:lang w:val="en-US" w:eastAsia="nl-NL"/>
        </w:rPr>
        <w:t>Preparing and organizing the conference in Hasselt (Belgium), September 2016.</w:t>
      </w:r>
    </w:p>
    <w:p w:rsidR="00E2080A" w:rsidRDefault="00E2080A" w:rsidP="00041F41">
      <w:pPr>
        <w:spacing w:after="0" w:line="276" w:lineRule="auto"/>
        <w:jc w:val="both"/>
        <w:rPr>
          <w:rFonts w:eastAsia="Times New Roman" w:cs="Arial"/>
          <w:b/>
          <w:lang w:val="en-US" w:eastAsia="nl-NL"/>
        </w:rPr>
      </w:pPr>
    </w:p>
    <w:p w:rsidR="00E2080A" w:rsidRPr="00E2080A" w:rsidRDefault="00E2080A" w:rsidP="00041F41">
      <w:pPr>
        <w:spacing w:after="0" w:line="276" w:lineRule="auto"/>
        <w:jc w:val="both"/>
        <w:rPr>
          <w:rFonts w:eastAsia="Times New Roman" w:cs="Arial"/>
          <w:b/>
          <w:lang w:val="en-US" w:eastAsia="nl-NL"/>
        </w:rPr>
      </w:pPr>
      <w:r w:rsidRPr="00E2080A">
        <w:rPr>
          <w:rFonts w:eastAsia="Times New Roman" w:cs="Arial"/>
          <w:b/>
          <w:lang w:val="en-US" w:eastAsia="nl-NL"/>
        </w:rPr>
        <w:t xml:space="preserve">Research question 2: How can we deal with youth unemployment? </w:t>
      </w:r>
    </w:p>
    <w:p w:rsidR="00E2080A" w:rsidRPr="00E2080A" w:rsidRDefault="00E2080A" w:rsidP="00041F41">
      <w:pPr>
        <w:numPr>
          <w:ilvl w:val="0"/>
          <w:numId w:val="4"/>
        </w:numPr>
        <w:spacing w:after="0" w:line="276" w:lineRule="auto"/>
        <w:ind w:left="426"/>
        <w:jc w:val="both"/>
        <w:rPr>
          <w:rFonts w:eastAsia="Times New Roman" w:cs="Arial"/>
          <w:lang w:val="en-US" w:eastAsia="nl-NL"/>
        </w:rPr>
      </w:pPr>
      <w:r w:rsidRPr="00E2080A">
        <w:rPr>
          <w:rFonts w:eastAsia="Times New Roman" w:cs="Arial"/>
          <w:lang w:val="en-US" w:eastAsia="nl-NL"/>
        </w:rPr>
        <w:t>What kind of measures have been taken to deal with youth unemployment?</w:t>
      </w:r>
    </w:p>
    <w:p w:rsidR="00E2080A" w:rsidRPr="00E2080A" w:rsidRDefault="00E2080A" w:rsidP="00041F41">
      <w:pPr>
        <w:numPr>
          <w:ilvl w:val="0"/>
          <w:numId w:val="4"/>
        </w:numPr>
        <w:spacing w:after="0" w:line="276" w:lineRule="auto"/>
        <w:ind w:left="426"/>
        <w:jc w:val="both"/>
        <w:rPr>
          <w:rFonts w:eastAsia="Times New Roman" w:cs="Arial"/>
          <w:lang w:val="en-US" w:eastAsia="nl-NL"/>
        </w:rPr>
      </w:pPr>
      <w:r w:rsidRPr="00E2080A">
        <w:rPr>
          <w:rFonts w:eastAsia="Times New Roman" w:cs="Arial"/>
          <w:lang w:val="en-US" w:eastAsia="nl-NL"/>
        </w:rPr>
        <w:t>How can we ensure job-creation for youngster?</w:t>
      </w:r>
    </w:p>
    <w:p w:rsidR="00E2080A" w:rsidRDefault="00E2080A" w:rsidP="00041F41">
      <w:pPr>
        <w:numPr>
          <w:ilvl w:val="0"/>
          <w:numId w:val="4"/>
        </w:numPr>
        <w:spacing w:after="0" w:line="276" w:lineRule="auto"/>
        <w:ind w:left="426"/>
        <w:jc w:val="both"/>
        <w:rPr>
          <w:rFonts w:eastAsia="Times New Roman" w:cs="Arial"/>
          <w:lang w:val="en-US" w:eastAsia="nl-NL"/>
        </w:rPr>
      </w:pPr>
      <w:r w:rsidRPr="00E2080A">
        <w:rPr>
          <w:rFonts w:eastAsia="Times New Roman" w:cs="Arial"/>
          <w:lang w:val="en-US" w:eastAsia="nl-NL"/>
        </w:rPr>
        <w:t xml:space="preserve">Which trends were there in unemployment over the past 10 years? </w:t>
      </w:r>
    </w:p>
    <w:p w:rsidR="00E2080A" w:rsidRPr="00E2080A" w:rsidRDefault="00E2080A" w:rsidP="00041F41">
      <w:pPr>
        <w:spacing w:after="0" w:line="276" w:lineRule="auto"/>
        <w:ind w:left="426"/>
        <w:jc w:val="both"/>
        <w:rPr>
          <w:rFonts w:eastAsia="Times New Roman" w:cs="Arial"/>
          <w:lang w:val="en-US" w:eastAsia="nl-NL"/>
        </w:rPr>
      </w:pPr>
    </w:p>
    <w:p w:rsidR="00E2080A" w:rsidRPr="00E2080A" w:rsidRDefault="00E2080A" w:rsidP="00E570FD">
      <w:pPr>
        <w:numPr>
          <w:ilvl w:val="0"/>
          <w:numId w:val="3"/>
        </w:numPr>
        <w:spacing w:after="240" w:line="276" w:lineRule="auto"/>
        <w:ind w:left="284" w:hanging="284"/>
        <w:jc w:val="both"/>
        <w:rPr>
          <w:rFonts w:eastAsia="Times New Roman" w:cs="Arial"/>
          <w:b/>
          <w:lang w:val="en-US" w:eastAsia="nl-NL"/>
        </w:rPr>
      </w:pPr>
      <w:bookmarkStart w:id="891" w:name="_Toc435122375"/>
      <w:r w:rsidRPr="00E2080A">
        <w:rPr>
          <w:rFonts w:eastAsia="Times New Roman" w:cs="Arial"/>
          <w:b/>
          <w:lang w:val="en-US" w:eastAsia="nl-NL"/>
        </w:rPr>
        <w:t>Research method</w:t>
      </w:r>
      <w:bookmarkEnd w:id="891"/>
    </w:p>
    <w:p w:rsidR="00E2080A" w:rsidRPr="00E2080A" w:rsidRDefault="00E2080A" w:rsidP="00041F41">
      <w:pPr>
        <w:numPr>
          <w:ilvl w:val="0"/>
          <w:numId w:val="5"/>
        </w:numPr>
        <w:tabs>
          <w:tab w:val="left" w:pos="284"/>
        </w:tabs>
        <w:spacing w:after="0" w:line="276" w:lineRule="auto"/>
        <w:ind w:left="284"/>
        <w:jc w:val="both"/>
        <w:rPr>
          <w:rFonts w:eastAsia="Times New Roman" w:cs="Arial"/>
          <w:lang w:val="en-US" w:eastAsia="nl-NL"/>
        </w:rPr>
      </w:pPr>
      <w:r w:rsidRPr="00E2080A">
        <w:rPr>
          <w:rFonts w:eastAsia="Times New Roman" w:cs="Arial"/>
          <w:lang w:val="en-US" w:eastAsia="nl-NL"/>
        </w:rPr>
        <w:t>Achieving information from the conference in Kaunas (Lithuania), September 2015.</w:t>
      </w:r>
    </w:p>
    <w:p w:rsidR="00E2080A" w:rsidRPr="00E2080A" w:rsidRDefault="00E2080A" w:rsidP="00041F41">
      <w:pPr>
        <w:spacing w:after="0" w:line="276" w:lineRule="auto"/>
        <w:ind w:left="284"/>
        <w:jc w:val="both"/>
        <w:rPr>
          <w:rFonts w:eastAsia="Times New Roman" w:cs="Arial"/>
          <w:bCs/>
          <w:lang w:val="en-US" w:eastAsia="nl-NL"/>
        </w:rPr>
      </w:pPr>
      <w:r w:rsidRPr="00E2080A">
        <w:rPr>
          <w:rFonts w:eastAsia="Times New Roman" w:cs="Arial"/>
          <w:lang w:val="en-US" w:eastAsia="nl-NL"/>
        </w:rPr>
        <w:t xml:space="preserve">Research method 1: </w:t>
      </w:r>
      <w:r w:rsidRPr="00E2080A">
        <w:rPr>
          <w:rFonts w:eastAsia="Times New Roman" w:cs="Arial"/>
          <w:bCs/>
          <w:lang w:val="en-US" w:eastAsia="nl-NL"/>
        </w:rPr>
        <w:t>desk-research</w:t>
      </w:r>
    </w:p>
    <w:p w:rsidR="00E2080A" w:rsidRP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 xml:space="preserve">Argumentation: there is an official report from the European Union about information of the project. In this report is the subject of each conference written with additional information.  </w:t>
      </w:r>
    </w:p>
    <w:p w:rsidR="00E2080A" w:rsidRPr="00E2080A" w:rsidRDefault="00E2080A" w:rsidP="00041F41">
      <w:pPr>
        <w:spacing w:after="0" w:line="276" w:lineRule="auto"/>
        <w:ind w:left="284"/>
        <w:jc w:val="both"/>
        <w:rPr>
          <w:rFonts w:eastAsia="Times New Roman" w:cs="Arial"/>
          <w:bCs/>
          <w:lang w:val="en-US" w:eastAsia="nl-NL"/>
        </w:rPr>
      </w:pPr>
      <w:r w:rsidRPr="00E2080A">
        <w:rPr>
          <w:rFonts w:eastAsia="Times New Roman" w:cs="Arial"/>
          <w:lang w:val="en-US" w:eastAsia="nl-NL"/>
        </w:rPr>
        <w:t xml:space="preserve">Research method 2: </w:t>
      </w:r>
      <w:r w:rsidRPr="00E2080A">
        <w:rPr>
          <w:rFonts w:eastAsia="Times New Roman" w:cs="Arial"/>
          <w:bCs/>
          <w:lang w:val="en-US" w:eastAsia="nl-NL"/>
        </w:rPr>
        <w:t>observation, structured and participative</w:t>
      </w:r>
    </w:p>
    <w:p w:rsidR="00E2080A" w:rsidRDefault="00E2080A" w:rsidP="00041F41">
      <w:pPr>
        <w:spacing w:after="0" w:line="276" w:lineRule="auto"/>
        <w:ind w:left="284"/>
        <w:jc w:val="both"/>
        <w:rPr>
          <w:rFonts w:eastAsia="Times New Roman" w:cs="Arial"/>
          <w:bCs/>
          <w:lang w:val="en-US" w:eastAsia="nl-NL"/>
        </w:rPr>
      </w:pPr>
      <w:r w:rsidRPr="00E2080A">
        <w:rPr>
          <w:rFonts w:eastAsia="Times New Roman" w:cs="Arial"/>
          <w:bCs/>
          <w:lang w:val="en-US" w:eastAsia="nl-NL"/>
        </w:rPr>
        <w:t>Argumentation: in my bachelor thesis will a report from the conference in Kaunas be written. This report includes presentations, activities, discussions and conclusions from the conference in Kaunas. This report is based on the observation of the conference and the participation in the conference.</w:t>
      </w:r>
    </w:p>
    <w:p w:rsidR="00E2080A" w:rsidRPr="00E2080A" w:rsidRDefault="00E2080A" w:rsidP="00041F41">
      <w:pPr>
        <w:spacing w:after="0" w:line="276" w:lineRule="auto"/>
        <w:jc w:val="both"/>
        <w:rPr>
          <w:rFonts w:eastAsia="Times New Roman" w:cs="Arial"/>
          <w:bCs/>
          <w:lang w:val="en-US" w:eastAsia="nl-NL"/>
        </w:rPr>
      </w:pPr>
    </w:p>
    <w:p w:rsidR="00E2080A" w:rsidRPr="00E2080A" w:rsidRDefault="00E2080A" w:rsidP="00041F41">
      <w:pPr>
        <w:numPr>
          <w:ilvl w:val="0"/>
          <w:numId w:val="5"/>
        </w:numPr>
        <w:spacing w:after="0" w:line="276" w:lineRule="auto"/>
        <w:ind w:left="284"/>
        <w:jc w:val="both"/>
        <w:rPr>
          <w:rFonts w:eastAsia="Times New Roman" w:cs="Arial"/>
          <w:lang w:val="en-US" w:eastAsia="nl-NL"/>
        </w:rPr>
      </w:pPr>
      <w:r w:rsidRPr="00E2080A">
        <w:rPr>
          <w:rFonts w:eastAsia="Times New Roman" w:cs="Arial"/>
          <w:lang w:val="en-US" w:eastAsia="nl-NL"/>
        </w:rPr>
        <w:t xml:space="preserve">Achieving information from the conference in Abegondo (Spain), </w:t>
      </w:r>
      <w:r w:rsidR="00C16D99" w:rsidRPr="00E2080A">
        <w:rPr>
          <w:rFonts w:eastAsia="Times New Roman" w:cs="Arial"/>
          <w:lang w:val="en-US" w:eastAsia="nl-NL"/>
        </w:rPr>
        <w:t>April</w:t>
      </w:r>
      <w:r w:rsidRPr="00E2080A">
        <w:rPr>
          <w:rFonts w:eastAsia="Times New Roman" w:cs="Arial"/>
          <w:lang w:val="en-US" w:eastAsia="nl-NL"/>
        </w:rPr>
        <w:t xml:space="preserve"> 2015. </w:t>
      </w:r>
    </w:p>
    <w:p w:rsidR="00E2080A" w:rsidRP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Research method 1:</w:t>
      </w:r>
      <w:r w:rsidRPr="00E2080A">
        <w:rPr>
          <w:rFonts w:eastAsia="Times New Roman" w:cs="Arial"/>
          <w:bCs/>
          <w:lang w:val="en-US" w:eastAsia="nl-NL"/>
        </w:rPr>
        <w:t xml:space="preserve"> desk-research   </w:t>
      </w:r>
    </w:p>
    <w:p w:rsidR="00E2080A" w:rsidRP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 xml:space="preserve">Argumentation: there is an official report from the European Union about information of the project. In this report is the subject of each conference written with additional information.  </w:t>
      </w:r>
    </w:p>
    <w:p w:rsidR="00E2080A" w:rsidRP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 xml:space="preserve">Research method 2: </w:t>
      </w:r>
      <w:r w:rsidRPr="00E2080A">
        <w:rPr>
          <w:rFonts w:eastAsia="Times New Roman" w:cs="Arial"/>
          <w:bCs/>
          <w:lang w:val="en-US" w:eastAsia="nl-NL"/>
        </w:rPr>
        <w:t>observation, structured and participative</w:t>
      </w:r>
    </w:p>
    <w:p w:rsidR="00E2080A" w:rsidRDefault="00E2080A" w:rsidP="00041F41">
      <w:pPr>
        <w:spacing w:after="0" w:line="276" w:lineRule="auto"/>
        <w:ind w:left="284"/>
        <w:jc w:val="both"/>
        <w:rPr>
          <w:rFonts w:eastAsia="Times New Roman" w:cs="Arial"/>
          <w:bCs/>
          <w:lang w:val="en-US" w:eastAsia="nl-NL"/>
        </w:rPr>
      </w:pPr>
      <w:r w:rsidRPr="00E2080A">
        <w:rPr>
          <w:rFonts w:eastAsia="Times New Roman" w:cs="Arial"/>
          <w:bCs/>
          <w:lang w:val="en-US" w:eastAsia="nl-NL"/>
        </w:rPr>
        <w:t>Argumentation: in my bachelor thesis will a report from the conference in Abegondo be written. This report includes presentations, activities, discussions and conclusions from the conference in Abegondo. This report is based on the observation of the conference and the participation in the conference.</w:t>
      </w:r>
    </w:p>
    <w:p w:rsidR="00E2080A" w:rsidRPr="00E2080A" w:rsidRDefault="00E2080A" w:rsidP="00041F41">
      <w:pPr>
        <w:spacing w:after="0" w:line="276" w:lineRule="auto"/>
        <w:ind w:left="284"/>
        <w:jc w:val="both"/>
        <w:rPr>
          <w:rFonts w:eastAsia="Times New Roman" w:cs="Arial"/>
          <w:lang w:val="en-US" w:eastAsia="nl-NL"/>
        </w:rPr>
      </w:pPr>
    </w:p>
    <w:p w:rsidR="00E2080A" w:rsidRPr="00E2080A" w:rsidRDefault="00E2080A" w:rsidP="00041F41">
      <w:pPr>
        <w:numPr>
          <w:ilvl w:val="0"/>
          <w:numId w:val="5"/>
        </w:numPr>
        <w:spacing w:after="0" w:line="276" w:lineRule="auto"/>
        <w:ind w:left="284"/>
        <w:jc w:val="both"/>
        <w:rPr>
          <w:rFonts w:eastAsia="Times New Roman" w:cs="Arial"/>
          <w:lang w:val="en-US" w:eastAsia="nl-NL"/>
        </w:rPr>
      </w:pPr>
      <w:r w:rsidRPr="00E2080A">
        <w:rPr>
          <w:rFonts w:eastAsia="Times New Roman" w:cs="Arial"/>
          <w:lang w:val="en-US" w:eastAsia="nl-NL"/>
        </w:rPr>
        <w:t>Preparing and organizing the conference in Hasselt, September 2016.</w:t>
      </w:r>
    </w:p>
    <w:p w:rsidR="00E2080A" w:rsidRP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 xml:space="preserve">Research method: </w:t>
      </w:r>
      <w:r w:rsidRPr="00E2080A">
        <w:rPr>
          <w:rFonts w:eastAsia="Times New Roman" w:cs="Arial"/>
          <w:bCs/>
          <w:lang w:val="en-US" w:eastAsia="nl-NL"/>
        </w:rPr>
        <w:t>database-analysis</w:t>
      </w:r>
    </w:p>
    <w:p w:rsid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Argumentation: based on the information about the organization of previous conferences, from the database of the city of Hasselt, I will include the realization, preparation and organization of the conference in Hasselt in my bachelor thesis.</w:t>
      </w:r>
    </w:p>
    <w:p w:rsidR="00C16D99" w:rsidRPr="00E2080A" w:rsidRDefault="00C16D99" w:rsidP="00041F41">
      <w:pPr>
        <w:spacing w:after="0" w:line="276" w:lineRule="auto"/>
        <w:ind w:left="284"/>
        <w:jc w:val="both"/>
        <w:rPr>
          <w:rFonts w:eastAsia="Times New Roman" w:cs="Arial"/>
          <w:lang w:val="en-US" w:eastAsia="nl-NL"/>
        </w:rPr>
      </w:pPr>
    </w:p>
    <w:p w:rsidR="00E2080A" w:rsidRPr="00E2080A" w:rsidRDefault="00E2080A" w:rsidP="00041F41">
      <w:pPr>
        <w:numPr>
          <w:ilvl w:val="0"/>
          <w:numId w:val="5"/>
        </w:numPr>
        <w:spacing w:after="0" w:line="276" w:lineRule="auto"/>
        <w:ind w:left="284"/>
        <w:jc w:val="both"/>
        <w:rPr>
          <w:rFonts w:eastAsia="Times New Roman" w:cs="Arial"/>
          <w:lang w:val="en-US" w:eastAsia="nl-NL"/>
        </w:rPr>
      </w:pPr>
      <w:r w:rsidRPr="00E2080A">
        <w:rPr>
          <w:rFonts w:eastAsia="Times New Roman" w:cs="Arial"/>
          <w:lang w:val="en-US" w:eastAsia="nl-NL"/>
        </w:rPr>
        <w:t>What kind of measures have been taken to deal with youth unemployment?</w:t>
      </w:r>
    </w:p>
    <w:p w:rsidR="00E2080A" w:rsidRP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 xml:space="preserve">Research method: </w:t>
      </w:r>
      <w:r w:rsidRPr="00E2080A">
        <w:rPr>
          <w:rFonts w:eastAsia="Times New Roman" w:cs="Arial"/>
          <w:bCs/>
          <w:lang w:val="en-US" w:eastAsia="nl-NL"/>
        </w:rPr>
        <w:t>desk-research</w:t>
      </w:r>
    </w:p>
    <w:p w:rsidR="00E2080A" w:rsidRDefault="00E2080A" w:rsidP="00041F41">
      <w:pPr>
        <w:tabs>
          <w:tab w:val="left" w:pos="284"/>
        </w:tabs>
        <w:spacing w:after="0" w:line="276" w:lineRule="auto"/>
        <w:ind w:left="284"/>
        <w:jc w:val="both"/>
        <w:rPr>
          <w:rFonts w:eastAsia="Times New Roman" w:cs="Arial"/>
          <w:bCs/>
          <w:lang w:val="en-US" w:eastAsia="nl-NL"/>
        </w:rPr>
      </w:pPr>
      <w:r w:rsidRPr="00E2080A">
        <w:rPr>
          <w:rFonts w:eastAsia="Times New Roman" w:cs="Arial"/>
          <w:lang w:val="en-US" w:eastAsia="nl-NL"/>
        </w:rPr>
        <w:t xml:space="preserve">Argumentation: there are a number of scientific articles and books about (youth) unemployment. By the means of articles and </w:t>
      </w:r>
      <w:r w:rsidRPr="00E2080A">
        <w:rPr>
          <w:rFonts w:eastAsia="Times New Roman" w:cs="Arial"/>
          <w:shd w:val="clear" w:color="auto" w:fill="FFFFFF"/>
          <w:lang w:val="en-US" w:eastAsia="nl-NL"/>
        </w:rPr>
        <w:t>mines of information</w:t>
      </w:r>
      <w:r w:rsidRPr="00E2080A">
        <w:rPr>
          <w:rFonts w:eastAsia="Times New Roman" w:cs="Arial"/>
          <w:lang w:val="en-US" w:eastAsia="nl-NL"/>
        </w:rPr>
        <w:t xml:space="preserve"> from the European Union, I will examine the measures that are already taken to deal with youth unemployment.</w:t>
      </w:r>
    </w:p>
    <w:p w:rsidR="00E2080A" w:rsidRPr="00E2080A" w:rsidRDefault="00E2080A" w:rsidP="00041F41">
      <w:pPr>
        <w:tabs>
          <w:tab w:val="left" w:pos="284"/>
        </w:tabs>
        <w:spacing w:after="0" w:line="276" w:lineRule="auto"/>
        <w:ind w:left="284"/>
        <w:jc w:val="both"/>
        <w:rPr>
          <w:rFonts w:eastAsia="Times New Roman" w:cs="Arial"/>
          <w:bCs/>
          <w:lang w:val="en-US" w:eastAsia="nl-NL"/>
        </w:rPr>
      </w:pPr>
    </w:p>
    <w:p w:rsidR="00E2080A" w:rsidRDefault="00E2080A" w:rsidP="00041F41">
      <w:pPr>
        <w:numPr>
          <w:ilvl w:val="0"/>
          <w:numId w:val="5"/>
        </w:numPr>
        <w:spacing w:after="0" w:line="276" w:lineRule="auto"/>
        <w:ind w:left="284"/>
        <w:jc w:val="both"/>
        <w:rPr>
          <w:rFonts w:eastAsia="Times New Roman" w:cs="Arial"/>
          <w:lang w:val="en-US" w:eastAsia="nl-NL"/>
        </w:rPr>
      </w:pPr>
      <w:r w:rsidRPr="00E2080A">
        <w:rPr>
          <w:rFonts w:eastAsia="Times New Roman" w:cs="Arial"/>
          <w:lang w:val="en-US" w:eastAsia="nl-NL"/>
        </w:rPr>
        <w:t>How can we ensure job-creation for youngster?</w:t>
      </w:r>
    </w:p>
    <w:p w:rsidR="00E2080A" w:rsidRP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 xml:space="preserve">Research method: </w:t>
      </w:r>
      <w:r w:rsidRPr="00E2080A">
        <w:rPr>
          <w:rFonts w:eastAsia="Times New Roman" w:cs="Arial"/>
          <w:bCs/>
          <w:lang w:val="en-US" w:eastAsia="nl-NL"/>
        </w:rPr>
        <w:t>experiment, observing</w:t>
      </w:r>
    </w:p>
    <w:p w:rsidR="00E2080A" w:rsidRPr="00E2080A" w:rsidRDefault="00E2080A" w:rsidP="00041F41">
      <w:pPr>
        <w:tabs>
          <w:tab w:val="left" w:pos="284"/>
        </w:tabs>
        <w:spacing w:after="240" w:line="276" w:lineRule="auto"/>
        <w:ind w:left="284"/>
        <w:jc w:val="both"/>
        <w:rPr>
          <w:rFonts w:eastAsia="Times New Roman" w:cs="Arial"/>
          <w:lang w:val="en-US" w:eastAsia="nl-NL"/>
        </w:rPr>
      </w:pPr>
      <w:r w:rsidRPr="00E2080A">
        <w:rPr>
          <w:rFonts w:eastAsia="Times New Roman" w:cs="Arial"/>
          <w:lang w:val="en-US" w:eastAsia="nl-NL"/>
        </w:rPr>
        <w:t xml:space="preserve">Argumentation: the result of this On Tour for Europe project, will be measures and projects to create jobs for young people. During and after the conferences will be discussed which measures and projects will be realized. This question will be the conclusion of the four conferences. </w:t>
      </w:r>
    </w:p>
    <w:p w:rsidR="00E2080A" w:rsidRPr="00E2080A" w:rsidRDefault="00E2080A" w:rsidP="00041F41">
      <w:pPr>
        <w:numPr>
          <w:ilvl w:val="0"/>
          <w:numId w:val="5"/>
        </w:numPr>
        <w:spacing w:after="0" w:line="276" w:lineRule="auto"/>
        <w:ind w:left="284"/>
        <w:jc w:val="both"/>
        <w:rPr>
          <w:rFonts w:eastAsia="Times New Roman" w:cs="Arial"/>
          <w:lang w:val="en-US" w:eastAsia="nl-NL"/>
        </w:rPr>
      </w:pPr>
      <w:r w:rsidRPr="00E2080A">
        <w:rPr>
          <w:rFonts w:eastAsia="Times New Roman" w:cs="Arial"/>
          <w:lang w:val="en-US" w:eastAsia="nl-NL"/>
        </w:rPr>
        <w:t xml:space="preserve">Which trends were there in unemployment over the past 10 years? </w:t>
      </w:r>
    </w:p>
    <w:p w:rsidR="00E2080A" w:rsidRPr="00E2080A" w:rsidRDefault="00E2080A" w:rsidP="00041F41">
      <w:pPr>
        <w:spacing w:after="0" w:line="276" w:lineRule="auto"/>
        <w:ind w:left="284"/>
        <w:jc w:val="both"/>
        <w:rPr>
          <w:rFonts w:eastAsia="Times New Roman" w:cs="Arial"/>
          <w:bCs/>
          <w:lang w:val="en-US" w:eastAsia="nl-NL"/>
        </w:rPr>
      </w:pPr>
      <w:r w:rsidRPr="00E2080A">
        <w:rPr>
          <w:rFonts w:eastAsia="Times New Roman" w:cs="Arial"/>
          <w:lang w:val="en-US" w:eastAsia="nl-NL"/>
        </w:rPr>
        <w:t xml:space="preserve">Research method: </w:t>
      </w:r>
      <w:r w:rsidRPr="00E2080A">
        <w:rPr>
          <w:rFonts w:eastAsia="Times New Roman" w:cs="Arial"/>
          <w:bCs/>
          <w:lang w:val="en-US" w:eastAsia="nl-NL"/>
        </w:rPr>
        <w:t>desk-research</w:t>
      </w:r>
    </w:p>
    <w:p w:rsidR="00E2080A" w:rsidRDefault="00E2080A" w:rsidP="00041F41">
      <w:pPr>
        <w:spacing w:after="0" w:line="276" w:lineRule="auto"/>
        <w:ind w:left="284"/>
        <w:jc w:val="both"/>
        <w:rPr>
          <w:rFonts w:eastAsia="Times New Roman" w:cs="Arial"/>
          <w:lang w:val="en-US" w:eastAsia="nl-NL"/>
        </w:rPr>
      </w:pPr>
      <w:r w:rsidRPr="00E2080A">
        <w:rPr>
          <w:rFonts w:eastAsia="Times New Roman" w:cs="Arial"/>
          <w:lang w:val="en-US" w:eastAsia="nl-NL"/>
        </w:rPr>
        <w:t xml:space="preserve">Argumentation: there are a number of scientific articles and books about (youth) unemployment. By the means of articles and </w:t>
      </w:r>
      <w:r w:rsidRPr="00E2080A">
        <w:rPr>
          <w:rFonts w:eastAsia="Times New Roman" w:cs="Arial"/>
          <w:shd w:val="clear" w:color="auto" w:fill="FFFFFF"/>
          <w:lang w:val="en-US" w:eastAsia="nl-NL"/>
        </w:rPr>
        <w:t>mines of information</w:t>
      </w:r>
      <w:r w:rsidRPr="00E2080A">
        <w:rPr>
          <w:rFonts w:eastAsia="Times New Roman" w:cs="Arial"/>
          <w:lang w:val="en-US" w:eastAsia="nl-NL"/>
        </w:rPr>
        <w:t xml:space="preserve"> from the European Union, I will examine which trends there were in unemployment over the past 10 years</w:t>
      </w:r>
      <w:r w:rsidR="00B075F9">
        <w:rPr>
          <w:rFonts w:eastAsia="Times New Roman" w:cs="Arial"/>
          <w:lang w:val="en-US" w:eastAsia="nl-NL"/>
        </w:rPr>
        <w:t>.</w:t>
      </w:r>
    </w:p>
    <w:p w:rsidR="009E5819" w:rsidRPr="00E2080A" w:rsidRDefault="009E5819" w:rsidP="00041F41">
      <w:pPr>
        <w:spacing w:after="0" w:line="276" w:lineRule="auto"/>
        <w:ind w:left="284"/>
        <w:jc w:val="both"/>
        <w:rPr>
          <w:rFonts w:eastAsia="Times New Roman" w:cs="Arial"/>
          <w:lang w:val="en-US" w:eastAsia="nl-NL"/>
        </w:rPr>
        <w:sectPr w:rsidR="009E5819" w:rsidRPr="00E2080A" w:rsidSect="00B03BFF">
          <w:headerReference w:type="default" r:id="rId51"/>
          <w:footerReference w:type="default" r:id="rId52"/>
          <w:footerReference w:type="first" r:id="rId53"/>
          <w:pgSz w:w="11906" w:h="16838"/>
          <w:pgMar w:top="1417" w:right="1417" w:bottom="1417" w:left="1417" w:header="708" w:footer="708" w:gutter="0"/>
          <w:pgNumType w:start="5"/>
          <w:cols w:space="708"/>
          <w:titlePg/>
          <w:docGrid w:linePitch="360"/>
        </w:sectPr>
      </w:pPr>
    </w:p>
    <w:p w:rsidR="00B075F9" w:rsidRDefault="00B075F9" w:rsidP="00041F41">
      <w:pPr>
        <w:pStyle w:val="Lijstalinea"/>
        <w:numPr>
          <w:ilvl w:val="0"/>
          <w:numId w:val="19"/>
        </w:numPr>
        <w:spacing w:line="276" w:lineRule="auto"/>
        <w:rPr>
          <w:b/>
          <w:lang w:val="en-GB"/>
        </w:rPr>
      </w:pPr>
      <w:r>
        <w:rPr>
          <w:b/>
          <w:lang w:val="en-GB"/>
        </w:rPr>
        <w:t xml:space="preserve">Scenario </w:t>
      </w:r>
    </w:p>
    <w:p w:rsidR="00E570FD" w:rsidRPr="00E570FD" w:rsidRDefault="00E570FD" w:rsidP="00E570FD">
      <w:pPr>
        <w:spacing w:after="0" w:line="276" w:lineRule="auto"/>
        <w:rPr>
          <w:b/>
          <w:lang w:val="en-GB"/>
        </w:rPr>
      </w:pPr>
    </w:p>
    <w:p w:rsidR="00B075F9" w:rsidRDefault="00B075F9" w:rsidP="00E570FD">
      <w:pPr>
        <w:pStyle w:val="Lijstalinea"/>
        <w:numPr>
          <w:ilvl w:val="0"/>
          <w:numId w:val="9"/>
        </w:numPr>
        <w:spacing w:after="0" w:line="276" w:lineRule="auto"/>
        <w:ind w:left="426"/>
        <w:rPr>
          <w:rFonts w:eastAsia="Times New Roman" w:cs="Arial"/>
          <w:b/>
          <w:lang w:val="en-GB" w:eastAsia="nl-NL"/>
        </w:rPr>
      </w:pPr>
      <w:bookmarkStart w:id="892" w:name="_Toc435121946"/>
      <w:r w:rsidRPr="00FE0782">
        <w:rPr>
          <w:rFonts w:eastAsia="Times New Roman" w:cs="Arial"/>
          <w:b/>
          <w:lang w:val="en-GB" w:eastAsia="nl-NL"/>
        </w:rPr>
        <w:t>Preparation</w:t>
      </w:r>
      <w:bookmarkEnd w:id="892"/>
    </w:p>
    <w:p w:rsidR="00E570FD" w:rsidRPr="00E570FD" w:rsidRDefault="00E570FD" w:rsidP="00E570FD">
      <w:pPr>
        <w:spacing w:after="0" w:line="276" w:lineRule="auto"/>
        <w:ind w:left="66"/>
        <w:rPr>
          <w:rFonts w:eastAsia="Times New Roman" w:cs="Arial"/>
          <w:b/>
          <w:lang w:val="en-GB" w:eastAsia="nl-NL"/>
        </w:rPr>
      </w:pPr>
    </w:p>
    <w:p w:rsidR="00B075F9" w:rsidRPr="00B075F9" w:rsidRDefault="00B075F9" w:rsidP="00041F41">
      <w:pPr>
        <w:spacing w:after="0" w:line="276" w:lineRule="auto"/>
        <w:jc w:val="both"/>
        <w:rPr>
          <w:rFonts w:eastAsia="Times New Roman" w:cs="Arial"/>
          <w:b/>
          <w:lang w:val="en-GB" w:eastAsia="nl-NL"/>
        </w:rPr>
      </w:pPr>
      <w:r w:rsidRPr="00B075F9">
        <w:rPr>
          <w:rFonts w:eastAsia="Times New Roman" w:cs="Arial"/>
          <w:b/>
          <w:lang w:val="en-GB" w:eastAsia="nl-NL"/>
        </w:rPr>
        <w:t>Activity 1: project proposal</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w:t>
      </w:r>
      <w:r w:rsidRPr="00B075F9">
        <w:rPr>
          <w:rFonts w:eastAsia="Times New Roman" w:cs="Times New Roman"/>
          <w:lang w:val="en-US" w:eastAsia="nl-NL"/>
        </w:rPr>
        <w:t>this On Tour for Europe Project, bringing youth step by step to active citizenship and job-creation, is set up to develop best practices to create active partners in the EU-employment policy and to develop best practices to create more and sustainable jobs in the regions.</w:t>
      </w:r>
      <w:r w:rsidRPr="00B075F9">
        <w:rPr>
          <w:rFonts w:eastAsia="Times New Roman" w:cs="Times New Roman"/>
          <w:b/>
          <w:lang w:val="en-US" w:eastAsia="nl-NL"/>
        </w:rPr>
        <w:t xml:space="preserve">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Planning: mid-September 2015 till mid-October 2015</w:t>
      </w:r>
    </w:p>
    <w:p w:rsidR="00B075F9" w:rsidRPr="00E570FD" w:rsidRDefault="00B075F9" w:rsidP="00E570FD">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Pr="00B075F9">
        <w:rPr>
          <w:rFonts w:eastAsia="Times New Roman" w:cs="Arial"/>
          <w:lang w:val="en-US" w:eastAsia="nl-NL"/>
        </w:rPr>
        <w:tab/>
      </w:r>
      <w:r w:rsidR="00E570FD">
        <w:rPr>
          <w:rFonts w:eastAsia="Times New Roman" w:cs="Arial"/>
          <w:lang w:val="en-US" w:eastAsia="nl-NL"/>
        </w:rPr>
        <w:t xml:space="preserve"> </w:t>
      </w:r>
      <w:r w:rsidRPr="00B075F9">
        <w:rPr>
          <w:rFonts w:eastAsia="Times New Roman" w:cs="Arial"/>
          <w:lang w:val="en-US" w:eastAsia="nl-NL"/>
        </w:rPr>
        <w:t>-</w:t>
      </w:r>
      <w:r w:rsidR="00E570FD">
        <w:rPr>
          <w:rFonts w:eastAsia="Times New Roman" w:cs="Arial"/>
          <w:lang w:val="en-US" w:eastAsia="nl-NL"/>
        </w:rPr>
        <w:t xml:space="preserve"> </w:t>
      </w:r>
      <w:r w:rsidRPr="00E570FD">
        <w:rPr>
          <w:rFonts w:eastAsia="Times New Roman" w:cs="Arial"/>
          <w:lang w:val="en-US" w:eastAsia="nl-NL"/>
        </w:rPr>
        <w:t xml:space="preserve">laptop </w:t>
      </w:r>
      <w:r w:rsidRPr="00E570FD">
        <w:rPr>
          <w:rFonts w:eastAsia="Times New Roman" w:cs="Arial"/>
          <w:lang w:val="en-US" w:eastAsia="nl-NL"/>
        </w:rPr>
        <w:br/>
        <w:t xml:space="preserve"> </w:t>
      </w:r>
      <w:r w:rsidRPr="00E570FD">
        <w:rPr>
          <w:rFonts w:eastAsia="Times New Roman" w:cs="Arial"/>
          <w:lang w:val="en-US" w:eastAsia="nl-NL"/>
        </w:rPr>
        <w:tab/>
        <w:t xml:space="preserve"> - access to the Internet </w:t>
      </w:r>
      <w:r w:rsidRPr="00E570FD">
        <w:rPr>
          <w:rFonts w:eastAsia="Times New Roman" w:cs="Arial"/>
          <w:lang w:val="en-US" w:eastAsia="nl-NL"/>
        </w:rPr>
        <w:br/>
        <w:t xml:space="preserve"> </w:t>
      </w:r>
      <w:r w:rsidR="00E570FD" w:rsidRPr="00E570FD">
        <w:rPr>
          <w:rFonts w:eastAsia="Times New Roman" w:cs="Arial"/>
          <w:lang w:val="en-US" w:eastAsia="nl-NL"/>
        </w:rPr>
        <w:tab/>
        <w:t xml:space="preserve"> -</w:t>
      </w:r>
      <w:r w:rsidRPr="00E570FD">
        <w:rPr>
          <w:rFonts w:eastAsia="Times New Roman" w:cs="Arial"/>
          <w:lang w:val="en-US" w:eastAsia="nl-NL"/>
        </w:rPr>
        <w:t xml:space="preserve"> access to the U-database from the city of Hasselt</w:t>
      </w:r>
      <w:r w:rsidRPr="00E570FD">
        <w:rPr>
          <w:rFonts w:eastAsia="Times New Roman" w:cs="Arial"/>
          <w:lang w:val="en-US" w:eastAsia="nl-NL"/>
        </w:rPr>
        <w:tab/>
      </w:r>
    </w:p>
    <w:p w:rsidR="00B075F9" w:rsidRPr="00B075F9" w:rsidRDefault="00B075F9" w:rsidP="00041F41">
      <w:pPr>
        <w:numPr>
          <w:ilvl w:val="0"/>
          <w:numId w:val="7"/>
        </w:numPr>
        <w:tabs>
          <w:tab w:val="left" w:pos="284"/>
        </w:tabs>
        <w:spacing w:after="0" w:line="276" w:lineRule="auto"/>
        <w:rPr>
          <w:rFonts w:eastAsia="Times New Roman" w:cs="Arial"/>
          <w:lang w:val="en-US" w:eastAsia="nl-NL"/>
        </w:rPr>
      </w:pPr>
      <w:r w:rsidRPr="00B075F9">
        <w:rPr>
          <w:rFonts w:eastAsia="Times New Roman" w:cs="Arial"/>
          <w:lang w:val="en-US" w:eastAsia="nl-NL"/>
        </w:rPr>
        <w:t xml:space="preserve">What can go wrong? Rejected access to the European documents related to the project. </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2: plan of action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spacing w:after="0" w:line="276" w:lineRule="auto"/>
        <w:contextualSpacing/>
        <w:jc w:val="both"/>
        <w:rPr>
          <w:rFonts w:eastAsia="Times New Roman" w:cs="Arial"/>
          <w:b/>
          <w:lang w:val="en-US" w:eastAsia="nl-NL"/>
        </w:rPr>
      </w:pPr>
      <w:r w:rsidRPr="00B075F9">
        <w:rPr>
          <w:rFonts w:eastAsia="Calibri" w:cs="Arial"/>
          <w:lang w:val="en-US"/>
        </w:rPr>
        <w:t>Description:</w:t>
      </w:r>
      <w:r w:rsidRPr="00B075F9">
        <w:rPr>
          <w:rFonts w:eastAsia="Calibri" w:cs="Arial"/>
          <w:b/>
          <w:lang w:val="en-US"/>
        </w:rPr>
        <w:t xml:space="preserve"> </w:t>
      </w:r>
      <w:r w:rsidRPr="00B075F9">
        <w:rPr>
          <w:rFonts w:eastAsia="Calibri" w:cs="Arial"/>
          <w:lang w:val="en-US"/>
        </w:rPr>
        <w:t xml:space="preserve">research questions, sub-questions, </w:t>
      </w:r>
      <w:r w:rsidRPr="00B075F9">
        <w:rPr>
          <w:rFonts w:eastAsia="Times New Roman" w:cs="Arial"/>
          <w:lang w:val="en-US" w:eastAsia="nl-NL"/>
        </w:rPr>
        <w:t xml:space="preserve">research methods and a consistent planning with the duration and number of researchers or people on the project.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mid-October 2015 till the second week of November (12/11/2015)</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Means: laptop </w:t>
      </w:r>
    </w:p>
    <w:p w:rsidR="00B075F9" w:rsidRPr="00B075F9" w:rsidRDefault="00B075F9" w:rsidP="00041F41">
      <w:pPr>
        <w:numPr>
          <w:ilvl w:val="0"/>
          <w:numId w:val="7"/>
        </w:numPr>
        <w:spacing w:after="0" w:line="276" w:lineRule="auto"/>
        <w:jc w:val="both"/>
        <w:rPr>
          <w:rFonts w:eastAsia="Times New Roman" w:cs="Arial"/>
          <w:b/>
          <w:lang w:val="en-US" w:eastAsia="nl-NL"/>
        </w:rPr>
      </w:pPr>
      <w:r w:rsidRPr="00B075F9">
        <w:rPr>
          <w:rFonts w:eastAsia="Times New Roman" w:cs="Arial"/>
          <w:lang w:val="en-US" w:eastAsia="nl-NL"/>
        </w:rPr>
        <w:t xml:space="preserve">What can go wrong? The laptop can break down, so finishing the plan of action is impossible. </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Activity 3: screenplay</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tabs>
          <w:tab w:val="left" w:pos="284"/>
        </w:tabs>
        <w:spacing w:after="0" w:line="276" w:lineRule="auto"/>
        <w:jc w:val="both"/>
        <w:rPr>
          <w:rFonts w:eastAsia="Times New Roman" w:cs="Arial"/>
          <w:lang w:val="en-US" w:eastAsia="nl-NL"/>
        </w:rPr>
      </w:pPr>
      <w:r w:rsidRPr="00B075F9">
        <w:rPr>
          <w:rFonts w:eastAsia="Times New Roman" w:cs="Arial"/>
          <w:lang w:val="en-US" w:eastAsia="nl-NL"/>
        </w:rPr>
        <w:t>Description: preparation for the execution of the report. The screenplay contains who will do what and when and also which resources are required. The screenplay contains also a list for each scheduled activity with what is needed to carry out the activity: information, means and people.</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mid-October 2015 till the second week of November (12/11/2015)</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Means: laptop </w:t>
      </w:r>
    </w:p>
    <w:p w:rsidR="00BC0E0E"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What can go wrong? The laptop can break down, so finishing the screenplay is impossible.</w:t>
      </w:r>
      <w:bookmarkStart w:id="893" w:name="_Toc435121947"/>
    </w:p>
    <w:p w:rsidR="00FE0782" w:rsidRPr="00FE0782" w:rsidRDefault="00FE0782" w:rsidP="00041F41">
      <w:pPr>
        <w:spacing w:after="0" w:line="276" w:lineRule="auto"/>
        <w:ind w:left="720"/>
        <w:jc w:val="both"/>
        <w:rPr>
          <w:rFonts w:eastAsia="Times New Roman" w:cs="Arial"/>
          <w:lang w:val="en-US" w:eastAsia="nl-NL"/>
        </w:rPr>
      </w:pPr>
    </w:p>
    <w:p w:rsidR="00B075F9" w:rsidRPr="00FE0782" w:rsidRDefault="00B075F9" w:rsidP="00041F41">
      <w:pPr>
        <w:pStyle w:val="Lijstalinea"/>
        <w:numPr>
          <w:ilvl w:val="0"/>
          <w:numId w:val="9"/>
        </w:numPr>
        <w:spacing w:after="240" w:line="276" w:lineRule="auto"/>
        <w:ind w:left="426"/>
        <w:jc w:val="both"/>
        <w:rPr>
          <w:rFonts w:eastAsia="Times New Roman" w:cs="Arial"/>
          <w:b/>
          <w:lang w:val="en-GB" w:eastAsia="nl-NL"/>
        </w:rPr>
      </w:pPr>
      <w:r w:rsidRPr="00FE0782">
        <w:rPr>
          <w:rFonts w:eastAsia="Times New Roman" w:cs="Arial"/>
          <w:b/>
          <w:lang w:val="en-GB" w:eastAsia="nl-NL"/>
        </w:rPr>
        <w:t>Collection of data</w:t>
      </w:r>
      <w:bookmarkEnd w:id="893"/>
      <w:r w:rsidRPr="00FE0782">
        <w:rPr>
          <w:rFonts w:eastAsia="Times New Roman" w:cs="Arial"/>
          <w:b/>
          <w:lang w:val="en-GB" w:eastAsia="nl-NL"/>
        </w:rPr>
        <w:t xml:space="preserve"> </w:t>
      </w:r>
    </w:p>
    <w:p w:rsidR="00B075F9" w:rsidRPr="00B075F9" w:rsidRDefault="00B075F9" w:rsidP="00041F41">
      <w:pPr>
        <w:spacing w:after="0" w:line="276" w:lineRule="auto"/>
        <w:ind w:right="-851"/>
        <w:jc w:val="both"/>
        <w:rPr>
          <w:rFonts w:eastAsia="Times New Roman" w:cs="Arial"/>
          <w:b/>
          <w:lang w:val="en-US" w:eastAsia="nl-NL"/>
        </w:rPr>
      </w:pPr>
      <w:r w:rsidRPr="00B075F9">
        <w:rPr>
          <w:rFonts w:eastAsia="Times New Roman" w:cs="Arial"/>
          <w:b/>
          <w:lang w:val="en-US" w:eastAsia="nl-NL"/>
        </w:rPr>
        <w:t xml:space="preserve">Sub-question 1: </w:t>
      </w:r>
      <w:r w:rsidRPr="00B075F9">
        <w:rPr>
          <w:rFonts w:eastAsia="Times New Roman" w:cs="Arial"/>
          <w:lang w:val="en-US" w:eastAsia="nl-NL"/>
        </w:rPr>
        <w:t>achieving information from the conference in Kaunas (Lithuania), September 2015.</w:t>
      </w:r>
      <w:r w:rsidRPr="00B075F9">
        <w:rPr>
          <w:rFonts w:eastAsia="Times New Roman" w:cs="Arial"/>
          <w:lang w:val="en-US" w:eastAsia="nl-NL"/>
        </w:rPr>
        <w:br/>
      </w:r>
    </w:p>
    <w:p w:rsidR="00B075F9" w:rsidRPr="00B075F9" w:rsidRDefault="00B075F9" w:rsidP="00041F41">
      <w:pPr>
        <w:spacing w:after="0" w:line="276" w:lineRule="auto"/>
        <w:ind w:right="-567"/>
        <w:jc w:val="both"/>
        <w:rPr>
          <w:rFonts w:eastAsia="Times New Roman" w:cs="Arial"/>
          <w:b/>
          <w:lang w:val="en-US" w:eastAsia="nl-NL"/>
        </w:rPr>
      </w:pPr>
      <w:r w:rsidRPr="00B075F9">
        <w:rPr>
          <w:rFonts w:eastAsia="Times New Roman" w:cs="Arial"/>
          <w:b/>
          <w:lang w:val="en-US" w:eastAsia="nl-NL"/>
        </w:rPr>
        <w:t xml:space="preserve">Activity 1: </w:t>
      </w:r>
      <w:r w:rsidRPr="00B075F9">
        <w:rPr>
          <w:rFonts w:eastAsia="Times New Roman" w:cs="Arial"/>
          <w:lang w:val="en-US" w:eastAsia="nl-NL"/>
        </w:rPr>
        <w:t>observing the presentations, study visits and discussions during the conference in Kaunas.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taking notes during the presentations, study visits and discussions from the conference, in order to write a report for the bachelor thesis.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Planning: 23 September till 26 September 2015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ab/>
        <w:t xml:space="preserve">- laptop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paper and stationery</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camera to make pictures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What can go wrong? The information from the notes may be incorrectly interpreted.  </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ind w:right="-567"/>
        <w:jc w:val="both"/>
        <w:rPr>
          <w:rFonts w:eastAsia="Times New Roman" w:cs="Arial"/>
          <w:b/>
          <w:lang w:val="en-US" w:eastAsia="nl-NL"/>
        </w:rPr>
      </w:pPr>
      <w:r w:rsidRPr="00B075F9">
        <w:rPr>
          <w:rFonts w:eastAsia="Times New Roman" w:cs="Arial"/>
          <w:b/>
          <w:lang w:val="en-US" w:eastAsia="nl-NL"/>
        </w:rPr>
        <w:t xml:space="preserve">Activity 2: </w:t>
      </w:r>
      <w:r w:rsidRPr="00B075F9">
        <w:rPr>
          <w:rFonts w:eastAsia="Times New Roman" w:cs="Arial"/>
          <w:lang w:val="en-US" w:eastAsia="nl-NL"/>
        </w:rPr>
        <w:t>writing a report from the conference in Kaunas</w:t>
      </w:r>
      <w:r w:rsidRPr="00B075F9">
        <w:rPr>
          <w:rFonts w:eastAsia="Times New Roman" w:cs="Arial"/>
          <w:b/>
          <w:lang w:val="en-US" w:eastAsia="nl-NL"/>
        </w:rPr>
        <w:t>.</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writing a report from the presentations, study visits and discussions during the conference in Kaunas, as part of the bachelor thesis. </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en-US" w:eastAsia="nl-NL"/>
        </w:rPr>
        <w:t>Pl</w:t>
      </w:r>
      <w:r w:rsidRPr="00B075F9">
        <w:rPr>
          <w:rFonts w:eastAsia="Times New Roman" w:cs="Arial"/>
          <w:lang w:val="nl" w:eastAsia="nl-NL"/>
        </w:rPr>
        <w:t xml:space="preserve">anning: October 2015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Pr="00B075F9">
        <w:rPr>
          <w:rFonts w:eastAsia="Times New Roman" w:cs="Arial"/>
          <w:lang w:val="en-US" w:eastAsia="nl-NL"/>
        </w:rPr>
        <w:tab/>
        <w:t xml:space="preserve">- laptop </w:t>
      </w:r>
      <w:r w:rsidR="00394029">
        <w:rPr>
          <w:rFonts w:eastAsia="Times New Roman" w:cs="Arial"/>
          <w:lang w:val="en-US" w:eastAsia="nl-NL"/>
        </w:rPr>
        <w:br/>
        <w:t xml:space="preserve"> </w:t>
      </w:r>
      <w:r w:rsidR="00394029">
        <w:rPr>
          <w:rFonts w:eastAsia="Times New Roman" w:cs="Arial"/>
          <w:lang w:val="en-US" w:eastAsia="nl-NL"/>
        </w:rPr>
        <w:tab/>
        <w:t xml:space="preserve">- notes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additional information from the U-database from the City of Hasselt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What can go wrong? There can be a lack of information to write a well substantiated report.</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ind w:right="-284"/>
        <w:jc w:val="both"/>
        <w:rPr>
          <w:rFonts w:eastAsia="Times New Roman" w:cs="Arial"/>
          <w:b/>
          <w:lang w:val="en-US" w:eastAsia="nl-NL"/>
        </w:rPr>
      </w:pPr>
      <w:r w:rsidRPr="00B075F9">
        <w:rPr>
          <w:rFonts w:eastAsia="Times New Roman" w:cs="Arial"/>
          <w:b/>
          <w:lang w:val="en-US" w:eastAsia="nl-NL"/>
        </w:rPr>
        <w:t xml:space="preserve">Sub-question 2: </w:t>
      </w:r>
      <w:r w:rsidRPr="00B075F9">
        <w:rPr>
          <w:rFonts w:eastAsia="Times New Roman" w:cs="Arial"/>
          <w:lang w:val="en-US" w:eastAsia="nl-NL"/>
        </w:rPr>
        <w:t>achieving information from the conference in Abegondo (Spain), April 2015.</w:t>
      </w:r>
    </w:p>
    <w:p w:rsidR="00B075F9" w:rsidRPr="00B075F9" w:rsidRDefault="00B075F9" w:rsidP="00041F41">
      <w:pPr>
        <w:spacing w:after="0" w:line="276" w:lineRule="auto"/>
        <w:jc w:val="both"/>
        <w:rPr>
          <w:rFonts w:eastAsia="Times New Roman" w:cs="Arial"/>
          <w:b/>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1: </w:t>
      </w:r>
      <w:r w:rsidRPr="00B075F9">
        <w:rPr>
          <w:rFonts w:eastAsia="Times New Roman" w:cs="Arial"/>
          <w:lang w:val="en-US" w:eastAsia="nl-NL"/>
        </w:rPr>
        <w:t>observing the presentations, study visits and discussions during the conference in Abegondo.</w:t>
      </w:r>
    </w:p>
    <w:p w:rsidR="00B075F9" w:rsidRPr="00B075F9" w:rsidRDefault="00B075F9" w:rsidP="00041F41">
      <w:pPr>
        <w:numPr>
          <w:ilvl w:val="0"/>
          <w:numId w:val="7"/>
        </w:numPr>
        <w:tabs>
          <w:tab w:val="left" w:pos="284"/>
        </w:tabs>
        <w:spacing w:after="0" w:line="276" w:lineRule="auto"/>
        <w:jc w:val="both"/>
        <w:rPr>
          <w:rFonts w:eastAsia="Times New Roman" w:cs="Arial"/>
          <w:lang w:val="en-US" w:eastAsia="nl-NL"/>
        </w:rPr>
      </w:pPr>
      <w:r w:rsidRPr="00B075F9">
        <w:rPr>
          <w:rFonts w:eastAsia="Times New Roman" w:cs="Arial"/>
          <w:lang w:val="en-US" w:eastAsia="nl-NL"/>
        </w:rPr>
        <w:t>Executer: not known yet. It is not clear yet which persons will participate in the conference in Abegondo, it is not sure that I personally will attend the conference.</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taking notes during the presentations, study visits and discussions from the conference, in order to write a report for the bachelor thesis.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Planning: 27 till 29 April 2016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ab/>
        <w:t xml:space="preserve">- laptop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paper and stationery</w:t>
      </w:r>
      <w:r w:rsidRPr="00B075F9">
        <w:rPr>
          <w:rFonts w:eastAsia="Times New Roman" w:cs="Arial"/>
          <w:lang w:val="en-US" w:eastAsia="nl-NL"/>
        </w:rPr>
        <w:br/>
      </w:r>
      <w:r w:rsidR="00394029">
        <w:rPr>
          <w:rFonts w:eastAsia="Times New Roman" w:cs="Arial"/>
          <w:lang w:val="en-US" w:eastAsia="nl-NL"/>
        </w:rPr>
        <w:t xml:space="preserve"> </w:t>
      </w:r>
      <w:r w:rsidR="00394029">
        <w:rPr>
          <w:rFonts w:eastAsia="Times New Roman" w:cs="Arial"/>
          <w:lang w:val="en-US" w:eastAsia="nl-NL"/>
        </w:rPr>
        <w:tab/>
      </w:r>
      <w:r w:rsidRPr="00B075F9">
        <w:rPr>
          <w:rFonts w:eastAsia="Times New Roman" w:cs="Arial"/>
          <w:lang w:val="en-US" w:eastAsia="nl-NL"/>
        </w:rPr>
        <w:t>- camera to make pictures</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What can go wrong? The information from the notes may be incorrectly interpreted.  </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ind w:right="-426"/>
        <w:jc w:val="both"/>
        <w:rPr>
          <w:rFonts w:eastAsia="Times New Roman" w:cs="Arial"/>
          <w:b/>
          <w:lang w:val="en-US" w:eastAsia="nl-NL"/>
        </w:rPr>
      </w:pPr>
      <w:r w:rsidRPr="00B075F9">
        <w:rPr>
          <w:rFonts w:eastAsia="Times New Roman" w:cs="Arial"/>
          <w:b/>
          <w:lang w:val="en-US" w:eastAsia="nl-NL"/>
        </w:rPr>
        <w:t xml:space="preserve">Activity 2: </w:t>
      </w:r>
      <w:r w:rsidRPr="00B075F9">
        <w:rPr>
          <w:rFonts w:eastAsia="Times New Roman" w:cs="Arial"/>
          <w:lang w:val="en-US" w:eastAsia="nl-NL"/>
        </w:rPr>
        <w:t>writing a report of the conference</w:t>
      </w:r>
      <w:r w:rsidRPr="00B075F9">
        <w:rPr>
          <w:rFonts w:eastAsia="Times New Roman" w:cs="Arial"/>
          <w:b/>
          <w:lang w:val="en-US" w:eastAsia="nl-NL"/>
        </w:rPr>
        <w:t xml:space="preserve"> </w:t>
      </w:r>
      <w:r w:rsidRPr="00B075F9">
        <w:rPr>
          <w:rFonts w:eastAsia="Times New Roman" w:cs="Arial"/>
          <w:lang w:val="en-US" w:eastAsia="nl-NL"/>
        </w:rPr>
        <w:t>in Abegondo.</w:t>
      </w:r>
      <w:r w:rsidRPr="00B075F9">
        <w:rPr>
          <w:rFonts w:eastAsia="Times New Roman" w:cs="Arial"/>
          <w:b/>
          <w:lang w:val="en-US" w:eastAsia="nl-NL"/>
        </w:rPr>
        <w:t xml:space="preserve"> </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Description: writing a report from the presentations, study visits and discussions during the conference in Abegondo, as part of the bachelor thesis.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Planning: the beginning of May 2016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Pr="00B075F9">
        <w:rPr>
          <w:rFonts w:eastAsia="Times New Roman" w:cs="Arial"/>
          <w:lang w:val="en-US" w:eastAsia="nl-NL"/>
        </w:rPr>
        <w:tab/>
        <w:t xml:space="preserve">- laptop </w:t>
      </w:r>
      <w:r w:rsidR="00394029">
        <w:rPr>
          <w:rFonts w:eastAsia="Times New Roman" w:cs="Arial"/>
          <w:lang w:val="en-US" w:eastAsia="nl-NL"/>
        </w:rPr>
        <w:br/>
        <w:t xml:space="preserve"> </w:t>
      </w:r>
      <w:r w:rsidR="00394029">
        <w:rPr>
          <w:rFonts w:eastAsia="Times New Roman" w:cs="Arial"/>
          <w:lang w:val="en-US" w:eastAsia="nl-NL"/>
        </w:rPr>
        <w:tab/>
        <w:t xml:space="preserve">- notes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additional information from the U-database from the City of Hasselt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What can go wrong? There can be a lack of information to write a well substantiated report.</w:t>
      </w:r>
    </w:p>
    <w:p w:rsidR="00B075F9" w:rsidRPr="00B075F9" w:rsidRDefault="00B075F9" w:rsidP="00041F41">
      <w:pPr>
        <w:spacing w:after="0" w:line="276" w:lineRule="auto"/>
        <w:jc w:val="both"/>
        <w:rPr>
          <w:rFonts w:eastAsia="Times New Roman" w:cs="Arial"/>
          <w:lang w:val="en-US" w:eastAsia="nl-NL"/>
        </w:rPr>
      </w:pPr>
    </w:p>
    <w:p w:rsidR="00BC0E0E" w:rsidRPr="00FE0782" w:rsidRDefault="00BC0E0E" w:rsidP="00041F41">
      <w:pPr>
        <w:spacing w:line="276" w:lineRule="auto"/>
        <w:rPr>
          <w:rFonts w:eastAsia="Times New Roman" w:cs="Arial"/>
          <w:b/>
          <w:lang w:val="en-US" w:eastAsia="nl-NL"/>
        </w:rPr>
      </w:pPr>
      <w:r w:rsidRPr="00FE0782">
        <w:rPr>
          <w:rFonts w:eastAsia="Times New Roman" w:cs="Arial"/>
          <w:b/>
          <w:lang w:val="en-US" w:eastAsia="nl-NL"/>
        </w:rPr>
        <w:br w:type="page"/>
      </w:r>
    </w:p>
    <w:p w:rsidR="00B075F9" w:rsidRDefault="00B075F9" w:rsidP="00041F41">
      <w:pPr>
        <w:spacing w:after="0" w:line="276" w:lineRule="auto"/>
        <w:ind w:right="-851"/>
        <w:jc w:val="both"/>
        <w:rPr>
          <w:rFonts w:eastAsia="Times New Roman" w:cs="Arial"/>
          <w:b/>
          <w:lang w:val="en-US" w:eastAsia="nl-NL"/>
        </w:rPr>
      </w:pPr>
      <w:r w:rsidRPr="00B075F9">
        <w:rPr>
          <w:rFonts w:eastAsia="Times New Roman" w:cs="Arial"/>
          <w:b/>
          <w:lang w:val="en-US" w:eastAsia="nl-NL"/>
        </w:rPr>
        <w:t>Sub-question 3: What kind of measures have been taken to deal with youth unemployment?</w:t>
      </w:r>
    </w:p>
    <w:p w:rsidR="006670E3" w:rsidRPr="00B075F9" w:rsidRDefault="006670E3" w:rsidP="00041F41">
      <w:pPr>
        <w:spacing w:after="0" w:line="276" w:lineRule="auto"/>
        <w:ind w:right="-851"/>
        <w:jc w:val="both"/>
        <w:rPr>
          <w:rFonts w:eastAsia="Times New Roman" w:cs="Arial"/>
          <w:b/>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1: </w:t>
      </w:r>
      <w:r w:rsidRPr="00B075F9">
        <w:rPr>
          <w:rFonts w:eastAsia="Times New Roman" w:cs="Arial"/>
          <w:lang w:val="en-US" w:eastAsia="nl-NL"/>
        </w:rPr>
        <w:t>examine the measures at European level on youth unemployment</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examining what measures have already been taken at European level on youth unemployment. Also considering the impact of the measures and the influence of the measures on the future.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January 2016</w:t>
      </w:r>
    </w:p>
    <w:p w:rsidR="00B075F9" w:rsidRPr="00B075F9" w:rsidRDefault="00B075F9" w:rsidP="00041F41">
      <w:pPr>
        <w:numPr>
          <w:ilvl w:val="0"/>
          <w:numId w:val="7"/>
        </w:numPr>
        <w:tabs>
          <w:tab w:val="left" w:pos="284"/>
        </w:tabs>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 xml:space="preserve"> - laptop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additional information from the U-databa</w:t>
      </w:r>
      <w:r w:rsidR="00394029">
        <w:rPr>
          <w:rFonts w:eastAsia="Times New Roman" w:cs="Arial"/>
          <w:lang w:val="en-US" w:eastAsia="nl-NL"/>
        </w:rPr>
        <w:t xml:space="preserve">se from the City of Hasselt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(previous EU-project</w:t>
      </w:r>
      <w:r w:rsidR="00394029">
        <w:rPr>
          <w:rFonts w:eastAsia="Times New Roman" w:cs="Arial"/>
          <w:lang w:val="en-US" w:eastAsia="nl-NL"/>
        </w:rPr>
        <w:t xml:space="preserve">s on (youth-)unemployment)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scientific articles and articles from the European Union</w:t>
      </w:r>
    </w:p>
    <w:p w:rsidR="00B075F9" w:rsidRPr="00FE0782"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What can go wrong? The information from the articles can be insufficient. </w:t>
      </w:r>
    </w:p>
    <w:p w:rsidR="00BC0E0E" w:rsidRPr="00B075F9" w:rsidRDefault="00BC0E0E" w:rsidP="00041F41">
      <w:pPr>
        <w:spacing w:after="0" w:line="276" w:lineRule="auto"/>
        <w:ind w:left="720"/>
        <w:rPr>
          <w:rFonts w:eastAsia="Times New Roman" w:cs="Arial"/>
          <w:lang w:val="en-US" w:eastAsia="nl-NL"/>
        </w:rPr>
      </w:pPr>
    </w:p>
    <w:p w:rsidR="00B075F9" w:rsidRPr="00B075F9" w:rsidRDefault="00B075F9" w:rsidP="00041F41">
      <w:pPr>
        <w:spacing w:after="240" w:line="276" w:lineRule="auto"/>
        <w:jc w:val="both"/>
        <w:rPr>
          <w:rFonts w:eastAsia="Times New Roman" w:cs="Arial"/>
          <w:lang w:val="en-US" w:eastAsia="nl-NL"/>
        </w:rPr>
      </w:pPr>
      <w:r w:rsidRPr="00B075F9">
        <w:rPr>
          <w:rFonts w:eastAsia="Times New Roman" w:cs="Arial"/>
          <w:b/>
          <w:lang w:val="en-US" w:eastAsia="nl-NL"/>
        </w:rPr>
        <w:t xml:space="preserve">Sub-question 4: </w:t>
      </w:r>
      <w:r w:rsidRPr="00B075F9">
        <w:rPr>
          <w:rFonts w:eastAsia="Times New Roman" w:cs="Arial"/>
          <w:lang w:val="en-US" w:eastAsia="nl-NL"/>
        </w:rPr>
        <w:t>Which trends were there in unemployment over the past 10 years?</w:t>
      </w:r>
    </w:p>
    <w:p w:rsidR="00B075F9" w:rsidRPr="00B075F9" w:rsidRDefault="00B075F9" w:rsidP="00041F41">
      <w:pPr>
        <w:spacing w:after="0" w:line="276" w:lineRule="auto"/>
        <w:jc w:val="both"/>
        <w:rPr>
          <w:rFonts w:eastAsia="Times New Roman" w:cs="Arial"/>
          <w:lang w:val="en-US" w:eastAsia="nl-NL"/>
        </w:rPr>
      </w:pPr>
      <w:r w:rsidRPr="00B075F9">
        <w:rPr>
          <w:rFonts w:eastAsia="Times New Roman" w:cs="Arial"/>
          <w:b/>
          <w:lang w:val="en-US" w:eastAsia="nl-NL"/>
        </w:rPr>
        <w:t xml:space="preserve">Activity 1: </w:t>
      </w:r>
      <w:r w:rsidRPr="00B075F9">
        <w:rPr>
          <w:rFonts w:eastAsia="Times New Roman" w:cs="Arial"/>
          <w:lang w:val="en-US" w:eastAsia="nl-NL"/>
        </w:rPr>
        <w:t>examining the trends in youth unemployment over the past 10 years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tabs>
          <w:tab w:val="left" w:pos="284"/>
        </w:tabs>
        <w:spacing w:after="0" w:line="276" w:lineRule="auto"/>
        <w:jc w:val="both"/>
        <w:rPr>
          <w:rFonts w:eastAsia="Times New Roman" w:cs="Arial"/>
          <w:lang w:val="en-US" w:eastAsia="nl-NL"/>
        </w:rPr>
      </w:pPr>
      <w:r w:rsidRPr="00B075F9">
        <w:rPr>
          <w:rFonts w:eastAsia="Times New Roman" w:cs="Arial"/>
          <w:lang w:val="en-US" w:eastAsia="nl-NL"/>
        </w:rPr>
        <w:t>Description: searching for trends related to unemployment, see what similarities there are in several European countries.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February 2016</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ab/>
        <w:t xml:space="preserve">- laptop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scientific articles and articles from the European Union</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books about youth unemployment </w:t>
      </w:r>
    </w:p>
    <w:p w:rsidR="00B075F9" w:rsidRDefault="00B075F9" w:rsidP="006670E3">
      <w:pPr>
        <w:numPr>
          <w:ilvl w:val="0"/>
          <w:numId w:val="7"/>
        </w:numPr>
        <w:spacing w:after="0" w:line="276" w:lineRule="auto"/>
        <w:rPr>
          <w:rFonts w:eastAsia="Times New Roman" w:cs="Arial"/>
          <w:lang w:val="en-US" w:eastAsia="nl-NL"/>
        </w:rPr>
      </w:pPr>
      <w:r w:rsidRPr="00B075F9">
        <w:rPr>
          <w:rFonts w:eastAsia="Times New Roman" w:cs="Arial"/>
          <w:lang w:val="en-US" w:eastAsia="nl-NL"/>
        </w:rPr>
        <w:t>What can go wrong? The information from the articles and books can be insufficient.</w:t>
      </w:r>
    </w:p>
    <w:p w:rsidR="006670E3" w:rsidRPr="006670E3" w:rsidRDefault="006670E3" w:rsidP="006670E3">
      <w:pPr>
        <w:spacing w:after="0" w:line="276" w:lineRule="auto"/>
        <w:rPr>
          <w:rFonts w:eastAsia="Times New Roman" w:cs="Arial"/>
          <w:lang w:val="en-US" w:eastAsia="nl-NL"/>
        </w:rPr>
      </w:pPr>
    </w:p>
    <w:p w:rsidR="00B075F9" w:rsidRPr="00FE0782" w:rsidRDefault="00B075F9" w:rsidP="00041F41">
      <w:pPr>
        <w:pStyle w:val="Lijstalinea"/>
        <w:numPr>
          <w:ilvl w:val="0"/>
          <w:numId w:val="9"/>
        </w:numPr>
        <w:spacing w:after="240" w:line="276" w:lineRule="auto"/>
        <w:ind w:left="426"/>
        <w:jc w:val="both"/>
        <w:rPr>
          <w:rFonts w:eastAsia="Times New Roman" w:cs="Arial"/>
          <w:b/>
          <w:lang w:val="en-GB" w:eastAsia="nl-NL"/>
        </w:rPr>
      </w:pPr>
      <w:bookmarkStart w:id="894" w:name="_Toc435121948"/>
      <w:r w:rsidRPr="00FE0782">
        <w:rPr>
          <w:rFonts w:eastAsia="Times New Roman" w:cs="Arial"/>
          <w:b/>
          <w:lang w:val="en-GB" w:eastAsia="nl-NL"/>
        </w:rPr>
        <w:t>Data analysis</w:t>
      </w:r>
      <w:bookmarkEnd w:id="894"/>
    </w:p>
    <w:p w:rsidR="00B075F9" w:rsidRPr="00B075F9" w:rsidRDefault="00B075F9" w:rsidP="00041F41">
      <w:pPr>
        <w:spacing w:after="0" w:line="276" w:lineRule="auto"/>
        <w:jc w:val="both"/>
        <w:rPr>
          <w:rFonts w:eastAsia="Times New Roman" w:cs="Arial"/>
          <w:lang w:val="en-US" w:eastAsia="nl-NL"/>
        </w:rPr>
      </w:pPr>
      <w:r w:rsidRPr="00B075F9">
        <w:rPr>
          <w:rFonts w:eastAsia="Times New Roman" w:cs="Arial"/>
          <w:b/>
          <w:lang w:val="en-US" w:eastAsia="nl-NL"/>
        </w:rPr>
        <w:t xml:space="preserve">Sub-question 1: </w:t>
      </w:r>
      <w:r w:rsidRPr="00B075F9">
        <w:rPr>
          <w:rFonts w:eastAsia="Times New Roman" w:cs="Arial"/>
          <w:lang w:val="en-US" w:eastAsia="nl-NL"/>
        </w:rPr>
        <w:t>preparing and organizing the conference in Hasselt, September 2016.</w:t>
      </w:r>
    </w:p>
    <w:p w:rsidR="00B075F9" w:rsidRPr="00B075F9" w:rsidRDefault="00B075F9" w:rsidP="00041F41">
      <w:pPr>
        <w:spacing w:after="0" w:line="276" w:lineRule="auto"/>
        <w:jc w:val="both"/>
        <w:rPr>
          <w:rFonts w:eastAsia="Times New Roman" w:cs="Arial"/>
          <w:b/>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Activity 1:</w:t>
      </w:r>
      <w:r w:rsidRPr="00B075F9">
        <w:rPr>
          <w:rFonts w:eastAsia="Times New Roman" w:cs="Times New Roman"/>
          <w:b/>
          <w:lang w:val="en-US" w:eastAsia="nl-NL"/>
        </w:rPr>
        <w:t xml:space="preserve"> </w:t>
      </w:r>
      <w:r w:rsidRPr="00B075F9">
        <w:rPr>
          <w:rFonts w:eastAsia="Times New Roman" w:cs="Arial"/>
          <w:b/>
          <w:lang w:val="en-US" w:eastAsia="nl-NL"/>
        </w:rPr>
        <w:t>preparing the conference in Hasselt</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Executer: Lotte Kerkhofs</w:t>
      </w:r>
    </w:p>
    <w:p w:rsidR="00B075F9" w:rsidRPr="00B075F9" w:rsidRDefault="00B075F9" w:rsidP="00041F41">
      <w:pPr>
        <w:numPr>
          <w:ilvl w:val="0"/>
          <w:numId w:val="7"/>
        </w:numPr>
        <w:tabs>
          <w:tab w:val="left" w:pos="284"/>
        </w:tabs>
        <w:spacing w:after="0" w:line="276" w:lineRule="auto"/>
        <w:jc w:val="both"/>
        <w:rPr>
          <w:rFonts w:eastAsia="Times New Roman" w:cs="Arial"/>
          <w:lang w:val="en-US" w:eastAsia="nl-NL"/>
        </w:rPr>
      </w:pPr>
      <w:r w:rsidRPr="00B075F9">
        <w:rPr>
          <w:rFonts w:eastAsia="Times New Roman" w:cs="Arial"/>
          <w:lang w:val="en-US" w:eastAsia="nl-NL"/>
        </w:rPr>
        <w:t>Description: based on the information about the organization of previous conferences, from the database of the city of Hasselt, I will include the realization, preparation and organization of the conference in Hasselt in my bachelor thesis. The preparation includes: making a screenplay of the conference, taking care of the administrative documents, booking the accommodation for all the participants, capturing speakers, preparing a day trip to the European parliament, etc.</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Planning: March till May 2016</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Pr="00B075F9">
        <w:rPr>
          <w:rFonts w:eastAsia="Times New Roman" w:cs="Arial"/>
          <w:lang w:val="en-US" w:eastAsia="nl-NL"/>
        </w:rPr>
        <w:tab/>
        <w:t xml:space="preserve">- laptop </w:t>
      </w:r>
      <w:r w:rsidRPr="00B075F9">
        <w:rPr>
          <w:rFonts w:eastAsia="Times New Roman" w:cs="Arial"/>
          <w:lang w:val="en-US" w:eastAsia="nl-NL"/>
        </w:rPr>
        <w:br/>
        <w:t xml:space="preserve"> </w:t>
      </w:r>
      <w:r w:rsidR="00394029">
        <w:rPr>
          <w:rFonts w:eastAsia="Times New Roman" w:cs="Arial"/>
          <w:lang w:val="en-US" w:eastAsia="nl-NL"/>
        </w:rPr>
        <w:tab/>
        <w:t xml:space="preserve">- telephone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access to the U-</w:t>
      </w:r>
      <w:r w:rsidR="00FE0782" w:rsidRPr="00B075F9">
        <w:rPr>
          <w:rFonts w:eastAsia="Times New Roman" w:cs="Arial"/>
          <w:lang w:val="en-US" w:eastAsia="nl-NL"/>
        </w:rPr>
        <w:t>database</w:t>
      </w:r>
      <w:r w:rsidRPr="00B075F9">
        <w:rPr>
          <w:rFonts w:eastAsia="Times New Roman" w:cs="Arial"/>
          <w:lang w:val="en-US" w:eastAsia="nl-NL"/>
        </w:rPr>
        <w:t xml:space="preserve"> f</w:t>
      </w:r>
      <w:r w:rsidR="00394029">
        <w:rPr>
          <w:rFonts w:eastAsia="Times New Roman" w:cs="Arial"/>
          <w:lang w:val="en-US" w:eastAsia="nl-NL"/>
        </w:rPr>
        <w:t xml:space="preserve">rom the City of </w:t>
      </w:r>
      <w:r w:rsidR="006670E3">
        <w:rPr>
          <w:rFonts w:eastAsia="Times New Roman" w:cs="Arial"/>
          <w:lang w:val="en-US" w:eastAsia="nl-NL"/>
        </w:rPr>
        <w:t xml:space="preserve">Hasselt </w:t>
      </w:r>
      <w:r w:rsidR="006670E3">
        <w:rPr>
          <w:rFonts w:eastAsia="Times New Roman" w:cs="Arial"/>
          <w:lang w:val="en-US" w:eastAsia="nl-NL"/>
        </w:rPr>
        <w:tab/>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budget from the European Union: 1</w:t>
      </w:r>
      <w:r w:rsidR="00394029">
        <w:rPr>
          <w:rFonts w:eastAsia="Times New Roman" w:cs="Arial"/>
          <w:lang w:val="en-US" w:eastAsia="nl-NL"/>
        </w:rPr>
        <w:t>0</w:t>
      </w:r>
      <w:r w:rsidRPr="00B075F9">
        <w:rPr>
          <w:rFonts w:eastAsia="Times New Roman" w:cs="Arial"/>
          <w:lang w:val="en-US" w:eastAsia="nl-NL"/>
        </w:rPr>
        <w:t xml:space="preserve">0.000 euro </w:t>
      </w:r>
    </w:p>
    <w:p w:rsidR="00B075F9" w:rsidRPr="00FE0782" w:rsidRDefault="00B075F9" w:rsidP="00041F41">
      <w:pPr>
        <w:numPr>
          <w:ilvl w:val="0"/>
          <w:numId w:val="7"/>
        </w:numPr>
        <w:tabs>
          <w:tab w:val="left" w:pos="284"/>
        </w:tabs>
        <w:spacing w:after="0" w:line="276" w:lineRule="auto"/>
        <w:rPr>
          <w:rFonts w:eastAsia="Times New Roman" w:cs="Arial"/>
          <w:lang w:val="en-US" w:eastAsia="nl-NL"/>
        </w:rPr>
      </w:pPr>
      <w:r w:rsidRPr="00B075F9">
        <w:rPr>
          <w:rFonts w:eastAsia="Times New Roman" w:cs="Arial"/>
          <w:lang w:val="en-US" w:eastAsia="nl-NL"/>
        </w:rPr>
        <w:t xml:space="preserve">What can go wrong? The desired location can </w:t>
      </w:r>
      <w:r w:rsidR="00FE0782">
        <w:rPr>
          <w:rFonts w:eastAsia="Times New Roman" w:cs="Arial"/>
          <w:lang w:val="en-US" w:eastAsia="nl-NL"/>
        </w:rPr>
        <w:t xml:space="preserve">be </w:t>
      </w:r>
      <w:r w:rsidRPr="00B075F9">
        <w:rPr>
          <w:rFonts w:eastAsia="Times New Roman" w:cs="Arial"/>
          <w:lang w:val="en-US" w:eastAsia="nl-NL"/>
        </w:rPr>
        <w:t>fully booked, so we have to look for another location or we can't reach the minimum number of participants.</w:t>
      </w:r>
    </w:p>
    <w:p w:rsidR="00B075F9" w:rsidRPr="00FE0782" w:rsidRDefault="00B075F9" w:rsidP="006670E3">
      <w:pPr>
        <w:pStyle w:val="Lijstalinea"/>
        <w:numPr>
          <w:ilvl w:val="0"/>
          <w:numId w:val="9"/>
        </w:numPr>
        <w:spacing w:after="240" w:line="276" w:lineRule="auto"/>
        <w:ind w:left="426"/>
        <w:jc w:val="both"/>
        <w:rPr>
          <w:rFonts w:eastAsia="Times New Roman" w:cs="Arial"/>
          <w:b/>
          <w:lang w:val="en-US" w:eastAsia="nl-NL"/>
        </w:rPr>
      </w:pPr>
      <w:bookmarkStart w:id="895" w:name="_Toc435121949"/>
      <w:r w:rsidRPr="00FE0782">
        <w:rPr>
          <w:rFonts w:eastAsia="Times New Roman" w:cs="Arial"/>
          <w:b/>
          <w:lang w:val="en-US" w:eastAsia="nl-NL"/>
        </w:rPr>
        <w:t>Reporting: write out the report and the presentation</w:t>
      </w:r>
      <w:bookmarkEnd w:id="895"/>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1: to write a temporary report </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Executer: Lotte Kerkhofs</w:t>
      </w:r>
    </w:p>
    <w:p w:rsidR="00B075F9" w:rsidRPr="00B075F9" w:rsidRDefault="00B075F9" w:rsidP="00041F41">
      <w:pPr>
        <w:numPr>
          <w:ilvl w:val="0"/>
          <w:numId w:val="7"/>
        </w:numPr>
        <w:tabs>
          <w:tab w:val="left" w:pos="284"/>
        </w:tabs>
        <w:spacing w:after="0" w:line="276" w:lineRule="auto"/>
        <w:jc w:val="both"/>
        <w:rPr>
          <w:rFonts w:eastAsia="Times New Roman" w:cs="Arial"/>
          <w:lang w:val="en-US" w:eastAsia="nl-NL"/>
        </w:rPr>
      </w:pPr>
      <w:r w:rsidRPr="00B075F9">
        <w:rPr>
          <w:rFonts w:eastAsia="Times New Roman" w:cs="Arial"/>
          <w:lang w:val="en-US" w:eastAsia="nl-NL"/>
        </w:rPr>
        <w:t xml:space="preserve">Description: this temporary report contains a description of the project, a description of the conference in Kaunas and some preparations for the conference in Hasselt. The conference in Abegondo can't be included in this report, because the conference in Abegondo will take place in April.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November 2015 till March 2016</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Pr="00B075F9">
        <w:rPr>
          <w:rFonts w:eastAsia="Times New Roman" w:cs="Arial"/>
          <w:lang w:val="en-US" w:eastAsia="nl-NL"/>
        </w:rPr>
        <w:tab/>
        <w:t>- laptop</w:t>
      </w:r>
      <w:r w:rsidRPr="00B075F9">
        <w:rPr>
          <w:rFonts w:eastAsia="Times New Roman" w:cs="Arial"/>
          <w:lang w:val="en-US" w:eastAsia="nl-NL"/>
        </w:rPr>
        <w:br/>
      </w:r>
      <w:r w:rsidR="00394029">
        <w:rPr>
          <w:rFonts w:eastAsia="Times New Roman" w:cs="Arial"/>
          <w:lang w:val="en-US" w:eastAsia="nl-NL"/>
        </w:rPr>
        <w:t xml:space="preserve"> </w:t>
      </w:r>
      <w:r w:rsidR="00394029">
        <w:rPr>
          <w:rFonts w:eastAsia="Times New Roman" w:cs="Arial"/>
          <w:lang w:val="en-US" w:eastAsia="nl-NL"/>
        </w:rPr>
        <w:tab/>
        <w:t xml:space="preserve">- access to the Internet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access to the U-database from the City of Hasselt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What can go wrong? The laptop can break down or the access to the U-database of the city of Hasselt is no longer accessible.</w:t>
      </w:r>
    </w:p>
    <w:p w:rsidR="00B075F9" w:rsidRPr="00B075F9" w:rsidRDefault="00B075F9" w:rsidP="00041F41">
      <w:pPr>
        <w:spacing w:after="0" w:line="276" w:lineRule="auto"/>
        <w:ind w:left="720"/>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Activity 2: verification of the report by the external client</w:t>
      </w:r>
    </w:p>
    <w:p w:rsidR="00B075F9" w:rsidRPr="005676C2" w:rsidRDefault="00B075F9" w:rsidP="00041F41">
      <w:pPr>
        <w:numPr>
          <w:ilvl w:val="0"/>
          <w:numId w:val="7"/>
        </w:numPr>
        <w:spacing w:after="0" w:line="276" w:lineRule="auto"/>
        <w:jc w:val="both"/>
        <w:rPr>
          <w:rFonts w:eastAsia="Times New Roman" w:cs="Arial"/>
          <w:lang w:eastAsia="nl-NL"/>
        </w:rPr>
      </w:pPr>
      <w:r w:rsidRPr="005676C2">
        <w:rPr>
          <w:rFonts w:eastAsia="Times New Roman" w:cs="Arial"/>
          <w:lang w:eastAsia="nl-NL"/>
        </w:rPr>
        <w:t xml:space="preserve">Executer: Mr. Marc Verachtert, Ms. Leen Scheelen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Marc and Leen will examine the report. They will advise what is missing in the bachelor thesis or what need to change.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the beginning of March 2016</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 xml:space="preserve"> </w:t>
      </w:r>
      <w:r w:rsidRPr="00B075F9">
        <w:rPr>
          <w:rFonts w:eastAsia="Times New Roman" w:cs="Arial"/>
          <w:lang w:val="en-US" w:eastAsia="nl-NL"/>
        </w:rPr>
        <w:t xml:space="preserve">- laptop </w:t>
      </w:r>
      <w:r w:rsidR="00394029">
        <w:rPr>
          <w:rFonts w:eastAsia="Times New Roman" w:cs="Arial"/>
          <w:lang w:val="en-US" w:eastAsia="nl-NL"/>
        </w:rPr>
        <w:br/>
        <w:t xml:space="preserve"> </w:t>
      </w:r>
      <w:r w:rsidR="00394029">
        <w:rPr>
          <w:rFonts w:eastAsia="Times New Roman" w:cs="Arial"/>
          <w:lang w:val="en-US" w:eastAsia="nl-NL"/>
        </w:rPr>
        <w:tab/>
        <w:t xml:space="preserve">- printer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a printed version of the report</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What can go wrong? The ink in the printer may be used up or the printer can be damaged. </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3: feedback by the supervisor on the temporary report </w:t>
      </w:r>
    </w:p>
    <w:p w:rsidR="00B075F9" w:rsidRPr="00B075F9" w:rsidRDefault="00B075F9" w:rsidP="00041F41">
      <w:pPr>
        <w:numPr>
          <w:ilvl w:val="0"/>
          <w:numId w:val="8"/>
        </w:numPr>
        <w:spacing w:after="0" w:line="276" w:lineRule="auto"/>
        <w:jc w:val="both"/>
        <w:rPr>
          <w:rFonts w:eastAsia="Times New Roman" w:cs="Arial"/>
          <w:lang w:val="nl" w:eastAsia="nl-NL"/>
        </w:rPr>
      </w:pPr>
      <w:r w:rsidRPr="00B075F9">
        <w:rPr>
          <w:rFonts w:eastAsia="Times New Roman" w:cs="Arial"/>
          <w:lang w:val="nl" w:eastAsia="nl-NL"/>
        </w:rPr>
        <w:t xml:space="preserve">Executer: Ms. Erna Geris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at the end of March, I will submit the temporary report to Ms. Geris in order to get feedback. </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 xml:space="preserve">Planning: 25 March 2016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ab/>
        <w:t xml:space="preserve">- laptop </w:t>
      </w:r>
      <w:r w:rsidR="00394029">
        <w:rPr>
          <w:rFonts w:eastAsia="Times New Roman" w:cs="Arial"/>
          <w:lang w:val="en-US" w:eastAsia="nl-NL"/>
        </w:rPr>
        <w:br/>
        <w:t xml:space="preserve"> </w:t>
      </w:r>
      <w:r w:rsidR="00394029">
        <w:rPr>
          <w:rFonts w:eastAsia="Times New Roman" w:cs="Arial"/>
          <w:lang w:val="en-US" w:eastAsia="nl-NL"/>
        </w:rPr>
        <w:tab/>
        <w:t xml:space="preserve">- printer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a printed version of the report</w:t>
      </w:r>
      <w:r w:rsidRPr="00B075F9">
        <w:rPr>
          <w:rFonts w:eastAsia="Times New Roman" w:cs="Arial"/>
          <w:lang w:val="en-US" w:eastAsia="nl-NL"/>
        </w:rPr>
        <w:tab/>
      </w:r>
      <w:r w:rsidRPr="00B075F9">
        <w:rPr>
          <w:rFonts w:eastAsia="Times New Roman" w:cs="Arial"/>
          <w:lang w:val="en-US" w:eastAsia="nl-NL"/>
        </w:rPr>
        <w:tab/>
      </w:r>
      <w:r w:rsidRPr="00B075F9">
        <w:rPr>
          <w:rFonts w:eastAsia="Times New Roman" w:cs="Arial"/>
          <w:lang w:val="en-US" w:eastAsia="nl-NL"/>
        </w:rPr>
        <w:tab/>
      </w:r>
      <w:r w:rsidRPr="00B075F9">
        <w:rPr>
          <w:rFonts w:eastAsia="Times New Roman" w:cs="Arial"/>
          <w:lang w:val="en-US" w:eastAsia="nl-NL"/>
        </w:rPr>
        <w:tab/>
      </w:r>
      <w:r w:rsidRPr="00B075F9">
        <w:rPr>
          <w:rFonts w:eastAsia="Times New Roman" w:cs="Arial"/>
          <w:lang w:val="en-US" w:eastAsia="nl-NL"/>
        </w:rPr>
        <w:tab/>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What can go wrong? The ink in the printer may be used up or the printer can be damaged.</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4: </w:t>
      </w:r>
      <w:r w:rsidRPr="00B075F9">
        <w:rPr>
          <w:rFonts w:eastAsia="Times New Roman" w:cs="Arial"/>
          <w:b/>
          <w:shd w:val="clear" w:color="auto" w:fill="FFFFFF"/>
          <w:lang w:val="en-US" w:eastAsia="nl-NL"/>
        </w:rPr>
        <w:t xml:space="preserve">making changes in the report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at the beginning of April, I will get feedback from Ms. Geris on the temporary report. After her feedback, the temporary report will be adapted and further developed.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mid-April 2016</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 xml:space="preserve"> - feedback from Ms. Geris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laptop </w:t>
      </w:r>
    </w:p>
    <w:p w:rsidR="00B075F9" w:rsidRPr="00710388"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What can go wrong? The laptop can break down.</w:t>
      </w: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5: printing and binding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tabs>
          <w:tab w:val="left" w:pos="284"/>
        </w:tabs>
        <w:spacing w:after="0" w:line="276" w:lineRule="auto"/>
        <w:jc w:val="both"/>
        <w:rPr>
          <w:rFonts w:eastAsia="Times New Roman" w:cs="Arial"/>
          <w:lang w:val="en-US" w:eastAsia="nl-NL"/>
        </w:rPr>
      </w:pPr>
      <w:r w:rsidRPr="00B075F9">
        <w:rPr>
          <w:rFonts w:eastAsia="Times New Roman" w:cs="Arial"/>
          <w:lang w:val="en-US" w:eastAsia="nl-NL"/>
        </w:rPr>
        <w:t xml:space="preserve">Description: printing and binding of the final report in two copies. I choose to print and bind the final report by a printing office.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the end of April 2016</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Means: a USB stick with the final report for the printing office.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What can go wrong? There may go something wrong by the printing office which makes the printing and binding takes longer than expected. </w:t>
      </w:r>
    </w:p>
    <w:p w:rsidR="00B075F9" w:rsidRPr="00B075F9" w:rsidRDefault="00B075F9" w:rsidP="00041F41">
      <w:pPr>
        <w:tabs>
          <w:tab w:val="left" w:pos="284"/>
        </w:tabs>
        <w:spacing w:after="0" w:line="276" w:lineRule="auto"/>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nl" w:eastAsia="nl-NL"/>
        </w:rPr>
      </w:pPr>
      <w:r w:rsidRPr="00B075F9">
        <w:rPr>
          <w:rFonts w:eastAsia="Times New Roman" w:cs="Arial"/>
          <w:b/>
          <w:lang w:val="nl" w:eastAsia="nl-NL"/>
        </w:rPr>
        <w:t xml:space="preserve">Activity 6: preparing the presentation  </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Description: making a presentation of the final report in order to present the report to a jury.</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Planning: end of April 2016</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Pr="00B075F9">
        <w:rPr>
          <w:rFonts w:eastAsia="Times New Roman" w:cs="Arial"/>
          <w:lang w:val="en-US" w:eastAsia="nl-NL"/>
        </w:rPr>
        <w:tab/>
        <w:t xml:space="preserve">- </w:t>
      </w:r>
      <w:r w:rsidR="00394029">
        <w:rPr>
          <w:rFonts w:eastAsia="Times New Roman" w:cs="Arial"/>
          <w:lang w:val="en-US" w:eastAsia="nl-NL"/>
        </w:rPr>
        <w:t xml:space="preserve">laptop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Microsoft Office PowerPoint </w:t>
      </w:r>
    </w:p>
    <w:p w:rsidR="00B075F9" w:rsidRPr="00FE0782"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What can go wrong? </w:t>
      </w:r>
      <w:r w:rsidRPr="00B075F9">
        <w:rPr>
          <w:rFonts w:eastAsia="Calibri" w:cs="Arial"/>
          <w:lang w:val="en-US"/>
        </w:rPr>
        <w:t xml:space="preserve">The laptop can break down. </w:t>
      </w:r>
      <w:r w:rsidR="00FE0782" w:rsidRPr="00B075F9">
        <w:rPr>
          <w:rFonts w:eastAsia="Calibri" w:cs="Arial"/>
          <w:lang w:val="en-US"/>
        </w:rPr>
        <w:t>Microsoft</w:t>
      </w:r>
      <w:r w:rsidRPr="00B075F9">
        <w:rPr>
          <w:rFonts w:eastAsia="Calibri" w:cs="Arial"/>
          <w:lang w:val="en-US"/>
        </w:rPr>
        <w:t xml:space="preserve"> Office PowerPoint can get stuck.</w:t>
      </w:r>
    </w:p>
    <w:p w:rsidR="00BC0E0E" w:rsidRPr="00B075F9" w:rsidRDefault="00BC0E0E" w:rsidP="00041F41">
      <w:pPr>
        <w:spacing w:after="0" w:line="276" w:lineRule="auto"/>
        <w:ind w:left="720"/>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7: practicing the presentation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Description: practicing the presentation, I will practice the presentation out loud at home. If possible, I will recite the presentation to an audience (friends, family) as an exercise.</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Planning:  the beginning of May 2016 </w:t>
      </w:r>
    </w:p>
    <w:p w:rsidR="0039402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 xml:space="preserve"> </w:t>
      </w:r>
      <w:r w:rsidRPr="00B075F9">
        <w:rPr>
          <w:rFonts w:eastAsia="Times New Roman" w:cs="Arial"/>
          <w:lang w:val="en-US" w:eastAsia="nl-NL"/>
        </w:rPr>
        <w:t xml:space="preserve">- </w:t>
      </w:r>
      <w:r w:rsidR="00394029">
        <w:rPr>
          <w:rFonts w:eastAsia="Times New Roman" w:cs="Arial"/>
          <w:lang w:val="en-US" w:eastAsia="nl-NL"/>
        </w:rPr>
        <w:t xml:space="preserve">laptop </w:t>
      </w:r>
    </w:p>
    <w:p w:rsidR="00B075F9" w:rsidRPr="00B075F9" w:rsidRDefault="00394029" w:rsidP="00041F41">
      <w:pPr>
        <w:spacing w:after="0" w:line="276" w:lineRule="auto"/>
        <w:ind w:left="720"/>
        <w:rPr>
          <w:rFonts w:eastAsia="Times New Roman" w:cs="Arial"/>
          <w:lang w:val="en-US" w:eastAsia="nl-NL"/>
        </w:rPr>
      </w:pPr>
      <w:r>
        <w:rPr>
          <w:rFonts w:eastAsia="Times New Roman" w:cs="Arial"/>
          <w:lang w:val="en-US" w:eastAsia="nl-NL"/>
        </w:rPr>
        <w:t xml:space="preserve"> </w:t>
      </w:r>
      <w:r>
        <w:rPr>
          <w:rFonts w:eastAsia="Times New Roman" w:cs="Arial"/>
          <w:lang w:val="en-US" w:eastAsia="nl-NL"/>
        </w:rPr>
        <w:tab/>
      </w:r>
      <w:r w:rsidR="00B075F9" w:rsidRPr="00B075F9">
        <w:rPr>
          <w:rFonts w:eastAsia="Times New Roman" w:cs="Arial"/>
          <w:lang w:val="en-US" w:eastAsia="nl-NL"/>
        </w:rPr>
        <w:t>- Microsoft Office PowerPoint</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What can go wrong? </w:t>
      </w:r>
      <w:r w:rsidRPr="00B075F9">
        <w:rPr>
          <w:rFonts w:eastAsia="Calibri" w:cs="Arial"/>
          <w:lang w:val="en-US"/>
        </w:rPr>
        <w:t xml:space="preserve">The laptop can break down. </w:t>
      </w:r>
      <w:r w:rsidR="00FE0782" w:rsidRPr="00B075F9">
        <w:rPr>
          <w:rFonts w:eastAsia="Calibri" w:cs="Arial"/>
          <w:lang w:val="en-US"/>
        </w:rPr>
        <w:t>Microsoft</w:t>
      </w:r>
      <w:r w:rsidRPr="00B075F9">
        <w:rPr>
          <w:rFonts w:eastAsia="Calibri" w:cs="Arial"/>
          <w:lang w:val="en-US"/>
        </w:rPr>
        <w:t xml:space="preserve"> Office PowerPoint can get stuck. </w:t>
      </w:r>
    </w:p>
    <w:p w:rsidR="00B075F9" w:rsidRPr="00B075F9" w:rsidRDefault="00B075F9" w:rsidP="00041F41">
      <w:pPr>
        <w:spacing w:after="0" w:line="276" w:lineRule="auto"/>
        <w:ind w:left="720"/>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US" w:eastAsia="nl-NL"/>
        </w:rPr>
      </w:pPr>
      <w:r w:rsidRPr="00B075F9">
        <w:rPr>
          <w:rFonts w:eastAsia="Times New Roman" w:cs="Arial"/>
          <w:b/>
          <w:lang w:val="en-US" w:eastAsia="nl-NL"/>
        </w:rPr>
        <w:t xml:space="preserve">Activity 7: readjust the presentation </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Description: correcting faults noted during exercising of the presentation. </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the beginning of May 2016</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ab/>
        <w:t xml:space="preserve">- laptop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Microsoft Office PowerPoint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What can go wrong? </w:t>
      </w:r>
      <w:r w:rsidRPr="00B075F9">
        <w:rPr>
          <w:rFonts w:eastAsia="Calibri" w:cs="Arial"/>
          <w:lang w:val="en-US"/>
        </w:rPr>
        <w:t xml:space="preserve">The laptop can break down. </w:t>
      </w:r>
      <w:r w:rsidR="00FE0782" w:rsidRPr="00B075F9">
        <w:rPr>
          <w:rFonts w:eastAsia="Calibri" w:cs="Arial"/>
          <w:lang w:val="en-US"/>
        </w:rPr>
        <w:t>Microsoft</w:t>
      </w:r>
      <w:r w:rsidRPr="00B075F9">
        <w:rPr>
          <w:rFonts w:eastAsia="Calibri" w:cs="Arial"/>
          <w:lang w:val="en-US"/>
        </w:rPr>
        <w:t xml:space="preserve"> Office PowerPoint can get stuck.</w:t>
      </w:r>
    </w:p>
    <w:p w:rsidR="00B075F9" w:rsidRPr="00B075F9" w:rsidRDefault="00B075F9" w:rsidP="00041F41">
      <w:pPr>
        <w:spacing w:after="0" w:line="276" w:lineRule="auto"/>
        <w:jc w:val="both"/>
        <w:rPr>
          <w:rFonts w:eastAsia="Times New Roman" w:cs="Arial"/>
          <w:lang w:val="en-US" w:eastAsia="nl-NL"/>
        </w:rPr>
      </w:pPr>
    </w:p>
    <w:p w:rsidR="00B075F9" w:rsidRPr="00B075F9" w:rsidRDefault="00B075F9" w:rsidP="00041F41">
      <w:pPr>
        <w:spacing w:after="0" w:line="276" w:lineRule="auto"/>
        <w:jc w:val="both"/>
        <w:rPr>
          <w:rFonts w:eastAsia="Times New Roman" w:cs="Arial"/>
          <w:b/>
          <w:lang w:val="en-GB" w:eastAsia="nl-NL"/>
        </w:rPr>
      </w:pPr>
      <w:r w:rsidRPr="00B075F9">
        <w:rPr>
          <w:rFonts w:eastAsia="Times New Roman" w:cs="Arial"/>
          <w:b/>
          <w:lang w:val="en-US" w:eastAsia="nl-NL"/>
        </w:rPr>
        <w:t>Activity 8: prese</w:t>
      </w:r>
      <w:r w:rsidRPr="00B075F9">
        <w:rPr>
          <w:rFonts w:eastAsia="Times New Roman" w:cs="Arial"/>
          <w:b/>
          <w:lang w:val="en-GB" w:eastAsia="nl-NL"/>
        </w:rPr>
        <w:t xml:space="preserve">nting  </w:t>
      </w:r>
    </w:p>
    <w:p w:rsidR="00B075F9" w:rsidRPr="00B075F9" w:rsidRDefault="00B075F9" w:rsidP="00041F41">
      <w:pPr>
        <w:numPr>
          <w:ilvl w:val="0"/>
          <w:numId w:val="7"/>
        </w:numPr>
        <w:spacing w:after="0" w:line="276" w:lineRule="auto"/>
        <w:jc w:val="both"/>
        <w:rPr>
          <w:rFonts w:eastAsia="Times New Roman" w:cs="Arial"/>
          <w:lang w:val="nl" w:eastAsia="nl-NL"/>
        </w:rPr>
      </w:pPr>
      <w:r w:rsidRPr="00B075F9">
        <w:rPr>
          <w:rFonts w:eastAsia="Times New Roman" w:cs="Arial"/>
          <w:lang w:val="nl" w:eastAsia="nl-NL"/>
        </w:rPr>
        <w:t>Executer: Lotte Kerkhofs</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Description: introducing the presentation of the bachelor thesis to a jury.</w:t>
      </w:r>
    </w:p>
    <w:p w:rsidR="00B075F9" w:rsidRP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Planning: the 20</w:t>
      </w:r>
      <w:r w:rsidRPr="00B075F9">
        <w:rPr>
          <w:rFonts w:eastAsia="Times New Roman" w:cs="Arial"/>
          <w:vertAlign w:val="superscript"/>
          <w:lang w:val="en-US" w:eastAsia="nl-NL"/>
        </w:rPr>
        <w:t xml:space="preserve">th </w:t>
      </w:r>
      <w:r w:rsidRPr="00B075F9">
        <w:rPr>
          <w:rFonts w:eastAsia="Times New Roman" w:cs="Arial"/>
          <w:lang w:val="en-US" w:eastAsia="nl-NL"/>
        </w:rPr>
        <w:t xml:space="preserve">of June </w:t>
      </w:r>
    </w:p>
    <w:p w:rsidR="00B075F9" w:rsidRPr="00B075F9" w:rsidRDefault="00B075F9" w:rsidP="00041F41">
      <w:pPr>
        <w:numPr>
          <w:ilvl w:val="0"/>
          <w:numId w:val="7"/>
        </w:numPr>
        <w:spacing w:after="0" w:line="276" w:lineRule="auto"/>
        <w:rPr>
          <w:rFonts w:eastAsia="Times New Roman" w:cs="Arial"/>
          <w:lang w:val="en-US" w:eastAsia="nl-NL"/>
        </w:rPr>
      </w:pPr>
      <w:r w:rsidRPr="00B075F9">
        <w:rPr>
          <w:rFonts w:eastAsia="Times New Roman" w:cs="Arial"/>
          <w:lang w:val="en-US" w:eastAsia="nl-NL"/>
        </w:rPr>
        <w:t xml:space="preserve">Means: </w:t>
      </w:r>
      <w:r w:rsidR="00394029">
        <w:rPr>
          <w:rFonts w:eastAsia="Times New Roman" w:cs="Arial"/>
          <w:lang w:val="en-US" w:eastAsia="nl-NL"/>
        </w:rPr>
        <w:t xml:space="preserve"> - laptop</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w:t>
      </w:r>
      <w:r w:rsidR="00394029">
        <w:rPr>
          <w:rFonts w:eastAsia="Times New Roman" w:cs="Arial"/>
          <w:lang w:val="en-US" w:eastAsia="nl-NL"/>
        </w:rPr>
        <w:t xml:space="preserve">Microsoft Office PowerPoint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USB stick with a </w:t>
      </w:r>
      <w:r w:rsidR="00394029">
        <w:rPr>
          <w:rFonts w:eastAsia="Times New Roman" w:cs="Arial"/>
          <w:lang w:val="en-US" w:eastAsia="nl-NL"/>
        </w:rPr>
        <w:t xml:space="preserve">copy of the presentation </w:t>
      </w:r>
      <w:r w:rsidR="00394029">
        <w:rPr>
          <w:rFonts w:eastAsia="Times New Roman" w:cs="Arial"/>
          <w:lang w:val="en-US" w:eastAsia="nl-NL"/>
        </w:rPr>
        <w:br/>
        <w:t xml:space="preserve"> </w:t>
      </w:r>
      <w:r w:rsidR="00394029">
        <w:rPr>
          <w:rFonts w:eastAsia="Times New Roman" w:cs="Arial"/>
          <w:lang w:val="en-US" w:eastAsia="nl-NL"/>
        </w:rPr>
        <w:tab/>
      </w:r>
      <w:r w:rsidRPr="00B075F9">
        <w:rPr>
          <w:rFonts w:eastAsia="Times New Roman" w:cs="Arial"/>
          <w:lang w:val="en-US" w:eastAsia="nl-NL"/>
        </w:rPr>
        <w:t xml:space="preserve">- Projector </w:t>
      </w:r>
    </w:p>
    <w:p w:rsidR="00B075F9" w:rsidRDefault="00B075F9" w:rsidP="00041F41">
      <w:pPr>
        <w:numPr>
          <w:ilvl w:val="0"/>
          <w:numId w:val="7"/>
        </w:numPr>
        <w:spacing w:after="0" w:line="276" w:lineRule="auto"/>
        <w:jc w:val="both"/>
        <w:rPr>
          <w:rFonts w:eastAsia="Times New Roman" w:cs="Arial"/>
          <w:lang w:val="en-US" w:eastAsia="nl-NL"/>
        </w:rPr>
      </w:pPr>
      <w:r w:rsidRPr="00B075F9">
        <w:rPr>
          <w:rFonts w:eastAsia="Times New Roman" w:cs="Arial"/>
          <w:lang w:val="en-US" w:eastAsia="nl-NL"/>
        </w:rPr>
        <w:t xml:space="preserve">What can go wrong? The laptop or projector can no longer work.  </w:t>
      </w:r>
    </w:p>
    <w:p w:rsidR="00C50262" w:rsidRPr="00B03BFF" w:rsidRDefault="00C50262">
      <w:pPr>
        <w:rPr>
          <w:b/>
          <w:sz w:val="24"/>
          <w:lang w:val="en-GB"/>
        </w:rPr>
      </w:pPr>
      <w:bookmarkStart w:id="896" w:name="_Toc435121950"/>
      <w:r w:rsidRPr="00B03BFF">
        <w:rPr>
          <w:b/>
          <w:lang w:val="en-GB"/>
        </w:rPr>
        <w:br w:type="page"/>
      </w:r>
    </w:p>
    <w:p w:rsidR="00710388" w:rsidRDefault="00CB18EE" w:rsidP="00C16D99">
      <w:pPr>
        <w:pStyle w:val="Lijstalinea"/>
        <w:numPr>
          <w:ilvl w:val="0"/>
          <w:numId w:val="19"/>
        </w:numPr>
        <w:spacing w:line="276" w:lineRule="auto"/>
        <w:rPr>
          <w:b/>
        </w:rPr>
      </w:pPr>
      <w:r>
        <w:rPr>
          <w:b/>
        </w:rPr>
        <w:t>C</w:t>
      </w:r>
      <w:r w:rsidR="00B075F9" w:rsidRPr="00246430">
        <w:rPr>
          <w:b/>
        </w:rPr>
        <w:t>onsistent plannin</w:t>
      </w:r>
      <w:bookmarkEnd w:id="896"/>
      <w:r w:rsidR="00C16D99">
        <w:rPr>
          <w:b/>
        </w:rPr>
        <w:t>g</w:t>
      </w:r>
    </w:p>
    <w:p w:rsidR="000B1689" w:rsidRDefault="000B1689" w:rsidP="000B1689">
      <w:pPr>
        <w:spacing w:line="276" w:lineRule="auto"/>
        <w:rPr>
          <w:b/>
        </w:rPr>
      </w:pPr>
    </w:p>
    <w:p w:rsidR="00C50262" w:rsidRPr="00C50262" w:rsidRDefault="000B1689" w:rsidP="00C50262">
      <w:pPr>
        <w:spacing w:line="276" w:lineRule="auto"/>
        <w:rPr>
          <w:b/>
        </w:rPr>
      </w:pPr>
      <w:r>
        <w:rPr>
          <w:noProof/>
          <w:lang w:eastAsia="nl-BE"/>
        </w:rPr>
        <w:drawing>
          <wp:inline distT="0" distB="0" distL="0" distR="0" wp14:anchorId="7367563F" wp14:editId="5E64B443">
            <wp:extent cx="8180305" cy="3941781"/>
            <wp:effectExtent l="4762"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8183526" cy="3943333"/>
                    </a:xfrm>
                    <a:prstGeom prst="rect">
                      <a:avLst/>
                    </a:prstGeom>
                  </pic:spPr>
                </pic:pic>
              </a:graphicData>
            </a:graphic>
          </wp:inline>
        </w:drawing>
      </w:r>
    </w:p>
    <w:p w:rsidR="000B1689" w:rsidRDefault="000B1689" w:rsidP="000B1689">
      <w:pPr>
        <w:pStyle w:val="Lijstalinea"/>
        <w:numPr>
          <w:ilvl w:val="0"/>
          <w:numId w:val="19"/>
        </w:numPr>
        <w:spacing w:line="276" w:lineRule="auto"/>
        <w:rPr>
          <w:b/>
          <w:lang w:val="en-GB"/>
        </w:rPr>
      </w:pPr>
      <w:r>
        <w:rPr>
          <w:b/>
          <w:lang w:val="en-GB"/>
        </w:rPr>
        <w:t xml:space="preserve"> </w:t>
      </w:r>
      <w:r w:rsidRPr="000B1689">
        <w:rPr>
          <w:b/>
          <w:lang w:val="en-GB"/>
        </w:rPr>
        <w:t>Overview of the unemployment and youth unemployment statistics.</w:t>
      </w:r>
    </w:p>
    <w:p w:rsidR="006670E3" w:rsidRPr="006670E3" w:rsidRDefault="006670E3" w:rsidP="006670E3">
      <w:pPr>
        <w:spacing w:line="276" w:lineRule="auto"/>
        <w:rPr>
          <w:b/>
          <w:u w:val="single"/>
          <w:lang w:val="en-GB"/>
        </w:rPr>
      </w:pPr>
      <w:r w:rsidRPr="006670E3">
        <w:rPr>
          <w:b/>
          <w:u w:val="single"/>
          <w:lang w:val="en-GB"/>
        </w:rPr>
        <w:t xml:space="preserve">Detailed overview of the youth unemployment rate (people aged 15-24) </w:t>
      </w:r>
      <w:r>
        <w:rPr>
          <w:b/>
          <w:u w:val="single"/>
          <w:lang w:val="en-GB"/>
        </w:rPr>
        <w:t xml:space="preserve">in Europe </w:t>
      </w:r>
      <w:r w:rsidRPr="006670E3">
        <w:rPr>
          <w:b/>
          <w:u w:val="single"/>
          <w:lang w:val="en-GB"/>
        </w:rPr>
        <w:t xml:space="preserve">from 2012 until 2014. </w:t>
      </w:r>
    </w:p>
    <w:p w:rsidR="006670E3" w:rsidRDefault="000B1689" w:rsidP="006670E3">
      <w:pPr>
        <w:keepNext/>
        <w:spacing w:line="276" w:lineRule="auto"/>
      </w:pPr>
      <w:r>
        <w:rPr>
          <w:b/>
          <w:noProof/>
          <w:lang w:eastAsia="nl-BE"/>
        </w:rPr>
        <w:drawing>
          <wp:inline distT="0" distB="0" distL="0" distR="0" wp14:anchorId="5864452E" wp14:editId="19BEE38F">
            <wp:extent cx="4991100" cy="5705475"/>
            <wp:effectExtent l="0" t="0" r="0" b="9525"/>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524px-Table_1_Youth_unemployment,_2014Q4_(%).png"/>
                    <pic:cNvPicPr/>
                  </pic:nvPicPr>
                  <pic:blipFill>
                    <a:blip r:embed="rId55">
                      <a:extLst>
                        <a:ext uri="{28A0092B-C50C-407E-A947-70E740481C1C}">
                          <a14:useLocalDpi xmlns:a14="http://schemas.microsoft.com/office/drawing/2010/main" val="0"/>
                        </a:ext>
                      </a:extLst>
                    </a:blip>
                    <a:stretch>
                      <a:fillRect/>
                    </a:stretch>
                  </pic:blipFill>
                  <pic:spPr>
                    <a:xfrm>
                      <a:off x="0" y="0"/>
                      <a:ext cx="4991100" cy="5705475"/>
                    </a:xfrm>
                    <a:prstGeom prst="rect">
                      <a:avLst/>
                    </a:prstGeom>
                  </pic:spPr>
                </pic:pic>
              </a:graphicData>
            </a:graphic>
          </wp:inline>
        </w:drawing>
      </w:r>
    </w:p>
    <w:p w:rsidR="000B1689" w:rsidRDefault="006670E3" w:rsidP="006670E3">
      <w:pPr>
        <w:pStyle w:val="Bijschrift"/>
        <w:rPr>
          <w:lang w:val="en-GB"/>
        </w:rPr>
      </w:pPr>
      <w:bookmarkStart w:id="897" w:name="_Toc453220897"/>
      <w:r w:rsidRPr="006670E3">
        <w:rPr>
          <w:lang w:val="en-GB"/>
        </w:rPr>
        <w:t xml:space="preserve">Table </w:t>
      </w:r>
      <w:r>
        <w:fldChar w:fldCharType="begin"/>
      </w:r>
      <w:r w:rsidRPr="006670E3">
        <w:rPr>
          <w:lang w:val="en-GB"/>
        </w:rPr>
        <w:instrText xml:space="preserve"> SEQ Table \* ARABIC </w:instrText>
      </w:r>
      <w:r>
        <w:fldChar w:fldCharType="separate"/>
      </w:r>
      <w:r w:rsidR="000875B7">
        <w:rPr>
          <w:noProof/>
          <w:lang w:val="en-GB"/>
        </w:rPr>
        <w:t>7</w:t>
      </w:r>
      <w:r>
        <w:fldChar w:fldCharType="end"/>
      </w:r>
      <w:r w:rsidRPr="006670E3">
        <w:rPr>
          <w:lang w:val="en-GB"/>
        </w:rPr>
        <w:t>: youth unemployment rate (people aged 15-24)</w:t>
      </w:r>
      <w:r w:rsidR="00F027BB">
        <w:rPr>
          <w:lang w:val="en-GB"/>
        </w:rPr>
        <w:t xml:space="preserve"> in Europe</w:t>
      </w:r>
      <w:r w:rsidRPr="006670E3">
        <w:rPr>
          <w:lang w:val="en-GB"/>
        </w:rPr>
        <w:t xml:space="preserve"> from 2012 until 2014.</w:t>
      </w:r>
      <w:bookmarkEnd w:id="897"/>
    </w:p>
    <w:p w:rsidR="006670E3" w:rsidRPr="006670E3" w:rsidRDefault="006670E3" w:rsidP="006670E3">
      <w:pPr>
        <w:rPr>
          <w:lang w:val="en-GB"/>
        </w:rPr>
      </w:pPr>
      <w:r>
        <w:rPr>
          <w:lang w:val="en-GB"/>
        </w:rPr>
        <w:t xml:space="preserve">Retrieved from </w:t>
      </w:r>
      <w:r w:rsidRPr="006670E3">
        <w:rPr>
          <w:lang w:val="en-GB"/>
        </w:rPr>
        <w:t>http://ec.europa.eu/eurostat/statistics-explained/index.php/File:Table_1_Youth_unemployment,_2014Q4_(%25).png</w:t>
      </w:r>
      <w:r>
        <w:rPr>
          <w:lang w:val="en-GB"/>
        </w:rPr>
        <w:t xml:space="preserve"> </w:t>
      </w:r>
    </w:p>
    <w:p w:rsidR="006670E3" w:rsidRDefault="006670E3">
      <w:pPr>
        <w:rPr>
          <w:b/>
          <w:lang w:val="en-GB"/>
        </w:rPr>
      </w:pPr>
      <w:r>
        <w:rPr>
          <w:b/>
          <w:lang w:val="en-GB"/>
        </w:rPr>
        <w:br w:type="page"/>
      </w:r>
    </w:p>
    <w:p w:rsidR="006670E3" w:rsidRPr="006670E3" w:rsidRDefault="006670E3" w:rsidP="006670E3">
      <w:pPr>
        <w:spacing w:line="276" w:lineRule="auto"/>
        <w:rPr>
          <w:b/>
          <w:u w:val="single"/>
          <w:lang w:val="en-GB"/>
        </w:rPr>
      </w:pPr>
      <w:r w:rsidRPr="006670E3">
        <w:rPr>
          <w:b/>
          <w:u w:val="single"/>
          <w:lang w:val="en-GB"/>
        </w:rPr>
        <w:t>Detailed overview of the</w:t>
      </w:r>
      <w:r>
        <w:rPr>
          <w:b/>
          <w:u w:val="single"/>
          <w:lang w:val="en-GB"/>
        </w:rPr>
        <w:t xml:space="preserve"> unemployment rate in Europe from 2003</w:t>
      </w:r>
      <w:r w:rsidRPr="006670E3">
        <w:rPr>
          <w:b/>
          <w:u w:val="single"/>
          <w:lang w:val="en-GB"/>
        </w:rPr>
        <w:t xml:space="preserve"> until 2014. </w:t>
      </w:r>
    </w:p>
    <w:p w:rsidR="000B1689" w:rsidRPr="000B1689" w:rsidRDefault="000B1689" w:rsidP="000B1689">
      <w:pPr>
        <w:spacing w:line="276" w:lineRule="auto"/>
        <w:rPr>
          <w:b/>
          <w:lang w:val="en-GB"/>
        </w:rPr>
      </w:pPr>
    </w:p>
    <w:p w:rsidR="00F027BB" w:rsidRDefault="00735911" w:rsidP="00F027BB">
      <w:pPr>
        <w:keepNext/>
        <w:spacing w:line="276" w:lineRule="auto"/>
      </w:pPr>
      <w:r>
        <w:rPr>
          <w:b/>
          <w:noProof/>
          <w:lang w:eastAsia="nl-BE"/>
        </w:rPr>
        <w:drawing>
          <wp:inline distT="0" distB="0" distL="0" distR="0" wp14:anchorId="3007A2F7" wp14:editId="3003BA32">
            <wp:extent cx="5760720" cy="5327374"/>
            <wp:effectExtent l="0" t="0" r="0" b="6985"/>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616px-Table_2_Unemployment_rate,_2003-2014_(%).png"/>
                    <pic:cNvPicPr/>
                  </pic:nvPicPr>
                  <pic:blipFill rotWithShape="1">
                    <a:blip r:embed="rId56">
                      <a:extLst>
                        <a:ext uri="{28A0092B-C50C-407E-A947-70E740481C1C}">
                          <a14:useLocalDpi xmlns:a14="http://schemas.microsoft.com/office/drawing/2010/main" val="0"/>
                        </a:ext>
                      </a:extLst>
                    </a:blip>
                    <a:srcRect b="5053"/>
                    <a:stretch/>
                  </pic:blipFill>
                  <pic:spPr bwMode="auto">
                    <a:xfrm>
                      <a:off x="0" y="0"/>
                      <a:ext cx="5760720" cy="5327374"/>
                    </a:xfrm>
                    <a:prstGeom prst="rect">
                      <a:avLst/>
                    </a:prstGeom>
                    <a:ln>
                      <a:noFill/>
                    </a:ln>
                    <a:extLst>
                      <a:ext uri="{53640926-AAD7-44D8-BBD7-CCE9431645EC}">
                        <a14:shadowObscured xmlns:a14="http://schemas.microsoft.com/office/drawing/2010/main"/>
                      </a:ext>
                    </a:extLst>
                  </pic:spPr>
                </pic:pic>
              </a:graphicData>
            </a:graphic>
          </wp:inline>
        </w:drawing>
      </w:r>
    </w:p>
    <w:p w:rsidR="00735911" w:rsidRDefault="00F027BB" w:rsidP="00F027BB">
      <w:pPr>
        <w:pStyle w:val="Bijschrift"/>
        <w:rPr>
          <w:lang w:val="en-GB"/>
        </w:rPr>
      </w:pPr>
      <w:bookmarkStart w:id="898" w:name="_Toc453220898"/>
      <w:r w:rsidRPr="00F027BB">
        <w:rPr>
          <w:lang w:val="en-GB"/>
        </w:rPr>
        <w:t xml:space="preserve">Table </w:t>
      </w:r>
      <w:r>
        <w:fldChar w:fldCharType="begin"/>
      </w:r>
      <w:r w:rsidRPr="00F027BB">
        <w:rPr>
          <w:lang w:val="en-GB"/>
        </w:rPr>
        <w:instrText xml:space="preserve"> SEQ Table \* ARABIC </w:instrText>
      </w:r>
      <w:r>
        <w:fldChar w:fldCharType="separate"/>
      </w:r>
      <w:r w:rsidR="000875B7">
        <w:rPr>
          <w:noProof/>
          <w:lang w:val="en-GB"/>
        </w:rPr>
        <w:t>8</w:t>
      </w:r>
      <w:r>
        <w:fldChar w:fldCharType="end"/>
      </w:r>
      <w:r w:rsidRPr="00F027BB">
        <w:rPr>
          <w:lang w:val="en-GB"/>
        </w:rPr>
        <w:t>: unemployment rate in Europe from 2003 until 2014.</w:t>
      </w:r>
      <w:bookmarkEnd w:id="898"/>
    </w:p>
    <w:p w:rsidR="00F027BB" w:rsidRPr="00F027BB" w:rsidRDefault="00F027BB" w:rsidP="00F027BB">
      <w:pPr>
        <w:rPr>
          <w:lang w:val="en-GB"/>
        </w:rPr>
      </w:pPr>
      <w:r>
        <w:rPr>
          <w:lang w:val="en-GB"/>
        </w:rPr>
        <w:t xml:space="preserve">Retrieved from </w:t>
      </w:r>
      <w:r w:rsidRPr="00F027BB">
        <w:rPr>
          <w:lang w:val="en-GB"/>
        </w:rPr>
        <w:t>http://ec.europa.eu/eurostat/statistics-explained/index.php/File:Table_2_Unemployment_rate,_2003-2014_(%25).png</w:t>
      </w:r>
      <w:r>
        <w:rPr>
          <w:lang w:val="en-GB"/>
        </w:rPr>
        <w:t xml:space="preserve"> </w:t>
      </w:r>
    </w:p>
    <w:p w:rsidR="00735911" w:rsidRPr="00D35DF8" w:rsidRDefault="00D35DF8" w:rsidP="00041F41">
      <w:pPr>
        <w:spacing w:line="276" w:lineRule="auto"/>
        <w:rPr>
          <w:b/>
          <w:lang w:val="en-GB"/>
        </w:rPr>
      </w:pPr>
      <w:r>
        <w:rPr>
          <w:b/>
          <w:lang w:val="en-GB"/>
        </w:rPr>
        <w:br w:type="page"/>
      </w:r>
    </w:p>
    <w:p w:rsidR="006717F7" w:rsidRPr="00B91CA1" w:rsidRDefault="00CB18EE" w:rsidP="00041F41">
      <w:pPr>
        <w:pStyle w:val="Lijstalinea"/>
        <w:numPr>
          <w:ilvl w:val="0"/>
          <w:numId w:val="19"/>
        </w:numPr>
        <w:spacing w:line="276" w:lineRule="auto"/>
        <w:rPr>
          <w:b/>
          <w:lang w:val="en-GB"/>
        </w:rPr>
      </w:pPr>
      <w:r>
        <w:rPr>
          <w:b/>
          <w:lang w:val="en-GB"/>
        </w:rPr>
        <w:t>D</w:t>
      </w:r>
      <w:r w:rsidR="006717F7" w:rsidRPr="00B91CA1">
        <w:rPr>
          <w:b/>
          <w:lang w:val="en-GB"/>
        </w:rPr>
        <w:t>etailed program of the Kaunas conference</w:t>
      </w:r>
      <w:r w:rsidR="006717F7" w:rsidRPr="00B91CA1">
        <w:rPr>
          <w:rFonts w:eastAsia="Times New Roman" w:cs="Times New Roman"/>
          <w:noProof/>
          <w:lang w:val="en-GB" w:eastAsia="lt-LT"/>
        </w:rPr>
        <w:t>, 23–26 September 2015</w:t>
      </w:r>
    </w:p>
    <w:p w:rsidR="006717F7" w:rsidRPr="00B23D41" w:rsidRDefault="006717F7" w:rsidP="00041F41">
      <w:pPr>
        <w:spacing w:after="0" w:line="276" w:lineRule="auto"/>
        <w:jc w:val="both"/>
        <w:rPr>
          <w:rFonts w:cs="Times New Roman"/>
          <w:bCs/>
          <w:u w:val="single"/>
          <w:lang w:val="en-GB"/>
        </w:rPr>
      </w:pPr>
      <w:r w:rsidRPr="00B23D41">
        <w:rPr>
          <w:rFonts w:cs="Times New Roman"/>
          <w:bCs/>
          <w:u w:val="single"/>
          <w:lang w:val="en-GB"/>
        </w:rPr>
        <w:t>Wedn</w:t>
      </w:r>
      <w:r w:rsidR="00B23D41" w:rsidRPr="00B23D41">
        <w:rPr>
          <w:rFonts w:cs="Times New Roman"/>
          <w:bCs/>
          <w:u w:val="single"/>
          <w:lang w:val="en-GB"/>
        </w:rPr>
        <w:t>esday, 23</w:t>
      </w:r>
      <w:r w:rsidRPr="00B23D41">
        <w:rPr>
          <w:rFonts w:cs="Times New Roman"/>
          <w:bCs/>
          <w:u w:val="single"/>
          <w:lang w:val="en-GB"/>
        </w:rPr>
        <w:t xml:space="preserve"> September</w:t>
      </w:r>
      <w:r w:rsidR="00B23D41" w:rsidRPr="00B23D41">
        <w:rPr>
          <w:rFonts w:cs="Times New Roman"/>
          <w:bCs/>
          <w:u w:val="single"/>
          <w:lang w:val="en-GB"/>
        </w:rPr>
        <w:t xml:space="preserve"> 2016</w:t>
      </w:r>
    </w:p>
    <w:p w:rsidR="00B23D41" w:rsidRDefault="006717F7" w:rsidP="00041F41">
      <w:pPr>
        <w:spacing w:after="0" w:line="276" w:lineRule="auto"/>
        <w:jc w:val="both"/>
        <w:rPr>
          <w:rFonts w:eastAsia="Times New Roman" w:cs="Times New Roman"/>
          <w:b/>
          <w:noProof/>
          <w:lang w:val="en-GB" w:eastAsia="lt-LT"/>
        </w:rPr>
      </w:pPr>
      <w:r w:rsidRPr="006717F7">
        <w:rPr>
          <w:rFonts w:eastAsia="Times New Roman" w:cs="Times New Roman"/>
          <w:noProof/>
          <w:lang w:val="en-GB" w:eastAsia="lt-LT"/>
        </w:rPr>
        <w:t>Arrival of international guests. Accommodation – hotel „Kaunas“ (Laisves Ave. 79)</w:t>
      </w:r>
    </w:p>
    <w:p w:rsidR="006717F7" w:rsidRPr="00B23D41" w:rsidRDefault="006717F7" w:rsidP="00041F41">
      <w:pPr>
        <w:spacing w:after="0" w:line="276" w:lineRule="auto"/>
        <w:jc w:val="both"/>
        <w:rPr>
          <w:rFonts w:eastAsia="Times New Roman" w:cs="Times New Roman"/>
          <w:b/>
          <w:noProof/>
          <w:lang w:val="en-GB" w:eastAsia="lt-LT"/>
        </w:rPr>
      </w:pPr>
      <w:r w:rsidRPr="006717F7">
        <w:rPr>
          <w:rFonts w:eastAsia="Times New Roman" w:cs="Times New Roman"/>
          <w:noProof/>
          <w:lang w:val="en-GB" w:eastAsia="lt-LT"/>
        </w:rPr>
        <w:t>19–22.00 Project kick-off meeting and buffet dinner at Communications History Museum.</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19.00–19.30 Short tour through the history of communications and information technology</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19.30–20.00 Ice-breaking tasks and welcome word by the inniciator of the project – the City of Hasselt (Belgium) on the principles and themes of the four international events of the project, project logo and communication plan</w:t>
      </w:r>
      <w:r>
        <w:rPr>
          <w:rFonts w:eastAsia="Times New Roman" w:cs="Times New Roman"/>
          <w:noProof/>
          <w:lang w:val="en-GB" w:eastAsia="lt-LT"/>
        </w:rPr>
        <w:t xml:space="preserve">. </w:t>
      </w:r>
    </w:p>
    <w:p w:rsid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20.00–20.30 Introducing the themes of the conference by Rima Kubiliūtė, Kaunas. Short introduction into the historical dimention on the challenges of free flow of information, freedom of speech, opinion and belief, restrictions of expression, language ban, censorship, propaganda, Prof. Liudas Mažylis, Vytautas Magnus University, Political Sciences, </w:t>
      </w:r>
      <w:r w:rsidRPr="006717F7">
        <w:rPr>
          <w:rFonts w:eastAsia="Times New Roman" w:cs="Times New Roman"/>
          <w:lang w:val="lt-LT" w:eastAsia="lt-LT"/>
        </w:rPr>
        <w:t>Dalia Poškienė, The Society of XXVII Book Lovers</w:t>
      </w:r>
      <w:r>
        <w:rPr>
          <w:rFonts w:eastAsia="Times New Roman" w:cs="Times New Roman"/>
          <w:lang w:val="lt-LT" w:eastAsia="lt-LT"/>
        </w:rPr>
        <w:t>.</w:t>
      </w:r>
      <w:r w:rsidRPr="006717F7">
        <w:rPr>
          <w:rFonts w:eastAsia="Times New Roman" w:cs="Times New Roman"/>
          <w:noProof/>
          <w:lang w:val="en-GB" w:eastAsia="lt-LT"/>
        </w:rPr>
        <w:t xml:space="preserve"> </w:t>
      </w:r>
    </w:p>
    <w:p w:rsidR="006717F7" w:rsidRDefault="006717F7" w:rsidP="00041F41">
      <w:pPr>
        <w:spacing w:after="0" w:line="276" w:lineRule="auto"/>
        <w:jc w:val="both"/>
        <w:rPr>
          <w:rFonts w:eastAsia="Times New Roman" w:cs="Times New Roman"/>
          <w:noProof/>
          <w:lang w:val="en-GB" w:eastAsia="lt-LT"/>
        </w:rPr>
      </w:pPr>
    </w:p>
    <w:p w:rsidR="006717F7" w:rsidRDefault="00B23D41" w:rsidP="00041F41">
      <w:pPr>
        <w:spacing w:after="0" w:line="276" w:lineRule="auto"/>
        <w:jc w:val="both"/>
        <w:rPr>
          <w:rFonts w:eastAsia="Times New Roman" w:cs="Times New Roman"/>
          <w:noProof/>
          <w:lang w:val="en-GB" w:eastAsia="lt-LT"/>
        </w:rPr>
      </w:pPr>
      <w:r w:rsidRPr="00B23D41">
        <w:rPr>
          <w:rFonts w:cs="Times New Roman"/>
          <w:bCs/>
          <w:u w:val="single"/>
          <w:lang w:val="en-GB"/>
        </w:rPr>
        <w:t>Thursday, 24</w:t>
      </w:r>
      <w:r w:rsidR="006717F7" w:rsidRPr="00B23D41">
        <w:rPr>
          <w:rFonts w:cs="Times New Roman"/>
          <w:bCs/>
          <w:u w:val="single"/>
          <w:lang w:val="en-GB"/>
        </w:rPr>
        <w:t xml:space="preserve"> September</w:t>
      </w:r>
      <w:r w:rsidRPr="00B23D41">
        <w:rPr>
          <w:rFonts w:eastAsia="Times New Roman" w:cs="Times New Roman"/>
          <w:noProof/>
          <w:u w:val="single"/>
          <w:lang w:val="en-GB" w:eastAsia="lt-LT"/>
        </w:rPr>
        <w:t xml:space="preserve"> </w:t>
      </w:r>
      <w:r w:rsidRPr="00B23D41">
        <w:rPr>
          <w:rFonts w:cs="Times New Roman"/>
          <w:bCs/>
          <w:u w:val="single"/>
          <w:lang w:val="en-GB"/>
        </w:rPr>
        <w:t>2015</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9.00 Registration of participants.</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9.30 Welcome word from Kaunas City Mayor Mr. Visvaldas Matijošaitis</w:t>
      </w:r>
      <w:r>
        <w:rPr>
          <w:rFonts w:eastAsia="Times New Roman" w:cs="Times New Roman"/>
          <w:noProof/>
          <w:lang w:val="en-GB" w:eastAsia="lt-LT"/>
        </w:rPr>
        <w:t>.</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9.35 Welcome from the member of European Parliament from Belgium Mr. </w:t>
      </w:r>
      <w:r w:rsidRPr="006717F7">
        <w:rPr>
          <w:rFonts w:eastAsia="Times New Roman" w:cs="Calibri"/>
          <w:lang w:val="en-GB" w:eastAsia="lt-LT"/>
        </w:rPr>
        <w:t>Ivo Belet</w:t>
      </w:r>
      <w:r>
        <w:rPr>
          <w:rFonts w:eastAsia="Times New Roman" w:cs="Calibri"/>
          <w:lang w:val="en-GB" w:eastAsia="lt-LT"/>
        </w:rPr>
        <w:t>.</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9.40–9.50 Welcome and introductory word by the innitiator of the project. Leen Scheelen, Hasselt City, Belgium</w:t>
      </w:r>
      <w:r>
        <w:rPr>
          <w:rFonts w:eastAsia="Times New Roman" w:cs="Times New Roman"/>
          <w:noProof/>
          <w:lang w:val="en-GB" w:eastAsia="lt-LT"/>
        </w:rPr>
        <w:t>.</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9.50–10.10 Work with NEETs in the Framework of European Youth Guarantee Innitiative in Lithuania. Valda Karnickaitė, Head of </w:t>
      </w:r>
      <w:r w:rsidRPr="006717F7">
        <w:rPr>
          <w:rFonts w:eastAsia="Times New Roman" w:cs="Times New Roman"/>
          <w:bCs/>
          <w:lang w:val="en-GB" w:eastAsia="en-GB"/>
        </w:rPr>
        <w:t xml:space="preserve">Youth Policy Development and Programme Implementation Division, The </w:t>
      </w:r>
      <w:r w:rsidRPr="006717F7">
        <w:rPr>
          <w:rFonts w:eastAsia="Times New Roman" w:cs="Times New Roman"/>
          <w:noProof/>
          <w:lang w:val="en-GB" w:eastAsia="lt-LT"/>
        </w:rPr>
        <w:t>Departament of Youth Affairs under the Ministry of Social Security and Labour of the Republic of Lithuania</w:t>
      </w:r>
      <w:r>
        <w:rPr>
          <w:rFonts w:eastAsia="Times New Roman" w:cs="Times New Roman"/>
          <w:noProof/>
          <w:lang w:val="en-GB" w:eastAsia="lt-LT"/>
        </w:rPr>
        <w:t>.</w:t>
      </w:r>
    </w:p>
    <w:p w:rsid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10.10–10.30 Activities and Services of the Youth Employment Centre. </w:t>
      </w:r>
      <w:r w:rsidRPr="006717F7">
        <w:rPr>
          <w:rFonts w:eastAsia="Times New Roman" w:cs="Times New Roman"/>
          <w:iCs/>
          <w:lang w:val="en-GB" w:eastAsia="lt-LT"/>
        </w:rPr>
        <w:t xml:space="preserve">Karolina Pakarnaitė, Head of </w:t>
      </w:r>
      <w:r w:rsidRPr="006717F7">
        <w:rPr>
          <w:rFonts w:eastAsia="Times New Roman" w:cs="Times New Roman"/>
          <w:noProof/>
          <w:lang w:val="en-GB" w:eastAsia="lt-LT"/>
        </w:rPr>
        <w:t>Youth Employment Centre under Kaunas Territorial Labour Exchange</w:t>
      </w:r>
      <w:r w:rsidRPr="006717F7">
        <w:rPr>
          <w:rFonts w:eastAsia="Times New Roman" w:cs="Times New Roman"/>
          <w:iCs/>
          <w:lang w:val="en-GB" w:eastAsia="lt-LT"/>
        </w:rPr>
        <w:t>, and</w:t>
      </w:r>
      <w:r w:rsidRPr="006717F7">
        <w:rPr>
          <w:rFonts w:eastAsia="Times New Roman" w:cs="Times New Roman"/>
          <w:lang w:val="en-GB" w:eastAsia="lt-LT"/>
        </w:rPr>
        <w:t xml:space="preserve"> Julien Beltoise, volunteer</w:t>
      </w:r>
      <w:r w:rsidRPr="006717F7">
        <w:rPr>
          <w:rFonts w:eastAsia="Times New Roman" w:cs="Times New Roman"/>
          <w:noProof/>
          <w:lang w:val="en-GB" w:eastAsia="lt-LT"/>
        </w:rPr>
        <w:t xml:space="preserve"> from France</w:t>
      </w:r>
      <w:r>
        <w:rPr>
          <w:rFonts w:eastAsia="Times New Roman" w:cs="Times New Roman"/>
          <w:noProof/>
          <w:lang w:val="en-GB" w:eastAsia="lt-LT"/>
        </w:rPr>
        <w:t>.</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10.30–11.00 Coffee break. Opening of the exhibition </w:t>
      </w:r>
      <w:r w:rsidRPr="006717F7">
        <w:rPr>
          <w:rFonts w:eastAsia="Times New Roman" w:cs="Times New Roman"/>
          <w:iCs/>
          <w:lang w:val="en-GB" w:eastAsia="lt-LT"/>
        </w:rPr>
        <w:t>of historical remembrance „Letter</w:t>
      </w:r>
      <w:r>
        <w:rPr>
          <w:rFonts w:eastAsia="Times New Roman" w:cs="Times New Roman"/>
          <w:iCs/>
          <w:lang w:val="en-GB" w:eastAsia="lt-LT"/>
        </w:rPr>
        <w:t>s of Resistance, Hope and Faith”</w:t>
      </w:r>
      <w:r w:rsidRPr="006717F7">
        <w:rPr>
          <w:rFonts w:eastAsia="Times New Roman" w:cs="Times New Roman"/>
          <w:iCs/>
          <w:lang w:val="en-GB" w:eastAsia="lt-LT"/>
        </w:rPr>
        <w:t xml:space="preserve"> in the Small Hall</w:t>
      </w:r>
      <w:r>
        <w:rPr>
          <w:rFonts w:eastAsia="Times New Roman" w:cs="Times New Roman"/>
          <w:iCs/>
          <w:lang w:val="en-GB" w:eastAsia="lt-LT"/>
        </w:rPr>
        <w:t xml:space="preserve">. </w:t>
      </w:r>
    </w:p>
    <w:p w:rsidR="006717F7" w:rsidRPr="006717F7" w:rsidRDefault="006717F7" w:rsidP="00041F41">
      <w:pPr>
        <w:spacing w:after="0" w:line="276" w:lineRule="auto"/>
        <w:jc w:val="both"/>
        <w:rPr>
          <w:rFonts w:eastAsia="Times New Roman" w:cs="Times New Roman"/>
          <w:lang w:val="en-GB" w:eastAsia="lt-LT"/>
        </w:rPr>
      </w:pPr>
      <w:r w:rsidRPr="006717F7">
        <w:rPr>
          <w:rFonts w:eastAsia="Times New Roman" w:cs="Times New Roman"/>
          <w:noProof/>
          <w:lang w:val="en-GB" w:eastAsia="lt-LT"/>
        </w:rPr>
        <w:t xml:space="preserve">11.00–11.20 </w:t>
      </w:r>
      <w:r w:rsidRPr="006717F7">
        <w:rPr>
          <w:rFonts w:eastAsia="Times New Roman" w:cs="Times New Roman"/>
          <w:lang w:val="en-GB" w:eastAsia="lt-LT"/>
        </w:rPr>
        <w:t xml:space="preserve">Integration into the Labour Market with the Help of Librarians. </w:t>
      </w:r>
      <w:r w:rsidRPr="006717F7">
        <w:rPr>
          <w:rFonts w:eastAsia="Times New Roman" w:cs="Times New Roman"/>
          <w:noProof/>
          <w:lang w:val="en-GB" w:eastAsia="lt-LT"/>
        </w:rPr>
        <w:t xml:space="preserve">Eglė Kulikauskienė, Culture Project Manager of Kaunas County Public Library, Leader of international project </w:t>
      </w:r>
      <w:r w:rsidRPr="006717F7">
        <w:rPr>
          <w:rFonts w:eastAsia="Times New Roman" w:cs="Times New Roman"/>
          <w:lang w:val="en-GB" w:eastAsia="lt-LT"/>
        </w:rPr>
        <w:t xml:space="preserve">"LinkInJob: Job-hunting with Help of Librarians”. </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11.20–11.40 Promoting Youth Entrepreneurship: "About Business ", "Be in Business", " Do for a Business". Rita Baidokaitė, Head of International Relations Department of Kaunas Chamber of Commerce, Industry and Crafts, </w:t>
      </w:r>
      <w:r w:rsidRPr="006717F7">
        <w:rPr>
          <w:rFonts w:eastAsia="Times New Roman" w:cs="Times New Roman"/>
          <w:iCs/>
          <w:lang w:val="en-GB" w:eastAsia="lt-LT"/>
        </w:rPr>
        <w:t xml:space="preserve">Adrián Garcia, participant of </w:t>
      </w:r>
      <w:r w:rsidRPr="006717F7">
        <w:rPr>
          <w:rFonts w:eastAsia="Times New Roman" w:cs="Times New Roman"/>
          <w:lang w:val="en-GB" w:eastAsia="lt-LT"/>
        </w:rPr>
        <w:t>Erasmus programme for Young Entrepreneurs</w:t>
      </w:r>
      <w:r>
        <w:rPr>
          <w:rFonts w:eastAsia="Times New Roman" w:cs="Times New Roman"/>
          <w:lang w:val="en-GB" w:eastAsia="lt-LT"/>
        </w:rPr>
        <w:t xml:space="preserve">. </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11.40–12.00 </w:t>
      </w:r>
      <w:r w:rsidRPr="006717F7">
        <w:rPr>
          <w:rFonts w:eastAsia="Times New Roman" w:cs="Times New Roman"/>
          <w:lang w:val="en-GB" w:eastAsia="lt-LT"/>
        </w:rPr>
        <w:t>Enterprise Lithuania: from Start-up to Export Expansion</w:t>
      </w:r>
      <w:r w:rsidRPr="006717F7">
        <w:rPr>
          <w:rFonts w:eastAsia="Times New Roman" w:cs="Times New Roman"/>
          <w:iCs/>
          <w:lang w:val="en-GB" w:eastAsia="lt-LT"/>
        </w:rPr>
        <w:t xml:space="preserve">. </w:t>
      </w:r>
      <w:r w:rsidRPr="006717F7">
        <w:rPr>
          <w:rFonts w:eastAsia="Times New Roman" w:cs="Times New Roman"/>
          <w:noProof/>
          <w:lang w:val="en-GB" w:eastAsia="lt-LT"/>
        </w:rPr>
        <w:t>Dovydas Varkulevičius, Director of Entrepreneurship Department of NGO Enterprise Lithuania</w:t>
      </w:r>
      <w:r>
        <w:rPr>
          <w:rFonts w:eastAsia="Times New Roman" w:cs="Times New Roman"/>
          <w:noProof/>
          <w:lang w:val="en-GB" w:eastAsia="lt-LT"/>
        </w:rPr>
        <w:t xml:space="preserve">. </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12.00–12.30 Pannel discussion of the speakers and the audience.</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12.30–14.00 Lunch Break</w:t>
      </w:r>
    </w:p>
    <w:p w:rsidR="00710388"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14.00–17.00 Stud</w:t>
      </w:r>
      <w:r w:rsidR="00710388">
        <w:rPr>
          <w:rFonts w:eastAsia="Times New Roman" w:cs="Times New Roman"/>
          <w:noProof/>
          <w:lang w:val="en-GB" w:eastAsia="lt-LT"/>
        </w:rPr>
        <w:t>y visits and group discussions:</w:t>
      </w:r>
    </w:p>
    <w:p w:rsidR="006717F7" w:rsidRPr="00710388" w:rsidRDefault="006717F7" w:rsidP="00041F41">
      <w:pPr>
        <w:spacing w:after="0" w:line="276" w:lineRule="auto"/>
        <w:jc w:val="both"/>
        <w:rPr>
          <w:rFonts w:eastAsia="Times New Roman" w:cs="Times New Roman"/>
          <w:noProof/>
          <w:lang w:val="en-GB" w:eastAsia="lt-LT"/>
        </w:rPr>
      </w:pPr>
      <w:r w:rsidRPr="006717F7">
        <w:rPr>
          <w:rFonts w:eastAsia="Times New Roman" w:cs="Tahoma"/>
          <w:noProof/>
          <w:lang w:val="en-GB" w:eastAsia="en-GB"/>
        </w:rPr>
        <w:t xml:space="preserve">1) </w:t>
      </w:r>
      <w:r w:rsidRPr="006717F7">
        <w:rPr>
          <w:rFonts w:eastAsia="Times New Roman" w:cs="Tahoma"/>
          <w:b/>
          <w:noProof/>
          <w:lang w:val="en-GB" w:eastAsia="en-GB"/>
        </w:rPr>
        <w:t>NGO Actio Catholica Patria</w:t>
      </w:r>
      <w:r w:rsidRPr="006717F7">
        <w:rPr>
          <w:rFonts w:eastAsia="Times New Roman" w:cs="Tahoma"/>
          <w:noProof/>
          <w:lang w:val="en-GB" w:eastAsia="en-GB"/>
        </w:rPr>
        <w:t xml:space="preserve">, </w:t>
      </w:r>
      <w:r w:rsidRPr="006717F7">
        <w:rPr>
          <w:rFonts w:eastAsia="Times New Roman" w:cs="Tahoma"/>
          <w:lang w:val="en-GB" w:eastAsia="en-GB"/>
        </w:rPr>
        <w:t xml:space="preserve">is one of the first organizations </w:t>
      </w:r>
      <w:r w:rsidR="00710388">
        <w:rPr>
          <w:rFonts w:eastAsia="Times New Roman" w:cs="Tahoma"/>
          <w:lang w:val="en-GB" w:eastAsia="en-GB"/>
        </w:rPr>
        <w:t>that has been actively working </w:t>
      </w:r>
      <w:r w:rsidRPr="006717F7">
        <w:rPr>
          <w:rFonts w:eastAsia="Times New Roman" w:cs="Tahoma"/>
          <w:lang w:val="en-GB" w:eastAsia="en-GB"/>
        </w:rPr>
        <w:t xml:space="preserve">with youth affairs in </w:t>
      </w:r>
      <w:r w:rsidR="00906A1D" w:rsidRPr="006717F7">
        <w:rPr>
          <w:rFonts w:eastAsia="Times New Roman" w:cs="Tahoma"/>
          <w:lang w:val="en-GB" w:eastAsia="en-GB"/>
        </w:rPr>
        <w:t>Lithuania since</w:t>
      </w:r>
      <w:r w:rsidRPr="006717F7">
        <w:rPr>
          <w:rFonts w:eastAsia="Times New Roman" w:cs="Tahoma"/>
          <w:lang w:val="en-GB" w:eastAsia="en-GB"/>
        </w:rPr>
        <w:t xml:space="preserve"> 1991 and offers social and cultural services for young </w:t>
      </w:r>
      <w:r w:rsidR="00906A1D" w:rsidRPr="006717F7">
        <w:rPr>
          <w:rFonts w:eastAsia="Times New Roman" w:cs="Tahoma"/>
          <w:lang w:val="en-GB" w:eastAsia="en-GB"/>
        </w:rPr>
        <w:t>people.</w:t>
      </w:r>
      <w:r w:rsidRPr="006717F7">
        <w:rPr>
          <w:rFonts w:eastAsia="Times New Roman" w:cs="Tahoma"/>
          <w:lang w:val="en-GB" w:eastAsia="en-GB"/>
        </w:rPr>
        <w:t xml:space="preserve"> Youth Empowerment Centre “Kitaip” (“Otherwise”) provides help for the individual who has left or is leaving a foster care house, prepares him/her for the independent life, finds an institution of education, job and staying in it. Empowerment centre works in two directions: there is a “Consultation Centre” and “The half-way home”. In “Consultation Centre” workers are teaching social, employability and maintaining job skills, professional orientation. They also organize professional apprenticeship training, camps and experiential hikes. “The half-way home” offers housing which can host 6 youngsters at a time and they are being prepared for the independent life. In order to assure successful socialization, each youngster has a personalized help plan which is oriented to the specific needs of each person.</w:t>
      </w:r>
    </w:p>
    <w:p w:rsidR="006717F7" w:rsidRPr="006717F7" w:rsidRDefault="006717F7" w:rsidP="00041F41">
      <w:pPr>
        <w:spacing w:after="0" w:line="276" w:lineRule="auto"/>
        <w:jc w:val="both"/>
        <w:rPr>
          <w:rFonts w:eastAsia="Times New Roman" w:cs="Tahoma"/>
          <w:lang w:val="en-GB" w:eastAsia="lt-LT"/>
        </w:rPr>
      </w:pPr>
      <w:r w:rsidRPr="006717F7">
        <w:rPr>
          <w:rFonts w:eastAsia="Times New Roman" w:cs="Tahoma"/>
          <w:b/>
          <w:noProof/>
          <w:lang w:val="en-GB" w:eastAsia="lt-LT"/>
        </w:rPr>
        <w:t xml:space="preserve">2) </w:t>
      </w:r>
      <w:r w:rsidRPr="006717F7">
        <w:rPr>
          <w:rFonts w:eastAsia="Times New Roman" w:cs="Tahoma"/>
          <w:b/>
          <w:lang w:val="en-GB" w:eastAsia="lt-LT"/>
        </w:rPr>
        <w:t>Kaunas Maironis University Gymnasium</w:t>
      </w:r>
      <w:r w:rsidRPr="006717F7">
        <w:rPr>
          <w:rFonts w:eastAsia="Times New Roman" w:cs="Tahoma"/>
          <w:lang w:val="en-GB" w:eastAsia="lt-LT"/>
        </w:rPr>
        <w:t xml:space="preserve"> is one of the first schools in Lithuania in which career education became a significant part of the education process. The development of the Career Education Model and Career Education Programme were launched in 2002. The Professional Counselling Coordination Centre, established in 2005, provides vocational information and consulting, career education system integration and development services to other Kaunas City general education schools. The Centre, together with the Ministry of Education and Science, integrates and develops the career education system in general education schools, develops methodological tools and recommendations. The Gymnasium organizes a lot of career education events: the traditional event for pupils of Kaunas City and Region “Study Week”, quizzes, competitions, conferences, projects. The Centre is managed by Aurelia Naseckaitė.</w:t>
      </w:r>
    </w:p>
    <w:p w:rsidR="006717F7" w:rsidRDefault="006717F7" w:rsidP="00041F41">
      <w:pPr>
        <w:spacing w:after="0" w:line="276" w:lineRule="auto"/>
        <w:jc w:val="both"/>
        <w:rPr>
          <w:rFonts w:eastAsia="Times New Roman" w:cs="Tahoma"/>
          <w:lang w:val="en-GB" w:eastAsia="lt-LT"/>
        </w:rPr>
      </w:pPr>
      <w:r w:rsidRPr="006717F7">
        <w:rPr>
          <w:rFonts w:eastAsia="Times New Roman" w:cs="Tahoma"/>
          <w:lang w:val="en-GB" w:eastAsia="lt-LT"/>
        </w:rPr>
        <w:t>Kaunas Maironis Academic Gymnasium also organizes pupils’ training enterprises “PostCats”, “INlight”, “BurrningICE”. The students make festival postcards, “green” ice candles, promotional brochures, business cards. Taking part in business activities pupils can develop team work, leadership and enterprise skills, to gain practical business experience, to understand the goal and the importance of planning the way to achieve it. The companies compete in national competitions Junior Achievement Contest; sell their production in various fairs. The teacher of Economics Ingrida Danauskienė is responsible for the coordination of the business activities in the gymnasium.</w:t>
      </w:r>
    </w:p>
    <w:p w:rsidR="006717F7" w:rsidRPr="006717F7" w:rsidRDefault="006717F7" w:rsidP="00041F41">
      <w:pPr>
        <w:spacing w:after="0" w:line="276" w:lineRule="auto"/>
        <w:jc w:val="both"/>
        <w:rPr>
          <w:rFonts w:eastAsia="Times New Roman" w:cs="Tahoma"/>
          <w:lang w:val="en-GB" w:eastAsia="lt-LT"/>
        </w:rPr>
      </w:pPr>
      <w:r w:rsidRPr="006717F7">
        <w:rPr>
          <w:rFonts w:eastAsia="Times New Roman" w:cs="Tahoma"/>
          <w:b/>
          <w:noProof/>
          <w:lang w:val="en-GB" w:eastAsia="en-GB"/>
        </w:rPr>
        <w:t xml:space="preserve">3) </w:t>
      </w:r>
      <w:r w:rsidRPr="006717F7">
        <w:rPr>
          <w:rFonts w:eastAsia="Times New Roman" w:cs="Tahoma"/>
          <w:b/>
          <w:lang w:val="en-GB" w:eastAsia="en-GB"/>
        </w:rPr>
        <w:t xml:space="preserve">Kaunas Pupils’ Technical Creation Centre </w:t>
      </w:r>
      <w:r w:rsidRPr="006717F7">
        <w:rPr>
          <w:rFonts w:eastAsia="Times New Roman" w:cs="Tahoma"/>
          <w:lang w:val="en-GB" w:eastAsia="en-GB"/>
        </w:rPr>
        <w:t>is one of 10 children non-formal education institutions in the City. The Centre offers 25 clubs in technical, artistic and visual fields to about 500 pupils. The Centre is the only institution in the City which continues the interwar traditions of technical creativity clubs like: cosmic, aero-modelling, auto-modelling, radio-electronics. The pupils of visual arts activities create movies, documentaries, TV shows, and theatre performances, publish the magazine. The clubs of traditional craft technologies like clothing design, wicker weaving, leather crafts, and ceramics cherish ancient Lithuanian traditions. The Centre organises projects, contests, takes part in prevention programmes.</w:t>
      </w:r>
    </w:p>
    <w:p w:rsidR="006717F7" w:rsidRPr="006717F7" w:rsidRDefault="006717F7" w:rsidP="00041F41">
      <w:pPr>
        <w:spacing w:after="0" w:line="276" w:lineRule="auto"/>
        <w:jc w:val="both"/>
        <w:rPr>
          <w:rFonts w:eastAsia="Times New Roman" w:cs="Tahoma"/>
          <w:lang w:val="en-GB" w:eastAsia="en-GB"/>
        </w:rPr>
      </w:pPr>
      <w:r w:rsidRPr="006717F7">
        <w:rPr>
          <w:rFonts w:eastAsia="Times New Roman" w:cs="Tahoma"/>
          <w:b/>
          <w:noProof/>
          <w:lang w:val="en-GB" w:eastAsia="lt-LT"/>
        </w:rPr>
        <w:t xml:space="preserve">4) Kaunas Business Information Centre Business People House </w:t>
      </w:r>
      <w:r w:rsidRPr="006717F7">
        <w:rPr>
          <w:rFonts w:eastAsia="Times New Roman" w:cs="Tahoma"/>
          <w:lang w:val="en-GB" w:eastAsia="en-GB"/>
        </w:rPr>
        <w:t>gives free information to people who start business as well as to the existing companies. Such events like seminars, discussions, conferences and meetings with representatives of political institutions take place in the House of Businessmen. A big part of the events is for free. The consultations are given on the following subjects: establishment of the company, accounting, taxes, business plan, IT and its usage, EU structural funds, financial support and etc. Visitors can use the acquired business information database, the accounting digest and business periodicals.</w:t>
      </w:r>
    </w:p>
    <w:p w:rsidR="006717F7" w:rsidRPr="006717F7" w:rsidRDefault="006717F7" w:rsidP="00041F41">
      <w:pPr>
        <w:spacing w:after="120" w:line="276" w:lineRule="auto"/>
        <w:jc w:val="both"/>
        <w:rPr>
          <w:rFonts w:eastAsia="Times New Roman" w:cs="Tahoma"/>
          <w:iCs/>
          <w:lang w:val="en-GB" w:eastAsia="lt-LT"/>
        </w:rPr>
      </w:pPr>
      <w:r w:rsidRPr="006717F7">
        <w:rPr>
          <w:rFonts w:eastAsia="Times New Roman" w:cs="Tahoma"/>
          <w:b/>
          <w:iCs/>
          <w:lang w:val="en-GB" w:eastAsia="lt-LT"/>
        </w:rPr>
        <w:t>Kaunas Territorial Labour Exchange Youth Job Centre.</w:t>
      </w:r>
      <w:r w:rsidRPr="006717F7">
        <w:rPr>
          <w:rFonts w:eastAsia="Times New Roman" w:cs="Tahoma"/>
          <w:iCs/>
          <w:lang w:val="en-GB" w:eastAsia="lt-LT"/>
        </w:rPr>
        <w:t xml:space="preserve"> The main goals of the Youth Job Centre are to inform our clients about the situation in labour market, about vacancies or vocational training institutions, to provide information and consultations about career planning and finally to improve soft skills of youth for an easier integration in the labour market. Our basic activities consist of information and consultations about employment and career planning for everybody who is looking for a job or for a staff and also for those who are choosing a profession.</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b/>
          <w:noProof/>
          <w:lang w:val="en-GB" w:eastAsia="lt-LT"/>
        </w:rPr>
        <w:t xml:space="preserve">Group activities. </w:t>
      </w:r>
      <w:r w:rsidRPr="006717F7">
        <w:rPr>
          <w:rFonts w:eastAsia="Times New Roman" w:cs="Times New Roman"/>
          <w:noProof/>
          <w:lang w:val="en-GB" w:eastAsia="lt-LT"/>
        </w:rPr>
        <w:t>Getting to know various local innitiatives working with youth. Sharing experience from different countries and cities. (Homework Task 1) Foreign participants prepare to present the system of youth orientation to labour market and interesting local iniciatives exiting in their city/ country, reflection of opinions and comparisons with what they have heard in Kaunas. Creative task of the host. Discussion of the issues which cause most complicated problems or challenges, ideas for the future projects in this field. Every group makes a summary which they will present next morning.</w:t>
      </w:r>
    </w:p>
    <w:p w:rsidR="006717F7" w:rsidRDefault="006717F7" w:rsidP="00041F41">
      <w:pPr>
        <w:spacing w:after="100" w:afterAutospacing="1" w:line="276" w:lineRule="auto"/>
        <w:jc w:val="both"/>
        <w:rPr>
          <w:rFonts w:eastAsia="Times New Roman" w:cs="Times New Roman"/>
          <w:b/>
          <w:noProof/>
          <w:color w:val="403152"/>
          <w:lang w:val="en-GB" w:eastAsia="lt-LT"/>
        </w:rPr>
      </w:pPr>
      <w:r w:rsidRPr="006717F7">
        <w:rPr>
          <w:rFonts w:eastAsia="Times New Roman" w:cs="Times New Roman"/>
          <w:noProof/>
          <w:lang w:val="en-GB" w:eastAsia="lt-LT"/>
        </w:rPr>
        <w:t xml:space="preserve">19.00 – Dinner and Brain Fight TOUR AROUND EUROPE at the restaurant in the old town Bernelių užeiga. </w:t>
      </w:r>
    </w:p>
    <w:p w:rsidR="006717F7" w:rsidRPr="00B23D41" w:rsidRDefault="00B23D41" w:rsidP="00041F41">
      <w:pPr>
        <w:spacing w:after="0" w:line="276" w:lineRule="auto"/>
        <w:jc w:val="both"/>
        <w:rPr>
          <w:rFonts w:eastAsia="Times New Roman" w:cs="Times New Roman"/>
          <w:noProof/>
          <w:u w:val="single"/>
          <w:lang w:val="en-GB" w:eastAsia="lt-LT"/>
        </w:rPr>
      </w:pPr>
      <w:r>
        <w:rPr>
          <w:rFonts w:eastAsia="Times New Roman" w:cs="Times New Roman"/>
          <w:noProof/>
          <w:u w:val="single"/>
          <w:lang w:val="en-GB" w:eastAsia="lt-LT"/>
        </w:rPr>
        <w:t>Friday, 25</w:t>
      </w:r>
      <w:r w:rsidR="006717F7" w:rsidRPr="00B23D41">
        <w:rPr>
          <w:rFonts w:eastAsia="Times New Roman" w:cs="Times New Roman"/>
          <w:noProof/>
          <w:u w:val="single"/>
          <w:lang w:val="en-GB" w:eastAsia="lt-LT"/>
        </w:rPr>
        <w:t xml:space="preserve"> September</w:t>
      </w:r>
      <w:r w:rsidRPr="00B23D41">
        <w:rPr>
          <w:rFonts w:eastAsia="Times New Roman" w:cs="Times New Roman"/>
          <w:noProof/>
          <w:u w:val="single"/>
          <w:lang w:val="en-GB" w:eastAsia="lt-LT"/>
        </w:rPr>
        <w:t xml:space="preserve"> </w:t>
      </w:r>
      <w:r w:rsidRPr="00B23D41">
        <w:rPr>
          <w:rFonts w:cs="Times New Roman"/>
          <w:bCs/>
          <w:u w:val="single"/>
          <w:lang w:val="en-GB"/>
        </w:rPr>
        <w:t>2015</w:t>
      </w:r>
    </w:p>
    <w:p w:rsidR="006717F7" w:rsidRPr="006717F7" w:rsidRDefault="006717F7" w:rsidP="00041F41">
      <w:pPr>
        <w:spacing w:after="0" w:line="276" w:lineRule="auto"/>
        <w:jc w:val="both"/>
        <w:rPr>
          <w:rFonts w:eastAsia="Times New Roman" w:cs="Times New Roman"/>
          <w:noProof/>
          <w:color w:val="403152"/>
          <w:lang w:val="en-GB" w:eastAsia="lt-LT"/>
        </w:rPr>
      </w:pPr>
      <w:r w:rsidRPr="006717F7">
        <w:rPr>
          <w:rFonts w:eastAsia="Times New Roman" w:cs="Times New Roman"/>
          <w:noProof/>
          <w:lang w:val="en-GB" w:eastAsia="lt-LT"/>
        </w:rPr>
        <w:t>9.00–9.40 Summaries and reflections from the work groups. Presentations of the most interesting ideas or inniciatives having greatest impact. Suggestions in which direction it is necessary to develop the system of youth work and improve the skills of the youth workers, ideas for future projects</w:t>
      </w:r>
    </w:p>
    <w:p w:rsidR="006717F7" w:rsidRPr="006717F7" w:rsidRDefault="006717F7" w:rsidP="00041F41">
      <w:pPr>
        <w:spacing w:after="0" w:line="276" w:lineRule="auto"/>
        <w:jc w:val="both"/>
        <w:rPr>
          <w:rFonts w:eastAsia="Times New Roman" w:cs="Times New Roman"/>
          <w:iCs/>
          <w:lang w:val="en-GB" w:eastAsia="lt-LT"/>
        </w:rPr>
      </w:pPr>
      <w:r w:rsidRPr="006717F7">
        <w:rPr>
          <w:rFonts w:eastAsia="Times New Roman" w:cs="Times New Roman"/>
          <w:iCs/>
          <w:lang w:val="en-GB" w:eastAsia="lt-LT"/>
        </w:rPr>
        <w:t xml:space="preserve">9.40–10.00 </w:t>
      </w:r>
      <w:r w:rsidRPr="006717F7">
        <w:rPr>
          <w:rFonts w:eastAsia="Times New Roman" w:cs="Times New Roman"/>
          <w:lang w:val="en-GB" w:eastAsia="lt-LT"/>
        </w:rPr>
        <w:t>The Power of Youth Participation: Benefits for Youth and their Environment. Soesja Boode, Director of De Kleine Ambassade (Schiedam, the Netherlands).</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iCs/>
          <w:lang w:val="en-GB" w:eastAsia="lt-LT"/>
        </w:rPr>
        <w:t>10.00–10.20 Is a Volunteer Different Carrier Seeker? Monika Simaškaitė, President of the Union of Kaunas Youth O</w:t>
      </w:r>
      <w:r w:rsidRPr="006717F7">
        <w:rPr>
          <w:rFonts w:eastAsia="Times New Roman" w:cs="Times New Roman"/>
          <w:color w:val="000000"/>
          <w:lang w:val="en-GB" w:eastAsia="lt-LT"/>
        </w:rPr>
        <w:t>rganizations Round Table</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10.20–10.40 Coffee break. The exhibition </w:t>
      </w:r>
      <w:r w:rsidRPr="006717F7">
        <w:rPr>
          <w:rFonts w:eastAsia="Times New Roman" w:cs="Times New Roman"/>
          <w:iCs/>
          <w:lang w:val="en-GB" w:eastAsia="lt-LT"/>
        </w:rPr>
        <w:t xml:space="preserve">of historical </w:t>
      </w:r>
      <w:r w:rsidR="00F027BB" w:rsidRPr="006717F7">
        <w:rPr>
          <w:rFonts w:eastAsia="Times New Roman" w:cs="Times New Roman"/>
          <w:iCs/>
          <w:lang w:val="en-GB" w:eastAsia="lt-LT"/>
        </w:rPr>
        <w:t>remembrance „</w:t>
      </w:r>
      <w:r w:rsidRPr="006717F7">
        <w:rPr>
          <w:rFonts w:eastAsia="Times New Roman" w:cs="Times New Roman"/>
          <w:iCs/>
          <w:lang w:val="en-GB" w:eastAsia="lt-LT"/>
        </w:rPr>
        <w:t xml:space="preserve">Letters of Resistance, Hope and </w:t>
      </w:r>
      <w:r w:rsidR="00F027BB" w:rsidRPr="006717F7">
        <w:rPr>
          <w:rFonts w:eastAsia="Times New Roman" w:cs="Times New Roman"/>
          <w:iCs/>
          <w:lang w:val="en-GB" w:eastAsia="lt-LT"/>
        </w:rPr>
        <w:t>Faith“</w:t>
      </w:r>
      <w:r w:rsidR="00F027BB">
        <w:rPr>
          <w:rFonts w:eastAsia="Times New Roman" w:cs="Times New Roman"/>
          <w:iCs/>
          <w:lang w:val="en-GB" w:eastAsia="lt-LT"/>
        </w:rPr>
        <w:t xml:space="preserve"> </w:t>
      </w:r>
      <w:r w:rsidR="00F027BB" w:rsidRPr="006717F7">
        <w:rPr>
          <w:rFonts w:eastAsia="Times New Roman" w:cs="Times New Roman"/>
          <w:iCs/>
          <w:lang w:val="en-GB" w:eastAsia="lt-LT"/>
        </w:rPr>
        <w:t>in</w:t>
      </w:r>
      <w:r w:rsidRPr="006717F7">
        <w:rPr>
          <w:rFonts w:eastAsia="Times New Roman" w:cs="Times New Roman"/>
          <w:iCs/>
          <w:lang w:val="en-GB" w:eastAsia="lt-LT"/>
        </w:rPr>
        <w:t xml:space="preserve"> the Small Hall.</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10.50–11.00 </w:t>
      </w:r>
      <w:r w:rsidRPr="006717F7">
        <w:rPr>
          <w:rFonts w:eastAsia="Times New Roman" w:cs="Times New Roman"/>
          <w:lang w:val="en-GB" w:eastAsia="lt-LT"/>
        </w:rPr>
        <w:t xml:space="preserve">European Union Information to Encourage Youth Citizenship and Awareness. Diana Lukoševičiūtė-Burneikienė, </w:t>
      </w:r>
      <w:r w:rsidRPr="006717F7">
        <w:rPr>
          <w:rFonts w:eastAsia="Times New Roman" w:cs="Times New Roman"/>
          <w:noProof/>
          <w:lang w:val="en-GB" w:eastAsia="lt-LT"/>
        </w:rPr>
        <w:t>Head of</w:t>
      </w:r>
      <w:r w:rsidRPr="006717F7">
        <w:rPr>
          <w:rFonts w:eastAsia="Times New Roman" w:cs="Times New Roman"/>
          <w:lang w:val="en-GB" w:eastAsia="lt-LT"/>
        </w:rPr>
        <w:t xml:space="preserve"> Kaunas </w:t>
      </w:r>
      <w:r w:rsidRPr="006717F7">
        <w:rPr>
          <w:rFonts w:eastAsia="Times New Roman" w:cs="Times New Roman"/>
          <w:iCs/>
          <w:lang w:val="en-GB" w:eastAsia="lt-LT"/>
        </w:rPr>
        <w:t>Europe Direct</w:t>
      </w:r>
      <w:r w:rsidRPr="006717F7">
        <w:rPr>
          <w:rFonts w:eastAsia="Times New Roman" w:cs="Times New Roman"/>
          <w:lang w:val="en-GB" w:eastAsia="lt-LT"/>
        </w:rPr>
        <w:t xml:space="preserve"> Information Centre</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11.00–11.20 </w:t>
      </w:r>
      <w:r w:rsidRPr="006717F7">
        <w:rPr>
          <w:rFonts w:eastAsia="Times New Roman" w:cs="Times New Roman"/>
          <w:lang w:val="en-GB" w:eastAsia="lt-LT"/>
        </w:rPr>
        <w:t>Erasmus +: Youth in Action – Possibility for a Young European Citizen. Lilija Gerasimienė, Director of Agency of International Youth Cooperation</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11.20–11.40 Discussion with the speakers and audience sharing information which funding programmes cities have successfully used. (Homework Task 2) Resuming the ideas of the conference.</w:t>
      </w:r>
    </w:p>
    <w:p w:rsid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11.40–12.30 Lunch break</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12.30–14.30 Study visit to the secret underground printing house “ab” of Vytautas Magnus War History Museum (Saliai village, Kaunas region) which functioned in 1980–1991. Discussion on the freedom of speech, opinion and beliefs, the importance of free flow of information, personal responsibility and engagement in civic matters, the virtue of the variety of European languages. </w:t>
      </w:r>
      <w:r w:rsidRPr="006717F7">
        <w:rPr>
          <w:rFonts w:eastAsia="Times New Roman" w:cs="Times New Roman"/>
          <w:iCs/>
          <w:lang w:val="lt-LT" w:eastAsia="lt-LT"/>
        </w:rPr>
        <w:t>The founders and keepers of the printing house are Birutė Andziulienė and Vytautas Andziulis.</w:t>
      </w:r>
    </w:p>
    <w:p w:rsidR="006717F7" w:rsidRPr="006717F7" w:rsidRDefault="006717F7" w:rsidP="00041F41">
      <w:pPr>
        <w:spacing w:after="120" w:line="276" w:lineRule="auto"/>
        <w:jc w:val="both"/>
        <w:rPr>
          <w:rFonts w:eastAsia="Times New Roman" w:cs="Times New Roman"/>
          <w:noProof/>
          <w:lang w:val="en-GB" w:eastAsia="lt-LT"/>
        </w:rPr>
      </w:pPr>
      <w:r w:rsidRPr="006717F7">
        <w:rPr>
          <w:rFonts w:eastAsia="Times New Roman" w:cs="Times New Roman"/>
          <w:noProof/>
          <w:lang w:val="en-GB" w:eastAsia="lt-LT"/>
        </w:rPr>
        <w:t xml:space="preserve">15.00–17.00 Opening of the exhibition of  embroidered visit cards  VIZITĖLĖS  – STITCHED GREETINGS TO EUROPE.  Presentation of national poets, readings in national languages. (Homework Task 3 A, B) Venue:Vytautas Magnus University (Donelaičio Str. 52, Kaunas). </w:t>
      </w:r>
      <w:r w:rsidRPr="006717F7">
        <w:rPr>
          <w:rFonts w:eastAsia="Times New Roman" w:cs="Times New Roman"/>
          <w:noProof/>
          <w:u w:val="single"/>
          <w:lang w:val="en-GB" w:eastAsia="lt-LT"/>
        </w:rPr>
        <w:t>Dinner at Hotel “Kaunas” restaurant (Laisvės ave. 79).</w:t>
      </w:r>
    </w:p>
    <w:p w:rsidR="006717F7" w:rsidRPr="00B23D41" w:rsidRDefault="00B23D41" w:rsidP="00041F41">
      <w:pPr>
        <w:spacing w:after="0" w:line="276" w:lineRule="auto"/>
        <w:jc w:val="both"/>
        <w:rPr>
          <w:rFonts w:eastAsia="Times New Roman" w:cs="Times New Roman"/>
          <w:noProof/>
          <w:u w:val="single"/>
          <w:lang w:val="en-GB" w:eastAsia="lt-LT"/>
        </w:rPr>
      </w:pPr>
      <w:r w:rsidRPr="00B23D41">
        <w:rPr>
          <w:rFonts w:eastAsia="Times New Roman" w:cs="Times New Roman"/>
          <w:noProof/>
          <w:u w:val="single"/>
          <w:lang w:val="en-GB" w:eastAsia="lt-LT"/>
        </w:rPr>
        <w:t>Saturday, 26</w:t>
      </w:r>
      <w:r w:rsidR="006717F7" w:rsidRPr="00B23D41">
        <w:rPr>
          <w:rFonts w:eastAsia="Times New Roman" w:cs="Times New Roman"/>
          <w:noProof/>
          <w:u w:val="single"/>
          <w:lang w:val="en-GB" w:eastAsia="lt-LT"/>
        </w:rPr>
        <w:t xml:space="preserve"> September</w:t>
      </w:r>
      <w:r w:rsidRPr="00B23D41">
        <w:rPr>
          <w:rFonts w:eastAsia="Times New Roman" w:cs="Times New Roman"/>
          <w:noProof/>
          <w:u w:val="single"/>
          <w:lang w:val="en-GB" w:eastAsia="lt-LT"/>
        </w:rPr>
        <w:t xml:space="preserve"> </w:t>
      </w:r>
      <w:r w:rsidRPr="00B23D41">
        <w:rPr>
          <w:rFonts w:cs="Times New Roman"/>
          <w:bCs/>
          <w:u w:val="single"/>
          <w:lang w:val="en-GB"/>
        </w:rPr>
        <w:t>2015</w:t>
      </w:r>
    </w:p>
    <w:p w:rsidR="006717F7" w:rsidRPr="006717F7" w:rsidRDefault="00710388" w:rsidP="00041F41">
      <w:pPr>
        <w:spacing w:after="0" w:line="276" w:lineRule="auto"/>
        <w:jc w:val="both"/>
        <w:rPr>
          <w:rFonts w:eastAsia="Times New Roman" w:cs="Times New Roman"/>
          <w:noProof/>
          <w:lang w:val="en-GB" w:eastAsia="lt-LT"/>
        </w:rPr>
      </w:pPr>
      <w:r>
        <w:rPr>
          <w:rFonts w:eastAsia="Times New Roman" w:cs="Times New Roman"/>
          <w:noProof/>
          <w:lang w:val="en-GB" w:eastAsia="lt-LT"/>
        </w:rPr>
        <w:t>8</w:t>
      </w:r>
      <w:r w:rsidR="006717F7" w:rsidRPr="006717F7">
        <w:rPr>
          <w:rFonts w:eastAsia="Times New Roman" w:cs="Times New Roman"/>
          <w:noProof/>
          <w:lang w:val="en-GB" w:eastAsia="lt-LT"/>
        </w:rPr>
        <w:t>.00 Leaving for Vilnius</w:t>
      </w:r>
    </w:p>
    <w:p w:rsidR="006717F7" w:rsidRPr="006717F7" w:rsidRDefault="006717F7" w:rsidP="00041F41">
      <w:pPr>
        <w:spacing w:after="0" w:line="276" w:lineRule="auto"/>
        <w:jc w:val="both"/>
        <w:rPr>
          <w:rFonts w:eastAsia="Times New Roman" w:cs="Times New Roman"/>
          <w:noProof/>
          <w:lang w:val="en-GB" w:eastAsia="lt-LT"/>
        </w:rPr>
      </w:pPr>
      <w:r w:rsidRPr="006717F7">
        <w:rPr>
          <w:rFonts w:eastAsia="Times New Roman" w:cs="Times New Roman"/>
          <w:noProof/>
          <w:lang w:val="en-GB" w:eastAsia="lt-LT"/>
        </w:rPr>
        <w:t>10.00–11.30 Visiting Genocide Victims Museum in KGB cellar continueing the discussion on the importance of the freedom of speech.</w:t>
      </w:r>
    </w:p>
    <w:p w:rsidR="00710388" w:rsidRDefault="00710388" w:rsidP="00041F41">
      <w:pPr>
        <w:spacing w:line="276" w:lineRule="auto"/>
        <w:rPr>
          <w:color w:val="808080" w:themeColor="background1" w:themeShade="80"/>
          <w:lang w:val="en-GB"/>
        </w:rPr>
      </w:pPr>
      <w:r>
        <w:rPr>
          <w:color w:val="808080" w:themeColor="background1" w:themeShade="80"/>
          <w:lang w:val="en-GB"/>
        </w:rPr>
        <w:br w:type="page"/>
      </w:r>
    </w:p>
    <w:p w:rsidR="00710388" w:rsidRPr="00B91CA1" w:rsidRDefault="00710388" w:rsidP="00041F41">
      <w:pPr>
        <w:pStyle w:val="Lijstalinea"/>
        <w:numPr>
          <w:ilvl w:val="0"/>
          <w:numId w:val="19"/>
        </w:numPr>
        <w:spacing w:line="276" w:lineRule="auto"/>
        <w:rPr>
          <w:b/>
          <w:lang w:val="en-GB"/>
        </w:rPr>
      </w:pPr>
      <w:r w:rsidRPr="00B91CA1">
        <w:rPr>
          <w:b/>
          <w:lang w:val="en-GB"/>
        </w:rPr>
        <w:t xml:space="preserve">Summarize of the study visits in Kaunas </w:t>
      </w:r>
    </w:p>
    <w:p w:rsidR="00710388" w:rsidRDefault="00710388" w:rsidP="00991CEF">
      <w:pPr>
        <w:spacing w:line="276" w:lineRule="auto"/>
        <w:rPr>
          <w:u w:val="single"/>
          <w:lang w:val="en-GB"/>
        </w:rPr>
      </w:pPr>
      <w:r>
        <w:rPr>
          <w:u w:val="single"/>
          <w:lang w:val="en-GB"/>
        </w:rPr>
        <w:t xml:space="preserve">NGO Actio Catholica Patria </w:t>
      </w:r>
    </w:p>
    <w:p w:rsidR="00710388" w:rsidRDefault="00710388" w:rsidP="00991CEF">
      <w:pPr>
        <w:spacing w:line="276" w:lineRule="auto"/>
        <w:rPr>
          <w:u w:val="single"/>
          <w:lang w:val="en-GB"/>
        </w:rPr>
      </w:pPr>
      <w:r w:rsidRPr="00710388">
        <w:rPr>
          <w:lang w:val="en-GB"/>
        </w:rPr>
        <w:t xml:space="preserve">NGO Actio Catholica Patria is one of the first organizations that has been actively engaging in youth affairs in Lithuania since the liberation of the Soviet Occupation in 1991. The organization has lots of different activities: </w:t>
      </w:r>
    </w:p>
    <w:p w:rsidR="00710388" w:rsidRPr="00710388" w:rsidRDefault="00710388" w:rsidP="00991CEF">
      <w:pPr>
        <w:pStyle w:val="Lijstalinea"/>
        <w:numPr>
          <w:ilvl w:val="0"/>
          <w:numId w:val="10"/>
        </w:numPr>
        <w:spacing w:line="276" w:lineRule="auto"/>
        <w:ind w:left="284" w:hanging="218"/>
        <w:rPr>
          <w:u w:val="single"/>
          <w:lang w:val="en-GB"/>
        </w:rPr>
      </w:pPr>
      <w:r w:rsidRPr="00710388">
        <w:rPr>
          <w:lang w:val="en-GB"/>
        </w:rPr>
        <w:t>Youth Centre where young people can connect with each other and spend their time in a meaningful way. Import focus on NEET’s, but the young people who come there have a varied background:</w:t>
      </w:r>
      <w:r w:rsidRPr="00710388">
        <w:rPr>
          <w:u w:val="single"/>
          <w:lang w:val="en-GB"/>
        </w:rPr>
        <w:br/>
      </w:r>
      <w:r w:rsidRPr="00710388">
        <w:rPr>
          <w:lang w:val="en-GB"/>
        </w:rPr>
        <w:t xml:space="preserve"> </w:t>
      </w:r>
      <w:r w:rsidRPr="00710388">
        <w:rPr>
          <w:lang w:val="en-GB"/>
        </w:rPr>
        <w:tab/>
        <w:t xml:space="preserve">- who stay in social risk families </w:t>
      </w:r>
      <w:r w:rsidRPr="00710388">
        <w:rPr>
          <w:lang w:val="en-GB"/>
        </w:rPr>
        <w:br/>
        <w:t xml:space="preserve"> </w:t>
      </w:r>
      <w:r w:rsidRPr="00710388">
        <w:rPr>
          <w:lang w:val="en-GB"/>
        </w:rPr>
        <w:tab/>
        <w:t>- youngster who don’t have a lot of friends</w:t>
      </w:r>
      <w:r w:rsidRPr="00710388">
        <w:rPr>
          <w:lang w:val="en-GB"/>
        </w:rPr>
        <w:br/>
        <w:t xml:space="preserve"> </w:t>
      </w:r>
      <w:r w:rsidRPr="00710388">
        <w:rPr>
          <w:lang w:val="en-GB"/>
        </w:rPr>
        <w:tab/>
        <w:t xml:space="preserve">- are engaging in criminality </w:t>
      </w:r>
    </w:p>
    <w:p w:rsidR="00710388" w:rsidRPr="00710388" w:rsidRDefault="00710388" w:rsidP="00991CEF">
      <w:pPr>
        <w:pStyle w:val="Lijstalinea"/>
        <w:numPr>
          <w:ilvl w:val="0"/>
          <w:numId w:val="10"/>
        </w:numPr>
        <w:spacing w:after="0" w:line="276" w:lineRule="auto"/>
        <w:ind w:left="284" w:hanging="218"/>
        <w:rPr>
          <w:u w:val="single"/>
          <w:lang w:val="en-GB"/>
        </w:rPr>
      </w:pPr>
      <w:r w:rsidRPr="00710388">
        <w:rPr>
          <w:lang w:val="en-GB"/>
        </w:rPr>
        <w:t xml:space="preserve">Volunteering Service which acts as a step stone to a job or to acquire skills. Volunteering is for many youngsters in Kaunas a meaningful way to contribute to society. The NGO has accredited partners where young people can go to do some volunteering work. </w:t>
      </w:r>
    </w:p>
    <w:p w:rsidR="00710388" w:rsidRDefault="00710388" w:rsidP="00991CEF">
      <w:pPr>
        <w:pStyle w:val="Lijstalinea"/>
        <w:numPr>
          <w:ilvl w:val="0"/>
          <w:numId w:val="10"/>
        </w:numPr>
        <w:spacing w:line="276" w:lineRule="auto"/>
        <w:ind w:left="284" w:hanging="218"/>
        <w:rPr>
          <w:lang w:val="en-GB"/>
        </w:rPr>
      </w:pPr>
      <w:r w:rsidRPr="00710388">
        <w:rPr>
          <w:lang w:val="en-GB"/>
        </w:rPr>
        <w:t xml:space="preserve">Consultation </w:t>
      </w:r>
      <w:r w:rsidR="00F027BB" w:rsidRPr="00710388">
        <w:rPr>
          <w:lang w:val="en-GB"/>
        </w:rPr>
        <w:t>centre</w:t>
      </w:r>
      <w:r w:rsidRPr="00710388">
        <w:rPr>
          <w:lang w:val="en-GB"/>
        </w:rPr>
        <w:t>: social workers help youngsters to apply for a job. Very recognizable</w:t>
      </w:r>
      <w:r>
        <w:rPr>
          <w:lang w:val="en-GB"/>
        </w:rPr>
        <w:t xml:space="preserve"> </w:t>
      </w:r>
      <w:r w:rsidRPr="00710388">
        <w:rPr>
          <w:lang w:val="en-GB"/>
        </w:rPr>
        <w:t>compared to the stories we heard from the own public employment service. (They think they can lie about their working history in the job interview, who don</w:t>
      </w:r>
      <w:r>
        <w:rPr>
          <w:lang w:val="en-GB"/>
        </w:rPr>
        <w:t xml:space="preserve">’t know how to dress and so on). </w:t>
      </w:r>
    </w:p>
    <w:p w:rsidR="00710388" w:rsidRPr="00710388" w:rsidRDefault="00710388" w:rsidP="00991CEF">
      <w:pPr>
        <w:spacing w:after="0" w:line="276" w:lineRule="auto"/>
        <w:rPr>
          <w:lang w:val="en-GB"/>
        </w:rPr>
      </w:pPr>
      <w:r w:rsidRPr="00710388">
        <w:rPr>
          <w:lang w:val="en-GB"/>
        </w:rPr>
        <w:t xml:space="preserve">The NGO is promoting its activities by: </w:t>
      </w:r>
    </w:p>
    <w:p w:rsidR="00710388" w:rsidRPr="00710388" w:rsidRDefault="00710388" w:rsidP="00991CEF">
      <w:pPr>
        <w:spacing w:after="0" w:line="276" w:lineRule="auto"/>
        <w:ind w:left="142" w:hanging="142"/>
        <w:rPr>
          <w:lang w:val="en-GB"/>
        </w:rPr>
      </w:pPr>
      <w:r w:rsidRPr="00710388">
        <w:rPr>
          <w:lang w:val="en-GB"/>
        </w:rPr>
        <w:t>-</w:t>
      </w:r>
      <w:r w:rsidRPr="00710388">
        <w:rPr>
          <w:lang w:val="en-GB"/>
        </w:rPr>
        <w:tab/>
        <w:t>Youth fair</w:t>
      </w:r>
    </w:p>
    <w:p w:rsidR="00710388" w:rsidRPr="00710388" w:rsidRDefault="00710388" w:rsidP="00991CEF">
      <w:pPr>
        <w:spacing w:after="0" w:line="276" w:lineRule="auto"/>
        <w:ind w:left="142" w:hanging="142"/>
        <w:rPr>
          <w:lang w:val="en-GB"/>
        </w:rPr>
      </w:pPr>
      <w:r w:rsidRPr="00710388">
        <w:rPr>
          <w:lang w:val="en-GB"/>
        </w:rPr>
        <w:t>-</w:t>
      </w:r>
      <w:r w:rsidRPr="00710388">
        <w:rPr>
          <w:lang w:val="en-GB"/>
        </w:rPr>
        <w:tab/>
        <w:t>Hiking/Camps (mouth to mouth)</w:t>
      </w:r>
    </w:p>
    <w:p w:rsidR="00710388" w:rsidRPr="00710388" w:rsidRDefault="00710388" w:rsidP="00991CEF">
      <w:pPr>
        <w:spacing w:after="0" w:line="276" w:lineRule="auto"/>
        <w:ind w:left="142" w:hanging="142"/>
        <w:rPr>
          <w:lang w:val="en-GB"/>
        </w:rPr>
      </w:pPr>
      <w:r w:rsidRPr="00710388">
        <w:rPr>
          <w:lang w:val="en-GB"/>
        </w:rPr>
        <w:t>-</w:t>
      </w:r>
      <w:r w:rsidRPr="00710388">
        <w:rPr>
          <w:lang w:val="en-GB"/>
        </w:rPr>
        <w:tab/>
        <w:t>Foster Parents</w:t>
      </w:r>
    </w:p>
    <w:p w:rsidR="00710388" w:rsidRPr="00710388" w:rsidRDefault="00710388" w:rsidP="00991CEF">
      <w:pPr>
        <w:spacing w:after="0" w:line="276" w:lineRule="auto"/>
        <w:ind w:left="142" w:hanging="142"/>
        <w:rPr>
          <w:lang w:val="en-GB"/>
        </w:rPr>
      </w:pPr>
      <w:r w:rsidRPr="00710388">
        <w:rPr>
          <w:lang w:val="en-GB"/>
        </w:rPr>
        <w:t>-</w:t>
      </w:r>
      <w:r w:rsidRPr="00710388">
        <w:rPr>
          <w:lang w:val="en-GB"/>
        </w:rPr>
        <w:tab/>
        <w:t>Deploying activities (Street Workers)</w:t>
      </w:r>
    </w:p>
    <w:p w:rsidR="00710388" w:rsidRDefault="00710388" w:rsidP="00991CEF">
      <w:pPr>
        <w:spacing w:after="0" w:line="276" w:lineRule="auto"/>
        <w:ind w:left="142" w:hanging="142"/>
        <w:rPr>
          <w:lang w:val="en-GB"/>
        </w:rPr>
      </w:pPr>
      <w:r w:rsidRPr="00710388">
        <w:rPr>
          <w:lang w:val="en-GB"/>
        </w:rPr>
        <w:t>-</w:t>
      </w:r>
      <w:r w:rsidRPr="00710388">
        <w:rPr>
          <w:lang w:val="en-GB"/>
        </w:rPr>
        <w:tab/>
        <w:t>Import</w:t>
      </w:r>
      <w:r>
        <w:rPr>
          <w:lang w:val="en-GB"/>
        </w:rPr>
        <w:t>ant foundation:  voluntary work</w:t>
      </w:r>
    </w:p>
    <w:p w:rsidR="00710388" w:rsidRPr="00710388" w:rsidRDefault="00710388" w:rsidP="00991CEF">
      <w:pPr>
        <w:spacing w:after="0" w:line="276" w:lineRule="auto"/>
        <w:rPr>
          <w:lang w:val="en-GB"/>
        </w:rPr>
      </w:pPr>
    </w:p>
    <w:p w:rsidR="00710388" w:rsidRPr="00710388" w:rsidRDefault="00710388" w:rsidP="00991CEF">
      <w:pPr>
        <w:spacing w:line="276" w:lineRule="auto"/>
        <w:rPr>
          <w:lang w:val="en-GB"/>
        </w:rPr>
      </w:pPr>
      <w:r w:rsidRPr="00710388">
        <w:rPr>
          <w:lang w:val="en-GB"/>
        </w:rPr>
        <w:t xml:space="preserve">From this visit, participants remember the energy and involvement of the social workers and also the way this dedication can lead to a very dynamic and flexible organisation which can cope with different kinds of challenges. </w:t>
      </w:r>
    </w:p>
    <w:p w:rsidR="00710388" w:rsidRPr="00710388" w:rsidRDefault="00710388" w:rsidP="00991CEF">
      <w:pPr>
        <w:spacing w:after="0" w:line="276" w:lineRule="auto"/>
        <w:rPr>
          <w:lang w:val="en-GB"/>
        </w:rPr>
      </w:pPr>
      <w:r w:rsidRPr="00710388">
        <w:rPr>
          <w:lang w:val="en-GB"/>
        </w:rPr>
        <w:t>C</w:t>
      </w:r>
      <w:r>
        <w:rPr>
          <w:lang w:val="en-GB"/>
        </w:rPr>
        <w:t>hallenges for the organisation: t</w:t>
      </w:r>
      <w:r w:rsidRPr="00710388">
        <w:rPr>
          <w:lang w:val="en-GB"/>
        </w:rPr>
        <w:t xml:space="preserve">wo important problems: </w:t>
      </w:r>
    </w:p>
    <w:p w:rsidR="00710388" w:rsidRPr="00710388" w:rsidRDefault="00710388" w:rsidP="00991CEF">
      <w:pPr>
        <w:spacing w:after="0" w:line="276" w:lineRule="auto"/>
        <w:ind w:left="142" w:hanging="142"/>
        <w:rPr>
          <w:lang w:val="en-GB"/>
        </w:rPr>
      </w:pPr>
      <w:r w:rsidRPr="00710388">
        <w:rPr>
          <w:lang w:val="en-GB"/>
        </w:rPr>
        <w:t>-</w:t>
      </w:r>
      <w:r w:rsidRPr="00710388">
        <w:rPr>
          <w:lang w:val="en-GB"/>
        </w:rPr>
        <w:tab/>
        <w:t xml:space="preserve">Renovation of the youth </w:t>
      </w:r>
      <w:r w:rsidR="00F027BB" w:rsidRPr="00710388">
        <w:rPr>
          <w:lang w:val="en-GB"/>
        </w:rPr>
        <w:t>centre</w:t>
      </w:r>
      <w:r w:rsidRPr="00710388">
        <w:rPr>
          <w:lang w:val="en-GB"/>
        </w:rPr>
        <w:t xml:space="preserve"> </w:t>
      </w:r>
    </w:p>
    <w:p w:rsidR="00710388" w:rsidRPr="00710388" w:rsidRDefault="00710388" w:rsidP="00991CEF">
      <w:pPr>
        <w:spacing w:after="0" w:line="276" w:lineRule="auto"/>
        <w:ind w:left="142" w:hanging="142"/>
        <w:rPr>
          <w:lang w:val="en-GB"/>
        </w:rPr>
      </w:pPr>
      <w:r w:rsidRPr="00710388">
        <w:rPr>
          <w:lang w:val="en-GB"/>
        </w:rPr>
        <w:t>-</w:t>
      </w:r>
      <w:r w:rsidRPr="00710388">
        <w:rPr>
          <w:lang w:val="en-GB"/>
        </w:rPr>
        <w:tab/>
        <w:t xml:space="preserve">Funds for the project which have run out; some social workers pay a part of their salary for </w:t>
      </w:r>
    </w:p>
    <w:p w:rsidR="00710388" w:rsidRDefault="00710388" w:rsidP="00991CEF">
      <w:pPr>
        <w:spacing w:after="0" w:line="276" w:lineRule="auto"/>
        <w:ind w:left="142" w:hanging="142"/>
        <w:rPr>
          <w:lang w:val="en-GB"/>
        </w:rPr>
      </w:pPr>
      <w:r>
        <w:rPr>
          <w:lang w:val="en-GB"/>
        </w:rPr>
        <w:t xml:space="preserve"> </w:t>
      </w:r>
      <w:r>
        <w:rPr>
          <w:lang w:val="en-GB"/>
        </w:rPr>
        <w:tab/>
        <w:t>the independent living flats.</w:t>
      </w:r>
    </w:p>
    <w:p w:rsidR="00710388" w:rsidRPr="00710388" w:rsidRDefault="00710388" w:rsidP="00991CEF">
      <w:pPr>
        <w:spacing w:after="0" w:line="276" w:lineRule="auto"/>
        <w:rPr>
          <w:lang w:val="en-GB"/>
        </w:rPr>
      </w:pPr>
    </w:p>
    <w:p w:rsidR="00710388" w:rsidRPr="00710388" w:rsidRDefault="00710388" w:rsidP="00991CEF">
      <w:pPr>
        <w:spacing w:line="276" w:lineRule="auto"/>
        <w:rPr>
          <w:u w:val="single"/>
          <w:lang w:val="en-GB"/>
        </w:rPr>
      </w:pPr>
      <w:r w:rsidRPr="00710388">
        <w:rPr>
          <w:u w:val="single"/>
          <w:lang w:val="en-GB"/>
        </w:rPr>
        <w:t xml:space="preserve">Kaunas Maironis University Gymnasium </w:t>
      </w:r>
    </w:p>
    <w:p w:rsidR="00710388" w:rsidRPr="00710388" w:rsidRDefault="00710388" w:rsidP="00991CEF">
      <w:pPr>
        <w:spacing w:line="276" w:lineRule="auto"/>
        <w:rPr>
          <w:lang w:val="en-GB"/>
        </w:rPr>
      </w:pPr>
      <w:r w:rsidRPr="00710388">
        <w:rPr>
          <w:lang w:val="en-GB"/>
        </w:rPr>
        <w:t>The Gymnasium is one of the oldest schools in Lithuania. It was founded in 1863 under the Russian regime. The language in the school was Russian until 1920. Then they started to speak Lithuanian and this was also the start of higher education in Lithuania. Today they have more than 500 students. Kaunas has also 5 universities.</w:t>
      </w:r>
    </w:p>
    <w:p w:rsidR="00710388" w:rsidRPr="00710388" w:rsidRDefault="00710388" w:rsidP="00991CEF">
      <w:pPr>
        <w:spacing w:line="276" w:lineRule="auto"/>
        <w:rPr>
          <w:lang w:val="en-GB"/>
        </w:rPr>
      </w:pPr>
      <w:r w:rsidRPr="00710388">
        <w:rPr>
          <w:lang w:val="en-GB"/>
        </w:rPr>
        <w:t xml:space="preserve">The career guidance </w:t>
      </w:r>
      <w:r w:rsidR="00F027BB" w:rsidRPr="00710388">
        <w:rPr>
          <w:lang w:val="en-GB"/>
        </w:rPr>
        <w:t>centre</w:t>
      </w:r>
      <w:r w:rsidRPr="00710388">
        <w:rPr>
          <w:lang w:val="en-GB"/>
        </w:rPr>
        <w:t xml:space="preserve"> of the school started in 2003. They organize lots of career education events. For example: 'Study Week'. During this week pupils have the chance to talk with university lectures and students from various faculties. They provide career </w:t>
      </w:r>
      <w:r w:rsidR="00F027BB" w:rsidRPr="00710388">
        <w:rPr>
          <w:lang w:val="en-GB"/>
        </w:rPr>
        <w:t>counselling</w:t>
      </w:r>
      <w:r w:rsidRPr="00710388">
        <w:rPr>
          <w:lang w:val="en-GB"/>
        </w:rPr>
        <w:t xml:space="preserve"> for individuals and for groups after the lessons or during breaks. </w:t>
      </w:r>
    </w:p>
    <w:p w:rsidR="00710388" w:rsidRPr="00710388" w:rsidRDefault="00710388" w:rsidP="00991CEF">
      <w:pPr>
        <w:spacing w:after="0" w:line="276" w:lineRule="auto"/>
        <w:rPr>
          <w:lang w:val="en-GB"/>
        </w:rPr>
      </w:pPr>
      <w:r w:rsidRPr="00710388">
        <w:rPr>
          <w:lang w:val="en-GB"/>
        </w:rPr>
        <w:t xml:space="preserve">They work on:  </w:t>
      </w:r>
    </w:p>
    <w:p w:rsidR="00710388" w:rsidRPr="00710388" w:rsidRDefault="00710388" w:rsidP="00991CEF">
      <w:pPr>
        <w:spacing w:after="0" w:line="276" w:lineRule="auto"/>
        <w:ind w:left="142" w:hanging="142"/>
        <w:rPr>
          <w:lang w:val="en-GB"/>
        </w:rPr>
      </w:pPr>
      <w:r w:rsidRPr="00710388">
        <w:rPr>
          <w:lang w:val="en-GB"/>
        </w:rPr>
        <w:t>-</w:t>
      </w:r>
      <w:r w:rsidRPr="00710388">
        <w:rPr>
          <w:lang w:val="en-GB"/>
        </w:rPr>
        <w:tab/>
        <w:t>self-cognition</w:t>
      </w:r>
    </w:p>
    <w:p w:rsidR="00710388" w:rsidRPr="00710388" w:rsidRDefault="00710388" w:rsidP="00041F41">
      <w:pPr>
        <w:spacing w:after="0" w:line="276" w:lineRule="auto"/>
        <w:ind w:left="142" w:hanging="142"/>
        <w:rPr>
          <w:lang w:val="en-GB"/>
        </w:rPr>
      </w:pPr>
      <w:r w:rsidRPr="00710388">
        <w:rPr>
          <w:lang w:val="en-GB"/>
        </w:rPr>
        <w:t>-</w:t>
      </w:r>
      <w:r w:rsidRPr="00710388">
        <w:rPr>
          <w:lang w:val="en-GB"/>
        </w:rPr>
        <w:tab/>
        <w:t>clear communication</w:t>
      </w:r>
    </w:p>
    <w:p w:rsidR="00710388" w:rsidRPr="00710388" w:rsidRDefault="00710388" w:rsidP="00041F41">
      <w:pPr>
        <w:spacing w:after="0" w:line="276" w:lineRule="auto"/>
        <w:ind w:left="142" w:hanging="142"/>
        <w:rPr>
          <w:lang w:val="en-GB"/>
        </w:rPr>
      </w:pPr>
      <w:r w:rsidRPr="00710388">
        <w:rPr>
          <w:lang w:val="en-GB"/>
        </w:rPr>
        <w:t>-</w:t>
      </w:r>
      <w:r w:rsidRPr="00710388">
        <w:rPr>
          <w:lang w:val="en-GB"/>
        </w:rPr>
        <w:tab/>
        <w:t>career planning</w:t>
      </w:r>
    </w:p>
    <w:p w:rsidR="00710388" w:rsidRDefault="00B23D41" w:rsidP="00041F41">
      <w:pPr>
        <w:spacing w:after="0" w:line="276" w:lineRule="auto"/>
        <w:ind w:left="142" w:hanging="142"/>
        <w:rPr>
          <w:lang w:val="en-GB"/>
        </w:rPr>
      </w:pPr>
      <w:r>
        <w:rPr>
          <w:lang w:val="en-GB"/>
        </w:rPr>
        <w:t>-</w:t>
      </w:r>
      <w:r>
        <w:rPr>
          <w:lang w:val="en-GB"/>
        </w:rPr>
        <w:tab/>
        <w:t>teamwork</w:t>
      </w:r>
    </w:p>
    <w:p w:rsidR="00B23D41" w:rsidRPr="00710388" w:rsidRDefault="00B23D41" w:rsidP="00041F41">
      <w:pPr>
        <w:spacing w:after="0" w:line="276" w:lineRule="auto"/>
        <w:rPr>
          <w:lang w:val="en-GB"/>
        </w:rPr>
      </w:pPr>
    </w:p>
    <w:p w:rsidR="00710388" w:rsidRPr="00710388" w:rsidRDefault="00F027BB" w:rsidP="00041F41">
      <w:pPr>
        <w:spacing w:after="0" w:line="276" w:lineRule="auto"/>
        <w:rPr>
          <w:lang w:val="en-GB"/>
        </w:rPr>
      </w:pPr>
      <w:r w:rsidRPr="00710388">
        <w:rPr>
          <w:lang w:val="en-GB"/>
        </w:rPr>
        <w:t>Therefore,</w:t>
      </w:r>
      <w:r w:rsidR="00710388" w:rsidRPr="00710388">
        <w:rPr>
          <w:lang w:val="en-GB"/>
        </w:rPr>
        <w:t xml:space="preserve"> they organize various activities:</w:t>
      </w:r>
    </w:p>
    <w:p w:rsidR="00710388" w:rsidRPr="00710388" w:rsidRDefault="00710388" w:rsidP="00041F41">
      <w:pPr>
        <w:spacing w:after="0" w:line="276" w:lineRule="auto"/>
        <w:ind w:left="142" w:hanging="142"/>
        <w:rPr>
          <w:lang w:val="en-GB"/>
        </w:rPr>
      </w:pPr>
      <w:r w:rsidRPr="00710388">
        <w:rPr>
          <w:lang w:val="en-GB"/>
        </w:rPr>
        <w:t>-</w:t>
      </w:r>
      <w:r w:rsidRPr="00710388">
        <w:rPr>
          <w:lang w:val="en-GB"/>
        </w:rPr>
        <w:tab/>
        <w:t>They use drama methods so the pupils have to leave their comfort zone.</w:t>
      </w:r>
    </w:p>
    <w:p w:rsidR="00710388" w:rsidRDefault="00710388" w:rsidP="00041F41">
      <w:pPr>
        <w:spacing w:after="0" w:line="276" w:lineRule="auto"/>
        <w:ind w:left="142" w:hanging="142"/>
        <w:rPr>
          <w:lang w:val="en-GB"/>
        </w:rPr>
      </w:pPr>
      <w:r w:rsidRPr="00710388">
        <w:rPr>
          <w:lang w:val="en-GB"/>
        </w:rPr>
        <w:t>-</w:t>
      </w:r>
      <w:r w:rsidRPr="00710388">
        <w:rPr>
          <w:lang w:val="en-GB"/>
        </w:rPr>
        <w:tab/>
        <w:t>They practice job</w:t>
      </w:r>
      <w:r>
        <w:rPr>
          <w:lang w:val="en-GB"/>
        </w:rPr>
        <w:t xml:space="preserve"> interviews by simulating them.</w:t>
      </w:r>
    </w:p>
    <w:p w:rsidR="00710388" w:rsidRPr="00710388" w:rsidRDefault="00710388" w:rsidP="00041F41">
      <w:pPr>
        <w:spacing w:after="0" w:line="276" w:lineRule="auto"/>
        <w:rPr>
          <w:lang w:val="en-GB"/>
        </w:rPr>
      </w:pPr>
    </w:p>
    <w:p w:rsidR="00710388" w:rsidRPr="00710388" w:rsidRDefault="00710388" w:rsidP="00041F41">
      <w:pPr>
        <w:spacing w:line="276" w:lineRule="auto"/>
        <w:rPr>
          <w:lang w:val="en-GB"/>
        </w:rPr>
      </w:pPr>
      <w:r w:rsidRPr="00710388">
        <w:rPr>
          <w:lang w:val="en-GB"/>
        </w:rPr>
        <w:t>Another activity is walking blind where pupils walk in pairs and one is blindfolded. The guide learns to take responsibility and blindfolded one learns to trust.</w:t>
      </w:r>
    </w:p>
    <w:p w:rsidR="00710388" w:rsidRPr="00710388" w:rsidRDefault="00710388" w:rsidP="00041F41">
      <w:pPr>
        <w:spacing w:line="276" w:lineRule="auto"/>
        <w:rPr>
          <w:lang w:val="en-GB"/>
        </w:rPr>
      </w:pPr>
      <w:r w:rsidRPr="00710388">
        <w:rPr>
          <w:lang w:val="en-GB"/>
        </w:rPr>
        <w:t>Another activity Is ‘pupils training enterprises’. The aim of pupils training enterprises is to learn the pupils to work in team, develop several skills, make a good product and manage an enterprise.</w:t>
      </w:r>
    </w:p>
    <w:p w:rsidR="00710388" w:rsidRPr="00710388" w:rsidRDefault="00710388" w:rsidP="00041F41">
      <w:pPr>
        <w:spacing w:after="0" w:line="276" w:lineRule="auto"/>
        <w:rPr>
          <w:lang w:val="en-GB"/>
        </w:rPr>
      </w:pPr>
      <w:r w:rsidRPr="00710388">
        <w:rPr>
          <w:lang w:val="en-GB"/>
        </w:rPr>
        <w:t>The most successful enterprise of the school is Postcats, their products are postcards with cats, and the enterprise was successful in:</w:t>
      </w:r>
    </w:p>
    <w:p w:rsidR="00710388" w:rsidRPr="00710388" w:rsidRDefault="00710388" w:rsidP="00041F41">
      <w:pPr>
        <w:spacing w:after="0" w:line="276" w:lineRule="auto"/>
        <w:rPr>
          <w:lang w:val="en-GB"/>
        </w:rPr>
      </w:pPr>
      <w:r w:rsidRPr="00710388">
        <w:rPr>
          <w:lang w:val="en-GB"/>
        </w:rPr>
        <w:t>-</w:t>
      </w:r>
      <w:r w:rsidRPr="00710388">
        <w:rPr>
          <w:lang w:val="en-GB"/>
        </w:rPr>
        <w:tab/>
        <w:t>advertising</w:t>
      </w:r>
    </w:p>
    <w:p w:rsidR="00710388" w:rsidRPr="00710388" w:rsidRDefault="00710388" w:rsidP="00041F41">
      <w:pPr>
        <w:spacing w:after="0" w:line="276" w:lineRule="auto"/>
        <w:rPr>
          <w:lang w:val="en-GB"/>
        </w:rPr>
      </w:pPr>
      <w:r w:rsidRPr="00710388">
        <w:rPr>
          <w:lang w:val="en-GB"/>
        </w:rPr>
        <w:t>-</w:t>
      </w:r>
      <w:r w:rsidRPr="00710388">
        <w:rPr>
          <w:lang w:val="en-GB"/>
        </w:rPr>
        <w:tab/>
        <w:t>competitions</w:t>
      </w:r>
    </w:p>
    <w:p w:rsidR="00710388" w:rsidRDefault="00710388" w:rsidP="00041F41">
      <w:pPr>
        <w:spacing w:after="0" w:line="276" w:lineRule="auto"/>
        <w:rPr>
          <w:lang w:val="en-GB"/>
        </w:rPr>
      </w:pPr>
      <w:r w:rsidRPr="00710388">
        <w:rPr>
          <w:lang w:val="en-GB"/>
        </w:rPr>
        <w:t>-</w:t>
      </w:r>
      <w:r w:rsidRPr="00710388">
        <w:rPr>
          <w:lang w:val="en-GB"/>
        </w:rPr>
        <w:tab/>
        <w:t xml:space="preserve">looking for </w:t>
      </w:r>
      <w:r>
        <w:rPr>
          <w:lang w:val="en-GB"/>
        </w:rPr>
        <w:t>partners</w:t>
      </w:r>
    </w:p>
    <w:p w:rsidR="00710388" w:rsidRPr="00710388" w:rsidRDefault="00710388" w:rsidP="00041F41">
      <w:pPr>
        <w:spacing w:after="0" w:line="276" w:lineRule="auto"/>
        <w:rPr>
          <w:lang w:val="en-GB"/>
        </w:rPr>
      </w:pPr>
    </w:p>
    <w:p w:rsidR="00710388" w:rsidRPr="00710388" w:rsidRDefault="00710388" w:rsidP="00041F41">
      <w:pPr>
        <w:spacing w:line="276" w:lineRule="auto"/>
        <w:rPr>
          <w:lang w:val="en-GB"/>
        </w:rPr>
      </w:pPr>
      <w:r w:rsidRPr="00710388">
        <w:rPr>
          <w:lang w:val="en-GB"/>
        </w:rPr>
        <w:t>It is very interesting how they kept the wishes and interest of the pupils in mind while they were helping them making school and career choices. The program for the pupils was very well developed and everyone can take some ideas back home because reaching and guiding pupils remains in all of our countries a challenge.</w:t>
      </w:r>
    </w:p>
    <w:p w:rsidR="00710388" w:rsidRPr="00710388" w:rsidRDefault="00710388" w:rsidP="00041F41">
      <w:pPr>
        <w:spacing w:line="276" w:lineRule="auto"/>
        <w:rPr>
          <w:lang w:val="en-GB"/>
        </w:rPr>
      </w:pPr>
      <w:r w:rsidRPr="00710388">
        <w:rPr>
          <w:lang w:val="en-GB"/>
        </w:rPr>
        <w:t>The transition from education to the labour market is and continues to be a big step for youngsters. This transition has to be improved. The ambition is that every school leaver qualified or not has already become acquainted with how the labour market functions and with the labour market actors.</w:t>
      </w:r>
    </w:p>
    <w:p w:rsidR="00710388" w:rsidRPr="00710388" w:rsidRDefault="00710388" w:rsidP="00041F41">
      <w:pPr>
        <w:spacing w:line="276" w:lineRule="auto"/>
        <w:rPr>
          <w:u w:val="single"/>
          <w:lang w:val="en-GB"/>
        </w:rPr>
      </w:pPr>
      <w:r w:rsidRPr="00710388">
        <w:rPr>
          <w:u w:val="single"/>
          <w:lang w:val="en-GB"/>
        </w:rPr>
        <w:t>Kaunas Pupils’ Technical Creation Centre</w:t>
      </w:r>
    </w:p>
    <w:p w:rsidR="00710388" w:rsidRPr="00710388" w:rsidRDefault="00710388" w:rsidP="00041F41">
      <w:pPr>
        <w:spacing w:line="276" w:lineRule="auto"/>
        <w:rPr>
          <w:lang w:val="en-GB"/>
        </w:rPr>
      </w:pPr>
      <w:r w:rsidRPr="00710388">
        <w:rPr>
          <w:lang w:val="en-GB"/>
        </w:rPr>
        <w:t xml:space="preserve">The </w:t>
      </w:r>
      <w:r w:rsidR="00F027BB" w:rsidRPr="00710388">
        <w:rPr>
          <w:lang w:val="en-GB"/>
        </w:rPr>
        <w:t>centre</w:t>
      </w:r>
      <w:r w:rsidRPr="00710388">
        <w:rPr>
          <w:lang w:val="en-GB"/>
        </w:rPr>
        <w:t xml:space="preserve"> provides youth activities with different kinds of after school projects.</w:t>
      </w:r>
    </w:p>
    <w:p w:rsidR="00710388" w:rsidRPr="00710388" w:rsidRDefault="00710388" w:rsidP="00041F41">
      <w:pPr>
        <w:spacing w:after="0" w:line="276" w:lineRule="auto"/>
        <w:rPr>
          <w:lang w:val="en-GB"/>
        </w:rPr>
      </w:pPr>
      <w:r w:rsidRPr="00710388">
        <w:rPr>
          <w:lang w:val="en-GB"/>
        </w:rPr>
        <w:t>Mutual Problems</w:t>
      </w:r>
    </w:p>
    <w:p w:rsidR="00710388" w:rsidRPr="006278E7" w:rsidRDefault="00710388" w:rsidP="00041F41">
      <w:pPr>
        <w:pStyle w:val="Lijstalinea"/>
        <w:numPr>
          <w:ilvl w:val="0"/>
          <w:numId w:val="15"/>
        </w:numPr>
        <w:spacing w:after="0" w:line="276" w:lineRule="auto"/>
        <w:ind w:left="426"/>
        <w:rPr>
          <w:lang w:val="en-GB"/>
        </w:rPr>
      </w:pPr>
      <w:r w:rsidRPr="006278E7">
        <w:rPr>
          <w:lang w:val="en-GB"/>
        </w:rPr>
        <w:t>Young people are looking for a place to develop their own talent.</w:t>
      </w:r>
    </w:p>
    <w:p w:rsidR="00710388" w:rsidRPr="006278E7" w:rsidRDefault="00710388" w:rsidP="00041F41">
      <w:pPr>
        <w:pStyle w:val="Lijstalinea"/>
        <w:numPr>
          <w:ilvl w:val="0"/>
          <w:numId w:val="15"/>
        </w:numPr>
        <w:spacing w:after="0" w:line="276" w:lineRule="auto"/>
        <w:ind w:left="426"/>
        <w:rPr>
          <w:lang w:val="en-GB"/>
        </w:rPr>
      </w:pPr>
      <w:r w:rsidRPr="006278E7">
        <w:rPr>
          <w:lang w:val="en-GB"/>
        </w:rPr>
        <w:t>Attract young people to participate in activities.</w:t>
      </w:r>
    </w:p>
    <w:p w:rsidR="00710388" w:rsidRPr="006278E7" w:rsidRDefault="00710388" w:rsidP="00041F41">
      <w:pPr>
        <w:pStyle w:val="Lijstalinea"/>
        <w:numPr>
          <w:ilvl w:val="0"/>
          <w:numId w:val="15"/>
        </w:numPr>
        <w:spacing w:after="0" w:line="276" w:lineRule="auto"/>
        <w:ind w:left="426"/>
        <w:rPr>
          <w:lang w:val="en-GB"/>
        </w:rPr>
      </w:pPr>
      <w:r w:rsidRPr="006278E7">
        <w:rPr>
          <w:lang w:val="en-GB"/>
        </w:rPr>
        <w:t>Young people are searching for their place in our society.</w:t>
      </w:r>
    </w:p>
    <w:p w:rsidR="00710388" w:rsidRDefault="00710388" w:rsidP="00041F41">
      <w:pPr>
        <w:spacing w:after="0" w:line="276" w:lineRule="auto"/>
        <w:rPr>
          <w:lang w:val="en-GB"/>
        </w:rPr>
      </w:pPr>
    </w:p>
    <w:p w:rsidR="00710388" w:rsidRPr="00710388" w:rsidRDefault="00710388" w:rsidP="00041F41">
      <w:pPr>
        <w:spacing w:after="0" w:line="276" w:lineRule="auto"/>
        <w:rPr>
          <w:lang w:val="en-GB"/>
        </w:rPr>
      </w:pPr>
      <w:r w:rsidRPr="00710388">
        <w:rPr>
          <w:lang w:val="en-GB"/>
        </w:rPr>
        <w:t>Solutions</w:t>
      </w:r>
    </w:p>
    <w:p w:rsidR="006278E7" w:rsidRPr="006278E7" w:rsidRDefault="00710388" w:rsidP="00041F41">
      <w:pPr>
        <w:pStyle w:val="Lijstalinea"/>
        <w:numPr>
          <w:ilvl w:val="0"/>
          <w:numId w:val="16"/>
        </w:numPr>
        <w:spacing w:after="0" w:line="276" w:lineRule="auto"/>
        <w:ind w:left="426"/>
        <w:rPr>
          <w:lang w:val="en-GB"/>
        </w:rPr>
      </w:pPr>
      <w:r w:rsidRPr="006278E7">
        <w:rPr>
          <w:lang w:val="en-GB"/>
        </w:rPr>
        <w:t xml:space="preserve">Youngsters can work together in peer groups. </w:t>
      </w:r>
      <w:r w:rsidR="006278E7" w:rsidRPr="006278E7">
        <w:rPr>
          <w:lang w:val="en-GB"/>
        </w:rPr>
        <w:t>They can learn from each other.</w:t>
      </w:r>
    </w:p>
    <w:p w:rsidR="00710388" w:rsidRPr="006278E7" w:rsidRDefault="00710388" w:rsidP="00041F41">
      <w:pPr>
        <w:pStyle w:val="Lijstalinea"/>
        <w:numPr>
          <w:ilvl w:val="0"/>
          <w:numId w:val="16"/>
        </w:numPr>
        <w:spacing w:after="0" w:line="276" w:lineRule="auto"/>
        <w:ind w:left="426"/>
        <w:rPr>
          <w:lang w:val="en-GB"/>
        </w:rPr>
      </w:pPr>
      <w:r w:rsidRPr="006278E7">
        <w:rPr>
          <w:lang w:val="en-GB"/>
        </w:rPr>
        <w:t>We need to reach young people by using the right channels. There’s still a gap between our world and the digital / online world.</w:t>
      </w:r>
    </w:p>
    <w:p w:rsidR="00710388" w:rsidRPr="00991CEF" w:rsidRDefault="00710388" w:rsidP="00041F41">
      <w:pPr>
        <w:pStyle w:val="Lijstalinea"/>
        <w:numPr>
          <w:ilvl w:val="0"/>
          <w:numId w:val="16"/>
        </w:numPr>
        <w:spacing w:after="0" w:line="276" w:lineRule="auto"/>
        <w:ind w:left="426"/>
        <w:rPr>
          <w:lang w:val="en-GB"/>
        </w:rPr>
      </w:pPr>
      <w:r w:rsidRPr="006278E7">
        <w:rPr>
          <w:lang w:val="en-GB"/>
        </w:rPr>
        <w:t>Learning a local language is key for strengthen families and involving parents.</w:t>
      </w:r>
    </w:p>
    <w:p w:rsidR="00710388" w:rsidRDefault="00710388" w:rsidP="00041F41">
      <w:pPr>
        <w:spacing w:after="0" w:line="276" w:lineRule="auto"/>
        <w:rPr>
          <w:u w:val="single"/>
          <w:lang w:val="en-GB"/>
        </w:rPr>
      </w:pPr>
    </w:p>
    <w:p w:rsidR="00710388" w:rsidRDefault="00710388" w:rsidP="00041F41">
      <w:pPr>
        <w:spacing w:after="0" w:line="276" w:lineRule="auto"/>
        <w:rPr>
          <w:u w:val="single"/>
          <w:lang w:val="en-GB"/>
        </w:rPr>
      </w:pPr>
      <w:r w:rsidRPr="00710388">
        <w:rPr>
          <w:u w:val="single"/>
          <w:lang w:val="en-GB"/>
        </w:rPr>
        <w:t xml:space="preserve">Kaunas Business Information Centre Business People </w:t>
      </w:r>
    </w:p>
    <w:p w:rsidR="00710388" w:rsidRPr="00710388" w:rsidRDefault="00710388" w:rsidP="00041F41">
      <w:pPr>
        <w:spacing w:after="0" w:line="276" w:lineRule="auto"/>
        <w:rPr>
          <w:u w:val="single"/>
          <w:lang w:val="en-GB"/>
        </w:rPr>
      </w:pPr>
    </w:p>
    <w:p w:rsidR="00710388" w:rsidRPr="00991CEF" w:rsidRDefault="00710388" w:rsidP="00041F41">
      <w:pPr>
        <w:spacing w:after="0" w:line="276" w:lineRule="auto"/>
        <w:rPr>
          <w:lang w:val="en-GB"/>
        </w:rPr>
      </w:pPr>
      <w:r w:rsidRPr="00991CEF">
        <w:rPr>
          <w:lang w:val="en-GB"/>
        </w:rPr>
        <w:t xml:space="preserve">The Business Information Centre Business People has 4 organizations under their roof: </w:t>
      </w:r>
    </w:p>
    <w:p w:rsidR="00710388" w:rsidRPr="00991CEF" w:rsidRDefault="00710388" w:rsidP="00041F41">
      <w:pPr>
        <w:pStyle w:val="Lijstalinea"/>
        <w:numPr>
          <w:ilvl w:val="0"/>
          <w:numId w:val="11"/>
        </w:numPr>
        <w:spacing w:after="0" w:line="276" w:lineRule="auto"/>
        <w:ind w:left="284" w:hanging="218"/>
        <w:rPr>
          <w:sz w:val="22"/>
          <w:lang w:val="en-GB"/>
        </w:rPr>
      </w:pPr>
      <w:r w:rsidRPr="00991CEF">
        <w:rPr>
          <w:sz w:val="22"/>
          <w:lang w:val="en-GB"/>
        </w:rPr>
        <w:t xml:space="preserve">Business Information Centre </w:t>
      </w:r>
    </w:p>
    <w:p w:rsidR="00710388" w:rsidRPr="00991CEF" w:rsidRDefault="00710388" w:rsidP="00041F41">
      <w:pPr>
        <w:pStyle w:val="Lijstalinea"/>
        <w:numPr>
          <w:ilvl w:val="0"/>
          <w:numId w:val="11"/>
        </w:numPr>
        <w:spacing w:after="0" w:line="276" w:lineRule="auto"/>
        <w:ind w:left="284" w:hanging="218"/>
        <w:rPr>
          <w:sz w:val="22"/>
          <w:lang w:val="en-GB"/>
        </w:rPr>
      </w:pPr>
      <w:r w:rsidRPr="00991CEF">
        <w:rPr>
          <w:sz w:val="22"/>
          <w:lang w:val="en-GB"/>
        </w:rPr>
        <w:t xml:space="preserve">Kaunas Small and Medium Enterprises </w:t>
      </w:r>
    </w:p>
    <w:p w:rsidR="00710388" w:rsidRPr="00991CEF" w:rsidRDefault="00710388" w:rsidP="00041F41">
      <w:pPr>
        <w:pStyle w:val="Lijstalinea"/>
        <w:numPr>
          <w:ilvl w:val="0"/>
          <w:numId w:val="11"/>
        </w:numPr>
        <w:spacing w:after="0" w:line="276" w:lineRule="auto"/>
        <w:ind w:left="284" w:hanging="218"/>
        <w:rPr>
          <w:sz w:val="22"/>
          <w:lang w:val="en-GB"/>
        </w:rPr>
      </w:pPr>
      <w:r w:rsidRPr="00991CEF">
        <w:rPr>
          <w:sz w:val="22"/>
          <w:lang w:val="en-GB"/>
        </w:rPr>
        <w:t xml:space="preserve">Club entrepreneurs (young entrepreneurs) </w:t>
      </w:r>
    </w:p>
    <w:p w:rsidR="00710388" w:rsidRPr="00991CEF" w:rsidRDefault="00710388" w:rsidP="00041F41">
      <w:pPr>
        <w:pStyle w:val="Lijstalinea"/>
        <w:numPr>
          <w:ilvl w:val="0"/>
          <w:numId w:val="11"/>
        </w:numPr>
        <w:spacing w:after="0" w:line="276" w:lineRule="auto"/>
        <w:ind w:left="284" w:hanging="218"/>
        <w:rPr>
          <w:sz w:val="22"/>
          <w:lang w:val="en-GB"/>
        </w:rPr>
      </w:pPr>
      <w:r w:rsidRPr="00991CEF">
        <w:rPr>
          <w:sz w:val="22"/>
          <w:lang w:val="en-GB"/>
        </w:rPr>
        <w:t>Business club for disabled persons</w:t>
      </w:r>
    </w:p>
    <w:p w:rsidR="00710388" w:rsidRPr="00710388" w:rsidRDefault="00710388" w:rsidP="00041F41">
      <w:pPr>
        <w:pStyle w:val="Lijstalinea"/>
        <w:spacing w:after="0" w:line="276" w:lineRule="auto"/>
        <w:rPr>
          <w:lang w:val="en-GB"/>
        </w:rPr>
      </w:pPr>
    </w:p>
    <w:p w:rsidR="00710388" w:rsidRPr="00710388" w:rsidRDefault="00710388" w:rsidP="00041F41">
      <w:pPr>
        <w:spacing w:line="276" w:lineRule="auto"/>
        <w:rPr>
          <w:lang w:val="en-GB"/>
        </w:rPr>
      </w:pPr>
      <w:r w:rsidRPr="00710388">
        <w:rPr>
          <w:lang w:val="en-GB"/>
        </w:rPr>
        <w:t xml:space="preserve">There are 30 similar </w:t>
      </w:r>
      <w:r w:rsidR="00991CEF" w:rsidRPr="00710388">
        <w:rPr>
          <w:lang w:val="en-GB"/>
        </w:rPr>
        <w:t>centres</w:t>
      </w:r>
      <w:r w:rsidRPr="00710388">
        <w:rPr>
          <w:lang w:val="en-GB"/>
        </w:rPr>
        <w:t xml:space="preserve"> in Lithuania, four of them are entrepreneurial incubators. Incubators encourage entrepreneurship and minimize obstacles to new business formation and growth. The Business Information Centre counsels companies up to four years old. Later, when the companies are older, they will go to another organization. The Business Information Centre has 100 till 150 businesses start-ups every year. Most of their clients start up small businesses, like retail shops, car-repair services and restaurants. The main service of the </w:t>
      </w:r>
      <w:r w:rsidR="00991CEF" w:rsidRPr="00710388">
        <w:rPr>
          <w:lang w:val="en-GB"/>
        </w:rPr>
        <w:t>centre</w:t>
      </w:r>
      <w:r w:rsidRPr="00710388">
        <w:rPr>
          <w:lang w:val="en-GB"/>
        </w:rPr>
        <w:t xml:space="preserve"> is counselling these new enterprises on their business ideas and give them advise on their business plan. </w:t>
      </w:r>
    </w:p>
    <w:p w:rsidR="00710388" w:rsidRPr="00710388" w:rsidRDefault="00710388" w:rsidP="00041F41">
      <w:pPr>
        <w:spacing w:line="276" w:lineRule="auto"/>
        <w:rPr>
          <w:lang w:val="en-GB"/>
        </w:rPr>
      </w:pPr>
      <w:r w:rsidRPr="00710388">
        <w:rPr>
          <w:lang w:val="en-GB"/>
        </w:rPr>
        <w:t xml:space="preserve">The clients are people with ideas for a new enterprise, young people from foreign countries, unemployed people who want to start their own business and young people. 30% till 40% of their clients are youngsters. The Business Information Centre wants to focus on four priority groups: young people, unemployment, people who are older than 50 years and people with disabilities. </w:t>
      </w:r>
    </w:p>
    <w:p w:rsidR="00710388" w:rsidRPr="00710388" w:rsidRDefault="00710388" w:rsidP="00041F41">
      <w:pPr>
        <w:spacing w:line="276" w:lineRule="auto"/>
        <w:rPr>
          <w:lang w:val="en-GB"/>
        </w:rPr>
      </w:pPr>
      <w:r w:rsidRPr="00710388">
        <w:rPr>
          <w:lang w:val="en-GB"/>
        </w:rPr>
        <w:t>The Business Information Centre gives trainings and consultancies to Small and Medium Enterprises. The Centre wants to make the conditions for Small and Medium Enterprises better, they want to make changes in law and improve their business image.</w:t>
      </w:r>
    </w:p>
    <w:p w:rsidR="00710388" w:rsidRPr="00710388" w:rsidRDefault="00710388" w:rsidP="00041F41">
      <w:pPr>
        <w:spacing w:line="276" w:lineRule="auto"/>
        <w:rPr>
          <w:lang w:val="en-GB"/>
        </w:rPr>
      </w:pPr>
      <w:r w:rsidRPr="00710388">
        <w:rPr>
          <w:lang w:val="en-GB"/>
        </w:rPr>
        <w:t xml:space="preserve">Entrepreneurs start-up vouchers and micro-credit are the main projects of the Business Information Centre. The Business Information Centre gives a start-up 50 hours of consultancy with a voucher. Till now, almost 300 entrepreneurs used these vouchers and consultancy hours. </w:t>
      </w:r>
    </w:p>
    <w:p w:rsidR="00710388" w:rsidRPr="00710388" w:rsidRDefault="00710388" w:rsidP="00041F41">
      <w:pPr>
        <w:spacing w:line="276" w:lineRule="auto"/>
        <w:rPr>
          <w:lang w:val="en-GB"/>
        </w:rPr>
      </w:pPr>
      <w:r w:rsidRPr="00710388">
        <w:rPr>
          <w:lang w:val="en-GB"/>
        </w:rPr>
        <w:t xml:space="preserve">Another project of the Business Information Centre is micro credit. Many banks do not loan money to new (young) business people. The Business Information Centre created this micro credit to solve this problem. There are three conditions to get micro credit. First, you have to have an business idea. Second, you have a business plan which is checked and finished. Third, you have an amount to invest. If you meet these conditions, you get a budget of 25.000 Euros. Only 3% of the new established companies go bankrupt in four years. The Business Centre achieved this amazing result because they have three checkpoints for every new established company. They give the new companies an experienced consultancy on their idea, their business plan is checked by the credit union and checked by the Business Information Centre.  </w:t>
      </w:r>
    </w:p>
    <w:p w:rsidR="00710388" w:rsidRPr="00710388" w:rsidRDefault="00710388" w:rsidP="00041F41">
      <w:pPr>
        <w:spacing w:line="276" w:lineRule="auto"/>
        <w:rPr>
          <w:lang w:val="en-GB"/>
        </w:rPr>
      </w:pPr>
      <w:r w:rsidRPr="00710388">
        <w:rPr>
          <w:lang w:val="en-GB"/>
        </w:rPr>
        <w:t xml:space="preserve">Another, finished, project of the Business </w:t>
      </w:r>
      <w:r w:rsidR="00F027BB" w:rsidRPr="00710388">
        <w:rPr>
          <w:lang w:val="en-GB"/>
        </w:rPr>
        <w:t>centre</w:t>
      </w:r>
      <w:r w:rsidRPr="00710388">
        <w:rPr>
          <w:lang w:val="en-GB"/>
        </w:rPr>
        <w:t xml:space="preserve"> is the project 'business assistant'. This project is a training for start-ups, together with large companies. Together, they network with ministers and chambers.  With this project, the Business Information Centre wants to make sure you can start your own business in three days, by working together with all parties. </w:t>
      </w:r>
    </w:p>
    <w:p w:rsidR="00710388" w:rsidRPr="00710388" w:rsidRDefault="00710388" w:rsidP="00041F41">
      <w:pPr>
        <w:spacing w:line="276" w:lineRule="auto"/>
        <w:rPr>
          <w:lang w:val="en-GB"/>
        </w:rPr>
      </w:pPr>
      <w:r w:rsidRPr="00710388">
        <w:rPr>
          <w:lang w:val="en-GB"/>
        </w:rPr>
        <w:t xml:space="preserve">The Business Information Centre launched also two projects for refugees. The Centre wants to encourage refugees to start their own business. There started five small business already. Most of these businesses are restaurants. </w:t>
      </w:r>
    </w:p>
    <w:p w:rsidR="00710388" w:rsidRPr="00710388" w:rsidRDefault="00710388" w:rsidP="00041F41">
      <w:pPr>
        <w:spacing w:line="276" w:lineRule="auto"/>
        <w:rPr>
          <w:lang w:val="en-GB"/>
        </w:rPr>
      </w:pPr>
      <w:r w:rsidRPr="00710388">
        <w:rPr>
          <w:lang w:val="en-GB"/>
        </w:rPr>
        <w:t xml:space="preserve">The goal for the future for the Business Information Centre is to focus on their direct contact and share experience. 10% of the companies in Kaunas started by the Business Information Centre. The centre is getting smaller, because of the internet. Online is always advise available but for the Business Information Centre is direct contact more important. </w:t>
      </w:r>
    </w:p>
    <w:p w:rsidR="00710388" w:rsidRPr="00710388" w:rsidRDefault="00710388" w:rsidP="00041F41">
      <w:pPr>
        <w:spacing w:line="276" w:lineRule="auto"/>
        <w:rPr>
          <w:u w:val="single"/>
          <w:lang w:val="en-GB"/>
        </w:rPr>
      </w:pPr>
      <w:r w:rsidRPr="00710388">
        <w:rPr>
          <w:u w:val="single"/>
          <w:lang w:val="en-GB"/>
        </w:rPr>
        <w:t xml:space="preserve">Kaunas Territorial </w:t>
      </w:r>
      <w:r w:rsidR="00F027BB" w:rsidRPr="00710388">
        <w:rPr>
          <w:u w:val="single"/>
          <w:lang w:val="en-GB"/>
        </w:rPr>
        <w:t>Labour</w:t>
      </w:r>
      <w:r w:rsidRPr="00710388">
        <w:rPr>
          <w:u w:val="single"/>
          <w:lang w:val="en-GB"/>
        </w:rPr>
        <w:t xml:space="preserve"> Exchange Youth Job Centre </w:t>
      </w:r>
    </w:p>
    <w:p w:rsidR="00710388" w:rsidRPr="00710388" w:rsidRDefault="00710388" w:rsidP="00041F41">
      <w:pPr>
        <w:spacing w:line="276" w:lineRule="auto"/>
        <w:rPr>
          <w:lang w:val="en-GB"/>
        </w:rPr>
      </w:pPr>
      <w:r w:rsidRPr="00710388">
        <w:rPr>
          <w:lang w:val="en-GB"/>
        </w:rPr>
        <w:t xml:space="preserve">The Territorial Labour Exchange Youth Job </w:t>
      </w:r>
      <w:r w:rsidR="00F027BB" w:rsidRPr="00710388">
        <w:rPr>
          <w:lang w:val="en-GB"/>
        </w:rPr>
        <w:t>Centre</w:t>
      </w:r>
      <w:r w:rsidRPr="00710388">
        <w:rPr>
          <w:lang w:val="en-GB"/>
        </w:rPr>
        <w:t xml:space="preserve"> gives services to youth people who are unemployed. Their clients are mostly unemployed young people, but not only youth, they help everybody who contacts the </w:t>
      </w:r>
      <w:r w:rsidR="00F027BB" w:rsidRPr="00710388">
        <w:rPr>
          <w:lang w:val="en-GB"/>
        </w:rPr>
        <w:t>centre</w:t>
      </w:r>
      <w:r w:rsidRPr="00710388">
        <w:rPr>
          <w:lang w:val="en-GB"/>
        </w:rPr>
        <w:t xml:space="preserve">. Their main goal is to inform the unemployed about the situation in the labour market. The Youth Job Centre gives the unemployed advice about job vacancies, schools higher education, vocational schools and trainings. The Centre helps also students to find a summer job. The Centre has only one condition; you have to register yourself in the databank. When you are registered, you have four months to search for a job, training, etc. In the Centre is a public place where the unemployed can use the internet, but only to search for a job. When employees of the Centre see that the customers are Facebooking, they have to stop their research on the internet. </w:t>
      </w:r>
    </w:p>
    <w:p w:rsidR="00710388" w:rsidRPr="00710388" w:rsidRDefault="00710388" w:rsidP="00041F41">
      <w:pPr>
        <w:spacing w:line="276" w:lineRule="auto"/>
        <w:rPr>
          <w:lang w:val="en-GB"/>
        </w:rPr>
      </w:pPr>
      <w:r w:rsidRPr="00710388">
        <w:rPr>
          <w:lang w:val="en-GB"/>
        </w:rPr>
        <w:t xml:space="preserve">The Territorial Labour Exchange Youth Job Centre support youngsters to go to work or train in a foreign country. When they come back to Lithuania, they bring new practices and ideas with them, which will benefit the economy. </w:t>
      </w:r>
    </w:p>
    <w:p w:rsidR="00710388" w:rsidRPr="00710388" w:rsidRDefault="00710388" w:rsidP="00041F41">
      <w:pPr>
        <w:spacing w:line="276" w:lineRule="auto"/>
        <w:rPr>
          <w:lang w:val="en-GB"/>
        </w:rPr>
      </w:pPr>
      <w:r w:rsidRPr="00710388">
        <w:rPr>
          <w:lang w:val="en-GB"/>
        </w:rPr>
        <w:t xml:space="preserve">The Territorial Labour Exchange Youth Job Centre wants to be distinctive; the </w:t>
      </w:r>
      <w:r w:rsidR="00F027BB" w:rsidRPr="00710388">
        <w:rPr>
          <w:lang w:val="en-GB"/>
        </w:rPr>
        <w:t>centre</w:t>
      </w:r>
      <w:r w:rsidRPr="00710388">
        <w:rPr>
          <w:lang w:val="en-GB"/>
        </w:rPr>
        <w:t xml:space="preserve"> plays classical music for the clients. They want the unemployed to feel relaxed, because they have already stress because they don’t have a job. </w:t>
      </w:r>
    </w:p>
    <w:p w:rsidR="00710388" w:rsidRPr="00710388" w:rsidRDefault="00710388" w:rsidP="00041F41">
      <w:pPr>
        <w:spacing w:line="276" w:lineRule="auto"/>
        <w:rPr>
          <w:lang w:val="en-GB"/>
        </w:rPr>
      </w:pPr>
      <w:r w:rsidRPr="00710388">
        <w:rPr>
          <w:lang w:val="en-GB"/>
        </w:rPr>
        <w:t>The Centre launched also some projects. They organized a job fair where employers can meet the unemployed youngster. Another project is a system where they pay 50% of the salary for the employer. These 50% is money from the government to encourage emp</w:t>
      </w:r>
      <w:r>
        <w:rPr>
          <w:lang w:val="en-GB"/>
        </w:rPr>
        <w:t xml:space="preserve">loyers to hire the unemployed. </w:t>
      </w:r>
    </w:p>
    <w:p w:rsidR="00710388" w:rsidRPr="00710388" w:rsidRDefault="00710388" w:rsidP="00041F41">
      <w:pPr>
        <w:spacing w:line="276" w:lineRule="auto"/>
        <w:rPr>
          <w:u w:val="single"/>
          <w:lang w:val="en-GB"/>
        </w:rPr>
      </w:pPr>
      <w:r w:rsidRPr="00710388">
        <w:rPr>
          <w:u w:val="single"/>
          <w:lang w:val="en-GB"/>
        </w:rPr>
        <w:t xml:space="preserve">Secret underground printing house “ab” </w:t>
      </w:r>
    </w:p>
    <w:p w:rsidR="00710388" w:rsidRPr="00710388" w:rsidRDefault="00710388" w:rsidP="00041F41">
      <w:pPr>
        <w:spacing w:line="276" w:lineRule="auto"/>
        <w:rPr>
          <w:lang w:val="en-GB"/>
        </w:rPr>
      </w:pPr>
      <w:r w:rsidRPr="00710388">
        <w:rPr>
          <w:lang w:val="en-GB"/>
        </w:rPr>
        <w:t>In 1978 started Vytautas to prepare the secret underground printing house. Biruté, Vytautas’ wife, didn’t know what kind of idea Vytautas had and what he would start. It took two years to prepare the building. In 1980 two good friends, Vytautas Andziulis and Juozas Bacevičiu, decided to start printing in the secret printing house. They called the house “ab”, it comes from the initials of their last names. Only the two founders and Birutè knew about the printing facilities. Vytautas Andziulis was responsible for printing and Juozas Bacevičius for the printing materials. Sometimes, Juozas went to three or four different shops to buy paper and ink in order not to seem suspicious.</w:t>
      </w:r>
    </w:p>
    <w:p w:rsidR="00710388" w:rsidRPr="00710388" w:rsidRDefault="00710388" w:rsidP="00041F41">
      <w:pPr>
        <w:spacing w:line="276" w:lineRule="auto"/>
        <w:rPr>
          <w:lang w:val="en-GB"/>
        </w:rPr>
      </w:pPr>
      <w:r w:rsidRPr="00710388">
        <w:rPr>
          <w:lang w:val="en-GB"/>
        </w:rPr>
        <w:t>Throughout those periods, printed publications and books played a crucial role in their lives. People could read only those books that were allowed by government. In the secret underground printing house, they printed about subjects they were not allowed to speak about in public. They wrote about religion, poetry of religious people and political people. The printing house was hidden very well for public, police and government. The rooms for printing activities were constructed around 3 meters underground at the home of Vytautas Andziulis and his wife Birutè. The entrance was hidden by a cement watering pool in the greenhouse. They closed the entrance by turning the handle, the handle made it possible to move the watering pool for an entrance. Only the two founders and Birute knew of the printing facilities.</w:t>
      </w:r>
    </w:p>
    <w:p w:rsidR="00710388" w:rsidRPr="00710388" w:rsidRDefault="00710388" w:rsidP="00041F41">
      <w:pPr>
        <w:spacing w:line="276" w:lineRule="auto"/>
        <w:rPr>
          <w:lang w:val="en-GB"/>
        </w:rPr>
      </w:pPr>
      <w:r w:rsidRPr="00710388">
        <w:rPr>
          <w:lang w:val="en-GB"/>
        </w:rPr>
        <w:t xml:space="preserve">First they worked at nighttime, later at peak time because they wouldn’t attract any attention during nighttime. Every time they wanted to write stories, Juozas took his children with him, so he was able to go to the printing house with an excuse. His excuse was that he was on the road with the children, to go to family or to go walk with the children. In the meantime, they work, Birutè went walking with the children and go back when the boys finished work. They created a story for the children that they were working in a ‘secret laboratory’. </w:t>
      </w:r>
    </w:p>
    <w:p w:rsidR="00710388" w:rsidRPr="00710388" w:rsidRDefault="00710388" w:rsidP="00041F41">
      <w:pPr>
        <w:spacing w:line="276" w:lineRule="auto"/>
        <w:rPr>
          <w:lang w:val="en-GB"/>
        </w:rPr>
      </w:pPr>
      <w:r w:rsidRPr="00710388">
        <w:rPr>
          <w:lang w:val="en-GB"/>
        </w:rPr>
        <w:t xml:space="preserve">For the safety guarantee, they had an electric connection, a bell, between the kitchen and the printing house. The bell in the secret house was linked with the kitchen. Birutè had three types of signs. When she rang one time, it was to invite them but there was no rush. When she rang two times, it was to invite them and there was rush. When she rang three times, she wanted to warn the guys for extreme danger. For example, for a helicopter or when a police car drives around. </w:t>
      </w:r>
    </w:p>
    <w:p w:rsidR="00710388" w:rsidRPr="00710388" w:rsidRDefault="00710388" w:rsidP="00041F41">
      <w:pPr>
        <w:spacing w:line="276" w:lineRule="auto"/>
        <w:rPr>
          <w:lang w:val="en-GB"/>
        </w:rPr>
      </w:pPr>
      <w:r w:rsidRPr="00710388">
        <w:rPr>
          <w:lang w:val="en-GB"/>
        </w:rPr>
        <w:t xml:space="preserve">The printing house was never found by secret Soviet police. After the restoration of Independence of Lithuania in 1990 was the situation in Lithuania still dangerous. The printing house was no longer a secret and Vytautas Andziulis and Juozas Bacevičiu invested in new printing machines. After these heavy investments, they found out they had purchased old material from the Soviet Union and the printing house was no longer profitable. </w:t>
      </w:r>
    </w:p>
    <w:p w:rsidR="00710388" w:rsidRPr="00710388" w:rsidRDefault="00710388" w:rsidP="00041F41">
      <w:pPr>
        <w:spacing w:line="276" w:lineRule="auto"/>
        <w:rPr>
          <w:lang w:val="en-GB"/>
        </w:rPr>
      </w:pPr>
      <w:r w:rsidRPr="00710388">
        <w:rPr>
          <w:lang w:val="en-GB"/>
        </w:rPr>
        <w:t>Nowadays, the printing house is exposed as a museum. The main target group of visitors are schools and youngsters in order to reconstruct the history o</w:t>
      </w:r>
      <w:r>
        <w:rPr>
          <w:lang w:val="en-GB"/>
        </w:rPr>
        <w:t>f the Lithuania for the future.</w:t>
      </w:r>
    </w:p>
    <w:p w:rsidR="00710388" w:rsidRPr="00710388" w:rsidRDefault="00710388" w:rsidP="00041F41">
      <w:pPr>
        <w:spacing w:line="276" w:lineRule="auto"/>
        <w:rPr>
          <w:u w:val="single"/>
          <w:lang w:val="en-GB"/>
        </w:rPr>
      </w:pPr>
      <w:r w:rsidRPr="00710388">
        <w:rPr>
          <w:u w:val="single"/>
          <w:lang w:val="en-GB"/>
        </w:rPr>
        <w:t>Opening of the exhibition of embroidered visit cards</w:t>
      </w:r>
    </w:p>
    <w:p w:rsidR="00710388" w:rsidRPr="00710388" w:rsidRDefault="00710388" w:rsidP="00041F41">
      <w:pPr>
        <w:spacing w:line="276" w:lineRule="auto"/>
        <w:rPr>
          <w:lang w:val="en-GB"/>
        </w:rPr>
      </w:pPr>
      <w:r w:rsidRPr="00710388">
        <w:rPr>
          <w:lang w:val="en-GB"/>
        </w:rPr>
        <w:t xml:space="preserve">For the free flow of </w:t>
      </w:r>
      <w:r w:rsidR="00142BD3" w:rsidRPr="00710388">
        <w:rPr>
          <w:lang w:val="en-GB"/>
        </w:rPr>
        <w:t>information,</w:t>
      </w:r>
      <w:r w:rsidRPr="00710388">
        <w:rPr>
          <w:lang w:val="en-GB"/>
        </w:rPr>
        <w:t xml:space="preserve"> it is important to respect linguistic variety, that is why European Union Member States celebrate September 26 as the Day of European Languages. To commemorate this </w:t>
      </w:r>
      <w:r w:rsidR="00142BD3" w:rsidRPr="00710388">
        <w:rPr>
          <w:lang w:val="en-GB"/>
        </w:rPr>
        <w:t>day,</w:t>
      </w:r>
      <w:r w:rsidRPr="00710388">
        <w:rPr>
          <w:lang w:val="en-GB"/>
        </w:rPr>
        <w:t xml:space="preserve"> the project initiated the opening of the exhibition VIZITĖLĖS – THE STITCHED GREETINGS TO EUROPE on 25 September at Vytautas Magnus University Faculty of Humanities. The handcrafted greeting cards have been created by pupils and community members in the cities of project participants reflecting the most important symbols and words with expectation for peacefu</w:t>
      </w:r>
      <w:r>
        <w:rPr>
          <w:lang w:val="en-GB"/>
        </w:rPr>
        <w:t>l, friendly and welfare future.</w:t>
      </w:r>
      <w:r w:rsidRPr="00710388">
        <w:rPr>
          <w:lang w:val="en-GB"/>
        </w:rPr>
        <w:t xml:space="preserve">   </w:t>
      </w:r>
    </w:p>
    <w:p w:rsidR="00710388" w:rsidRPr="00710388" w:rsidRDefault="00710388" w:rsidP="00041F41">
      <w:pPr>
        <w:spacing w:line="276" w:lineRule="auto"/>
        <w:rPr>
          <w:u w:val="single"/>
          <w:lang w:val="en-GB"/>
        </w:rPr>
      </w:pPr>
      <w:r w:rsidRPr="00710388">
        <w:rPr>
          <w:u w:val="single"/>
          <w:lang w:val="en-GB"/>
        </w:rPr>
        <w:t xml:space="preserve">Visiting Genocide Victims Museum in KGB cellar </w:t>
      </w:r>
    </w:p>
    <w:p w:rsidR="00710388" w:rsidRPr="00710388" w:rsidRDefault="00710388" w:rsidP="00041F41">
      <w:pPr>
        <w:spacing w:line="276" w:lineRule="auto"/>
        <w:rPr>
          <w:lang w:val="en-GB"/>
        </w:rPr>
      </w:pPr>
      <w:r w:rsidRPr="00710388">
        <w:rPr>
          <w:lang w:val="en-GB"/>
        </w:rPr>
        <w:t xml:space="preserve">The museum is situated in the former KGB building, where the crimes of the Soviet regime were planned and executed for fifty years. </w:t>
      </w:r>
    </w:p>
    <w:p w:rsidR="00710388" w:rsidRPr="00710388" w:rsidRDefault="00710388" w:rsidP="00041F41">
      <w:pPr>
        <w:spacing w:line="276" w:lineRule="auto"/>
        <w:rPr>
          <w:lang w:val="en-GB"/>
        </w:rPr>
      </w:pPr>
      <w:r w:rsidRPr="00710388">
        <w:rPr>
          <w:lang w:val="en-GB"/>
        </w:rPr>
        <w:t>The Museum is founded in the former KGB building. It houses historical-documentary material about repressions against residents of Lithuania carried out by the occupation regimes (1940–1990 m.), material about anti-Soviet and anti-Nazi resistance and information about the participants in the fights for freedom and genocide victims.</w:t>
      </w:r>
    </w:p>
    <w:p w:rsidR="00710388" w:rsidRDefault="00710388" w:rsidP="00041F41">
      <w:pPr>
        <w:spacing w:line="276" w:lineRule="auto"/>
        <w:rPr>
          <w:lang w:val="en-GB"/>
        </w:rPr>
      </w:pPr>
      <w:r w:rsidRPr="00710388">
        <w:rPr>
          <w:lang w:val="en-GB"/>
        </w:rPr>
        <w:t>The Museum is set up in the former KGB headquarters where soviet crimes were planned and committed in the course of fifty years. The main part of the exposition is the former KGB inner prison preserved the way the soviet security men left it when they moved out of it in 1991. Modern expositions acquainting visitors with the loss of independence in the middle of the 20th century, repressions of the soviet authorities, and a selfless life-and-death struggle for recovery of independence are displayed on the ground and first floors of the Museum.</w:t>
      </w:r>
    </w:p>
    <w:p w:rsidR="006278E7" w:rsidRDefault="006278E7" w:rsidP="00041F41">
      <w:pPr>
        <w:spacing w:line="276" w:lineRule="auto"/>
        <w:rPr>
          <w:lang w:val="en-GB"/>
        </w:rPr>
      </w:pPr>
      <w:r>
        <w:rPr>
          <w:lang w:val="en-GB"/>
        </w:rPr>
        <w:br w:type="page"/>
      </w:r>
    </w:p>
    <w:p w:rsidR="006278E7" w:rsidRDefault="00CB18EE" w:rsidP="00041F41">
      <w:pPr>
        <w:pStyle w:val="Lijstalinea"/>
        <w:numPr>
          <w:ilvl w:val="0"/>
          <w:numId w:val="19"/>
        </w:numPr>
        <w:spacing w:line="276" w:lineRule="auto"/>
        <w:rPr>
          <w:rFonts w:eastAsia="Times New Roman" w:cs="Times New Roman"/>
          <w:noProof/>
          <w:lang w:val="en-GB" w:eastAsia="lt-LT"/>
        </w:rPr>
      </w:pPr>
      <w:r>
        <w:rPr>
          <w:b/>
          <w:lang w:val="en-GB"/>
        </w:rPr>
        <w:t>D</w:t>
      </w:r>
      <w:r w:rsidR="006278E7" w:rsidRPr="006717F7">
        <w:rPr>
          <w:b/>
          <w:lang w:val="en-GB"/>
        </w:rPr>
        <w:t>etailed program of the</w:t>
      </w:r>
      <w:r w:rsidR="006278E7">
        <w:rPr>
          <w:b/>
          <w:lang w:val="en-GB"/>
        </w:rPr>
        <w:t xml:space="preserve"> Abegondo conference</w:t>
      </w:r>
      <w:r w:rsidR="006278E7" w:rsidRPr="006717F7">
        <w:rPr>
          <w:rFonts w:eastAsia="Times New Roman" w:cs="Times New Roman"/>
          <w:noProof/>
          <w:lang w:val="en-GB" w:eastAsia="lt-LT"/>
        </w:rPr>
        <w:t xml:space="preserve">, </w:t>
      </w:r>
      <w:r w:rsidR="006278E7">
        <w:rPr>
          <w:rFonts w:eastAsia="Times New Roman" w:cs="Times New Roman"/>
          <w:noProof/>
          <w:lang w:val="en-GB" w:eastAsia="lt-LT"/>
        </w:rPr>
        <w:t xml:space="preserve">27-30 April 2016 </w:t>
      </w:r>
    </w:p>
    <w:p w:rsidR="006278E7" w:rsidRPr="006278E7" w:rsidRDefault="006278E7" w:rsidP="00041F41">
      <w:pPr>
        <w:pStyle w:val="Standard"/>
        <w:spacing w:line="276" w:lineRule="auto"/>
        <w:rPr>
          <w:rFonts w:asciiTheme="minorHAnsi" w:hAnsiTheme="minorHAnsi" w:cs="Times New Roman"/>
          <w:bCs/>
          <w:sz w:val="22"/>
          <w:szCs w:val="22"/>
          <w:u w:val="single"/>
          <w:lang w:val="en-GB"/>
        </w:rPr>
      </w:pPr>
      <w:r w:rsidRPr="006278E7">
        <w:rPr>
          <w:rFonts w:asciiTheme="minorHAnsi" w:hAnsiTheme="minorHAnsi" w:cs="Times New Roman"/>
          <w:bCs/>
          <w:sz w:val="22"/>
          <w:szCs w:val="22"/>
          <w:u w:val="single"/>
          <w:lang w:val="en-GB"/>
        </w:rPr>
        <w:t>Wednesday, 27 April 2016</w:t>
      </w:r>
    </w:p>
    <w:p w:rsidR="006278E7" w:rsidRPr="006278E7" w:rsidRDefault="006278E7" w:rsidP="00041F41">
      <w:pPr>
        <w:pStyle w:val="Standard"/>
        <w:spacing w:line="276" w:lineRule="auto"/>
        <w:rPr>
          <w:rFonts w:asciiTheme="minorHAnsi" w:hAnsiTheme="minorHAnsi" w:cs="Times New Roman"/>
          <w:sz w:val="22"/>
          <w:szCs w:val="22"/>
          <w:lang w:val="en-GB"/>
        </w:rPr>
      </w:pPr>
      <w:r w:rsidRPr="006278E7">
        <w:rPr>
          <w:rFonts w:asciiTheme="minorHAnsi" w:hAnsiTheme="minorHAnsi" w:cs="Times New Roman"/>
          <w:sz w:val="22"/>
          <w:szCs w:val="22"/>
          <w:lang w:val="en-GB"/>
        </w:rPr>
        <w:t>Arrival of all participants in the afternoon (airport shuttle or taxi)</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19:00 </w:t>
      </w:r>
      <w:r w:rsidRPr="006278E7">
        <w:rPr>
          <w:rFonts w:asciiTheme="minorHAnsi" w:hAnsiTheme="minorHAnsi" w:cs="Times New Roman"/>
          <w:sz w:val="22"/>
          <w:szCs w:val="22"/>
          <w:lang w:val="en-GB"/>
        </w:rPr>
        <w:t>Ice breaking</w:t>
      </w:r>
    </w:p>
    <w:p w:rsidR="006278E7" w:rsidRPr="006278E7" w:rsidRDefault="006278E7" w:rsidP="00041F41">
      <w:pPr>
        <w:pStyle w:val="Standaard1"/>
        <w:spacing w:line="276" w:lineRule="auto"/>
        <w:rPr>
          <w:rFonts w:asciiTheme="minorHAnsi" w:hAnsiTheme="minorHAnsi" w:cs="Times New Roman"/>
          <w:sz w:val="22"/>
          <w:szCs w:val="22"/>
          <w:lang w:val="en-GB"/>
        </w:rPr>
      </w:pPr>
      <w:r w:rsidRPr="006278E7">
        <w:rPr>
          <w:rFonts w:asciiTheme="minorHAnsi" w:hAnsiTheme="minorHAnsi" w:cs="Times New Roman"/>
          <w:bCs/>
          <w:sz w:val="22"/>
          <w:szCs w:val="22"/>
          <w:lang w:val="en-GB"/>
        </w:rPr>
        <w:t xml:space="preserve">20:00 </w:t>
      </w:r>
      <w:r w:rsidRPr="006278E7">
        <w:rPr>
          <w:rFonts w:asciiTheme="minorHAnsi" w:hAnsiTheme="minorHAnsi" w:cs="Times New Roman"/>
          <w:sz w:val="22"/>
          <w:szCs w:val="22"/>
          <w:lang w:val="en-GB"/>
        </w:rPr>
        <w:t xml:space="preserve">Welcome dinner (with products of the local economy) in Restaurant Plaza A Coruña. </w:t>
      </w:r>
      <w:r w:rsidRPr="006278E7">
        <w:rPr>
          <w:rFonts w:asciiTheme="minorHAnsi" w:hAnsiTheme="minorHAnsi" w:cs="Times New Roman"/>
          <w:sz w:val="22"/>
          <w:szCs w:val="22"/>
          <w:lang w:val="en-GB"/>
        </w:rPr>
        <w:br/>
        <w:t xml:space="preserve">Address: Avda. Santiago Rey Fernández Latorre, 45 A Coruña, Spain. </w:t>
      </w:r>
    </w:p>
    <w:p w:rsidR="006278E7" w:rsidRPr="006278E7" w:rsidRDefault="006278E7" w:rsidP="00041F41">
      <w:pPr>
        <w:pStyle w:val="Standard"/>
        <w:spacing w:line="276" w:lineRule="auto"/>
        <w:rPr>
          <w:rFonts w:asciiTheme="minorHAnsi" w:hAnsiTheme="minorHAnsi"/>
          <w:sz w:val="22"/>
          <w:szCs w:val="22"/>
          <w:lang w:val="en-GB"/>
        </w:rPr>
      </w:pPr>
    </w:p>
    <w:p w:rsidR="006278E7" w:rsidRPr="006278E7" w:rsidRDefault="006278E7" w:rsidP="00041F41">
      <w:pPr>
        <w:pStyle w:val="Standard"/>
        <w:spacing w:line="276" w:lineRule="auto"/>
        <w:rPr>
          <w:rFonts w:asciiTheme="minorHAnsi" w:hAnsiTheme="minorHAnsi" w:cs="Times New Roman"/>
          <w:bCs/>
          <w:sz w:val="22"/>
          <w:szCs w:val="22"/>
          <w:u w:val="single"/>
          <w:lang w:val="en-GB"/>
        </w:rPr>
      </w:pPr>
      <w:r w:rsidRPr="006278E7">
        <w:rPr>
          <w:rFonts w:asciiTheme="minorHAnsi" w:hAnsiTheme="minorHAnsi" w:cs="Times New Roman"/>
          <w:bCs/>
          <w:sz w:val="22"/>
          <w:szCs w:val="22"/>
          <w:u w:val="single"/>
          <w:lang w:val="en-GB"/>
        </w:rPr>
        <w:t xml:space="preserve">Thursday, </w:t>
      </w:r>
      <w:r>
        <w:rPr>
          <w:rFonts w:asciiTheme="minorHAnsi" w:hAnsiTheme="minorHAnsi" w:cs="Times New Roman"/>
          <w:bCs/>
          <w:sz w:val="22"/>
          <w:szCs w:val="22"/>
          <w:u w:val="single"/>
          <w:lang w:val="en-GB"/>
        </w:rPr>
        <w:t>28</w:t>
      </w:r>
      <w:r w:rsidRPr="006278E7">
        <w:rPr>
          <w:rFonts w:asciiTheme="minorHAnsi" w:hAnsiTheme="minorHAnsi" w:cs="Times New Roman"/>
          <w:bCs/>
          <w:sz w:val="22"/>
          <w:szCs w:val="22"/>
          <w:u w:val="single"/>
          <w:lang w:val="en-GB"/>
        </w:rPr>
        <w:t xml:space="preserve"> April 2016</w:t>
      </w:r>
      <w:r>
        <w:rPr>
          <w:rFonts w:asciiTheme="minorHAnsi" w:hAnsiTheme="minorHAnsi" w:cs="Times New Roman"/>
          <w:bCs/>
          <w:sz w:val="22"/>
          <w:szCs w:val="22"/>
          <w:u w:val="single"/>
          <w:lang w:val="en-GB"/>
        </w:rPr>
        <w:t xml:space="preserve"> </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9:00</w:t>
      </w:r>
      <w:r w:rsidRPr="006278E7">
        <w:rPr>
          <w:rFonts w:asciiTheme="minorHAnsi" w:hAnsiTheme="minorHAnsi" w:cs="Times New Roman"/>
          <w:sz w:val="22"/>
          <w:szCs w:val="22"/>
          <w:lang w:val="en-GB"/>
        </w:rPr>
        <w:t xml:space="preserve"> Pick up of participants in La Coruna and travel by bus to Abegondo.</w:t>
      </w:r>
    </w:p>
    <w:p w:rsidR="006278E7" w:rsidRPr="006278E7" w:rsidRDefault="00991CEF" w:rsidP="00041F41">
      <w:pPr>
        <w:pStyle w:val="Standaard1"/>
        <w:spacing w:line="276" w:lineRule="auto"/>
        <w:rPr>
          <w:rFonts w:asciiTheme="minorHAnsi" w:hAnsiTheme="minorHAnsi" w:cs="Arial"/>
          <w:sz w:val="22"/>
          <w:szCs w:val="22"/>
          <w:shd w:val="clear" w:color="auto" w:fill="FFFFFF"/>
          <w:lang w:val="en-GB"/>
        </w:rPr>
      </w:pPr>
      <w:r>
        <w:rPr>
          <w:rFonts w:asciiTheme="minorHAnsi" w:hAnsiTheme="minorHAnsi" w:cs="Times New Roman"/>
          <w:bCs/>
          <w:sz w:val="22"/>
          <w:szCs w:val="22"/>
          <w:lang w:val="en-GB"/>
        </w:rPr>
        <w:t xml:space="preserve">9:30 </w:t>
      </w:r>
      <w:r w:rsidR="006278E7" w:rsidRPr="006278E7">
        <w:rPr>
          <w:rFonts w:asciiTheme="minorHAnsi" w:hAnsiTheme="minorHAnsi" w:cs="Times New Roman"/>
          <w:bCs/>
          <w:sz w:val="22"/>
          <w:szCs w:val="22"/>
          <w:lang w:val="en-GB"/>
        </w:rPr>
        <w:t>Concello of Abegondo (Multimedia Room). Address: Calle San Marcos, 1 15318 Abegondo A Coruña.</w:t>
      </w:r>
    </w:p>
    <w:p w:rsidR="006278E7" w:rsidRPr="006278E7" w:rsidRDefault="006278E7" w:rsidP="00041F41">
      <w:pPr>
        <w:pStyle w:val="Standard"/>
        <w:spacing w:line="276" w:lineRule="auto"/>
        <w:rPr>
          <w:rFonts w:asciiTheme="minorHAnsi" w:hAnsiTheme="minorHAnsi"/>
          <w:i/>
          <w:sz w:val="22"/>
          <w:szCs w:val="22"/>
          <w:lang w:val="en-GB"/>
        </w:rPr>
      </w:pPr>
      <w:r w:rsidRPr="006278E7">
        <w:rPr>
          <w:rFonts w:asciiTheme="minorHAnsi" w:hAnsiTheme="minorHAnsi" w:cs="Times New Roman"/>
          <w:bCs/>
          <w:sz w:val="22"/>
          <w:szCs w:val="22"/>
          <w:lang w:val="en-GB"/>
        </w:rPr>
        <w:t>9:30 – 10:00</w:t>
      </w:r>
      <w:r w:rsidRPr="006278E7">
        <w:rPr>
          <w:rFonts w:asciiTheme="minorHAnsi" w:hAnsiTheme="minorHAnsi" w:cs="Times New Roman"/>
          <w:sz w:val="22"/>
          <w:szCs w:val="22"/>
          <w:lang w:val="en-GB"/>
        </w:rPr>
        <w:t xml:space="preserve"> Registration of participants.</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 xml:space="preserve">10:00 – 10:15 </w:t>
      </w:r>
      <w:r w:rsidRPr="006278E7">
        <w:rPr>
          <w:rFonts w:asciiTheme="minorHAnsi" w:hAnsiTheme="minorHAnsi" w:cs="Times New Roman"/>
          <w:sz w:val="22"/>
          <w:szCs w:val="22"/>
          <w:lang w:val="en-GB"/>
        </w:rPr>
        <w:t xml:space="preserve">Official opening of the conference (Mayor of Abegondo, </w:t>
      </w:r>
      <w:bookmarkStart w:id="899" w:name="result_box"/>
      <w:bookmarkEnd w:id="899"/>
      <w:r w:rsidRPr="006278E7">
        <w:rPr>
          <w:rFonts w:asciiTheme="minorHAnsi" w:hAnsiTheme="minorHAnsi" w:cs="Times New Roman"/>
          <w:sz w:val="22"/>
          <w:szCs w:val="22"/>
          <w:lang w:val="en-GB"/>
        </w:rPr>
        <w:t>Minister of Economy, Emprego and Industry of the Xunta de Galicia &amp; Mr Ivo Belet, European parliament commission member).</w:t>
      </w:r>
    </w:p>
    <w:p w:rsidR="006278E7" w:rsidRPr="006278E7" w:rsidRDefault="006278E7" w:rsidP="00041F41">
      <w:pPr>
        <w:pStyle w:val="Standard"/>
        <w:spacing w:line="276" w:lineRule="auto"/>
        <w:rPr>
          <w:rFonts w:asciiTheme="minorHAnsi" w:hAnsiTheme="minorHAnsi" w:cs="Times New Roman"/>
          <w:sz w:val="22"/>
          <w:szCs w:val="22"/>
          <w:lang w:val="en-GB"/>
        </w:rPr>
      </w:pPr>
      <w:r w:rsidRPr="006278E7">
        <w:rPr>
          <w:rFonts w:asciiTheme="minorHAnsi" w:hAnsiTheme="minorHAnsi" w:cs="Times New Roman"/>
          <w:bCs/>
          <w:sz w:val="22"/>
          <w:szCs w:val="22"/>
          <w:lang w:val="en-GB"/>
        </w:rPr>
        <w:t>10:15- 11:00</w:t>
      </w:r>
      <w:r w:rsidRPr="006278E7">
        <w:rPr>
          <w:rFonts w:asciiTheme="minorHAnsi" w:hAnsiTheme="minorHAnsi"/>
          <w:sz w:val="22"/>
          <w:szCs w:val="22"/>
          <w:lang w:val="en-GB"/>
        </w:rPr>
        <w:t xml:space="preserve"> </w:t>
      </w:r>
      <w:r w:rsidRPr="006278E7">
        <w:rPr>
          <w:rFonts w:asciiTheme="minorHAnsi" w:hAnsiTheme="minorHAnsi" w:cs="Times New Roman"/>
          <w:sz w:val="22"/>
          <w:szCs w:val="22"/>
          <w:lang w:val="en-GB"/>
        </w:rPr>
        <w:t xml:space="preserve">Round / interventions Table: "Impact of programs / EU projects in local communities”, Intervene development coach Diego Lopez. </w:t>
      </w:r>
    </w:p>
    <w:p w:rsidR="006278E7" w:rsidRPr="006278E7" w:rsidRDefault="006278E7" w:rsidP="00041F41">
      <w:pPr>
        <w:pStyle w:val="Standard"/>
        <w:spacing w:line="276" w:lineRule="auto"/>
        <w:rPr>
          <w:rFonts w:asciiTheme="minorHAnsi" w:hAnsiTheme="minorHAnsi" w:cs="Times New Roman"/>
          <w:sz w:val="22"/>
          <w:szCs w:val="22"/>
          <w:lang w:val="en-GB"/>
        </w:rPr>
      </w:pPr>
      <w:r w:rsidRPr="006278E7">
        <w:rPr>
          <w:rFonts w:asciiTheme="minorHAnsi" w:hAnsiTheme="minorHAnsi" w:cs="Times New Roman"/>
          <w:sz w:val="22"/>
          <w:szCs w:val="22"/>
          <w:lang w:val="en-GB"/>
        </w:rPr>
        <w:t>“Biosphere Reserve Mariñas Coruñesas and Terras do Mandeo”, Venancio Salcines, President of the School of Finances of A Coruña.</w:t>
      </w:r>
    </w:p>
    <w:p w:rsidR="006278E7" w:rsidRPr="006278E7" w:rsidRDefault="006278E7" w:rsidP="00041F41">
      <w:pPr>
        <w:pStyle w:val="Standard"/>
        <w:numPr>
          <w:ilvl w:val="0"/>
          <w:numId w:val="14"/>
        </w:numPr>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Initiatives under the LIFE program and the Europe for Citizens program (Proxecto Ecowas) / Carlos Ameijenda, City Council of Abegondo.</w:t>
      </w:r>
    </w:p>
    <w:p w:rsidR="006278E7" w:rsidRPr="006278E7" w:rsidRDefault="006278E7" w:rsidP="00041F41">
      <w:pPr>
        <w:pStyle w:val="Standard"/>
        <w:numPr>
          <w:ilvl w:val="0"/>
          <w:numId w:val="14"/>
        </w:numPr>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The Association of Rural Development "Mariñas-Betanzos" Galicia and the Leader Programme (2007-2013), FEADER funds / Jorge Blanco, Manager Association "Mariñas-Betanzos".</w:t>
      </w:r>
    </w:p>
    <w:p w:rsidR="006278E7" w:rsidRPr="006278E7" w:rsidRDefault="006278E7" w:rsidP="00041F41">
      <w:pPr>
        <w:pStyle w:val="Standard"/>
        <w:numPr>
          <w:ilvl w:val="0"/>
          <w:numId w:val="14"/>
        </w:numPr>
        <w:autoSpaceDN/>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Entrepreneurial opportunities in the Biosphere Reserve/ relator / Juana de Vega Foundation (José Manuel Andrade).</w:t>
      </w:r>
    </w:p>
    <w:p w:rsidR="006278E7" w:rsidRPr="006278E7" w:rsidRDefault="006278E7" w:rsidP="00041F41">
      <w:pPr>
        <w:pStyle w:val="Standard"/>
        <w:spacing w:line="276" w:lineRule="auto"/>
        <w:ind w:left="66"/>
        <w:rPr>
          <w:rFonts w:asciiTheme="minorHAnsi" w:hAnsiTheme="minorHAnsi" w:cs="Times New Roman"/>
          <w:sz w:val="22"/>
          <w:szCs w:val="22"/>
          <w:lang w:val="en-GB"/>
        </w:rPr>
      </w:pPr>
      <w:r w:rsidRPr="006278E7">
        <w:rPr>
          <w:rFonts w:asciiTheme="minorHAnsi" w:hAnsiTheme="minorHAnsi" w:cs="Times New Roman"/>
          <w:sz w:val="22"/>
          <w:szCs w:val="22"/>
          <w:lang w:val="en-GB"/>
        </w:rPr>
        <w:t>Moderator: Luis Freire Pérez de Juan, Councillor for Education and Culture of the City of Abegondo.</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 xml:space="preserve">11:00- 11.30 </w:t>
      </w:r>
      <w:r w:rsidRPr="006278E7">
        <w:rPr>
          <w:rFonts w:asciiTheme="minorHAnsi" w:hAnsiTheme="minorHAnsi" w:cs="Times New Roman"/>
          <w:sz w:val="22"/>
          <w:szCs w:val="22"/>
          <w:lang w:val="en-GB"/>
        </w:rPr>
        <w:t>Questions and discussion including coffee/tea break in sala de plenos.</w:t>
      </w:r>
    </w:p>
    <w:p w:rsidR="006278E7" w:rsidRPr="005676C2" w:rsidRDefault="006278E7" w:rsidP="00041F41">
      <w:pPr>
        <w:pStyle w:val="Standaard1"/>
        <w:spacing w:line="276" w:lineRule="auto"/>
        <w:rPr>
          <w:rFonts w:asciiTheme="minorHAnsi" w:hAnsiTheme="minorHAnsi"/>
          <w:sz w:val="22"/>
          <w:szCs w:val="22"/>
          <w:lang w:val="es-ES_tradnl"/>
        </w:rPr>
      </w:pPr>
      <w:r w:rsidRPr="006278E7">
        <w:rPr>
          <w:rFonts w:asciiTheme="minorHAnsi" w:hAnsiTheme="minorHAnsi" w:cs="Times New Roman"/>
          <w:bCs/>
          <w:sz w:val="22"/>
          <w:szCs w:val="22"/>
          <w:lang w:val="en-GB"/>
        </w:rPr>
        <w:t xml:space="preserve">11:30- 12.15 </w:t>
      </w:r>
      <w:r w:rsidRPr="006278E7">
        <w:rPr>
          <w:rFonts w:asciiTheme="minorHAnsi" w:hAnsiTheme="minorHAnsi" w:cs="Times New Roman"/>
          <w:sz w:val="22"/>
          <w:szCs w:val="22"/>
          <w:lang w:val="en-GB"/>
        </w:rPr>
        <w:t>Visit to the primary School walking</w:t>
      </w:r>
      <w:r w:rsidRPr="006278E7">
        <w:rPr>
          <w:rFonts w:asciiTheme="minorHAnsi" w:hAnsiTheme="minorHAnsi" w:cs="Times New Roman"/>
          <w:i/>
          <w:sz w:val="22"/>
          <w:szCs w:val="22"/>
          <w:lang w:val="en-GB"/>
        </w:rPr>
        <w:t xml:space="preserve"> </w:t>
      </w:r>
      <w:r w:rsidRPr="006278E7">
        <w:rPr>
          <w:rFonts w:asciiTheme="minorHAnsi" w:hAnsiTheme="minorHAnsi" w:cs="Times New Roman"/>
          <w:sz w:val="22"/>
          <w:szCs w:val="22"/>
          <w:lang w:val="en-GB"/>
        </w:rPr>
        <w:t xml:space="preserve">(only international participants). </w:t>
      </w:r>
      <w:r w:rsidRPr="006278E7">
        <w:rPr>
          <w:rFonts w:asciiTheme="minorHAnsi" w:hAnsiTheme="minorHAnsi" w:cs="Times New Roman"/>
          <w:sz w:val="22"/>
          <w:szCs w:val="22"/>
          <w:lang w:val="en-GB"/>
        </w:rPr>
        <w:br/>
      </w:r>
      <w:r w:rsidRPr="005676C2">
        <w:rPr>
          <w:rFonts w:asciiTheme="minorHAnsi" w:hAnsiTheme="minorHAnsi" w:cs="Times New Roman"/>
          <w:sz w:val="22"/>
          <w:szCs w:val="22"/>
          <w:lang w:val="es-ES_tradnl"/>
        </w:rPr>
        <w:t xml:space="preserve">Address: C.E.I.P Plurilingüe San Marcos, Calle de Agra San Marcos, s/n, 15318 Abegondo.  </w:t>
      </w:r>
    </w:p>
    <w:p w:rsidR="006278E7" w:rsidRPr="006278E7" w:rsidRDefault="006278E7" w:rsidP="00041F41">
      <w:pPr>
        <w:pStyle w:val="Standaard1"/>
        <w:spacing w:line="276" w:lineRule="auto"/>
        <w:rPr>
          <w:rFonts w:asciiTheme="minorHAnsi" w:hAnsiTheme="minorHAnsi" w:cs="Times New Roman"/>
          <w:sz w:val="22"/>
          <w:szCs w:val="22"/>
          <w:lang w:val="en-GB"/>
        </w:rPr>
      </w:pPr>
      <w:r w:rsidRPr="006278E7">
        <w:rPr>
          <w:rFonts w:asciiTheme="minorHAnsi" w:hAnsiTheme="minorHAnsi" w:cs="Times New Roman"/>
          <w:bCs/>
          <w:sz w:val="22"/>
          <w:szCs w:val="22"/>
          <w:lang w:val="en-GB"/>
        </w:rPr>
        <w:t>12:30 –13:15</w:t>
      </w:r>
      <w:r w:rsidRPr="006278E7">
        <w:rPr>
          <w:rFonts w:asciiTheme="minorHAnsi" w:hAnsiTheme="minorHAnsi" w:cs="Times New Roman"/>
          <w:sz w:val="22"/>
          <w:szCs w:val="22"/>
          <w:lang w:val="en-GB"/>
        </w:rPr>
        <w:t xml:space="preserve"> Farm house: explanation on the project ‘Galiña Piñeira’. </w:t>
      </w:r>
    </w:p>
    <w:p w:rsidR="006278E7" w:rsidRPr="006278E7" w:rsidRDefault="006278E7" w:rsidP="00041F41">
      <w:pPr>
        <w:pStyle w:val="Standaard1"/>
        <w:spacing w:line="276" w:lineRule="auto"/>
        <w:rPr>
          <w:rFonts w:asciiTheme="minorHAnsi" w:hAnsiTheme="minorHAnsi" w:cs="Times New Roman"/>
          <w:sz w:val="22"/>
          <w:szCs w:val="22"/>
          <w:lang w:val="en-GB"/>
        </w:rPr>
      </w:pPr>
      <w:r w:rsidRPr="006278E7">
        <w:rPr>
          <w:rFonts w:asciiTheme="minorHAnsi" w:hAnsiTheme="minorHAnsi" w:cs="Times New Roman"/>
          <w:sz w:val="22"/>
          <w:szCs w:val="22"/>
          <w:lang w:val="en-GB"/>
        </w:rPr>
        <w:t xml:space="preserve">Address: A Cerca – Cullergondo, 15318 Abegondo, Spain. </w:t>
      </w:r>
    </w:p>
    <w:p w:rsidR="006278E7" w:rsidRPr="006278E7" w:rsidRDefault="006278E7" w:rsidP="00041F41">
      <w:pPr>
        <w:pStyle w:val="Standard"/>
        <w:numPr>
          <w:ilvl w:val="0"/>
          <w:numId w:val="12"/>
        </w:numPr>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Visit of the hens project galina piniera by students of the secondary school</w:t>
      </w:r>
    </w:p>
    <w:p w:rsidR="006278E7" w:rsidRPr="006278E7" w:rsidRDefault="006278E7" w:rsidP="00041F41">
      <w:pPr>
        <w:pStyle w:val="Standard"/>
        <w:numPr>
          <w:ilvl w:val="0"/>
          <w:numId w:val="12"/>
        </w:numPr>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Presentation on the promotion of entrepreneurship in the education community.</w:t>
      </w:r>
    </w:p>
    <w:p w:rsidR="006278E7" w:rsidRPr="006278E7" w:rsidRDefault="006278E7" w:rsidP="00041F41">
      <w:pPr>
        <w:pStyle w:val="Standard"/>
        <w:numPr>
          <w:ilvl w:val="0"/>
          <w:numId w:val="12"/>
        </w:numPr>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Presentation of a</w:t>
      </w:r>
      <w:r w:rsidR="00991CEF">
        <w:rPr>
          <w:rFonts w:asciiTheme="minorHAnsi" w:hAnsiTheme="minorHAnsi" w:cs="Times New Roman"/>
          <w:sz w:val="22"/>
          <w:szCs w:val="22"/>
          <w:lang w:val="en-GB"/>
        </w:rPr>
        <w:t>n</w:t>
      </w:r>
      <w:r w:rsidRPr="006278E7">
        <w:rPr>
          <w:rFonts w:asciiTheme="minorHAnsi" w:hAnsiTheme="minorHAnsi" w:cs="Times New Roman"/>
          <w:sz w:val="22"/>
          <w:szCs w:val="22"/>
          <w:lang w:val="en-GB"/>
        </w:rPr>
        <w:t xml:space="preserve"> entrepreneurship project promoted by the students from the Institute / Program </w:t>
      </w:r>
      <w:r w:rsidRPr="006278E7">
        <w:rPr>
          <w:rFonts w:asciiTheme="minorHAnsi" w:hAnsiTheme="minorHAnsi" w:cs="Times New Roman"/>
          <w:bCs/>
          <w:iCs/>
          <w:sz w:val="22"/>
          <w:szCs w:val="22"/>
          <w:lang w:val="en-GB"/>
        </w:rPr>
        <w:t>Emprende II</w:t>
      </w:r>
      <w:r w:rsidRPr="006278E7">
        <w:rPr>
          <w:rFonts w:asciiTheme="minorHAnsi" w:hAnsiTheme="minorHAnsi"/>
          <w:sz w:val="22"/>
          <w:szCs w:val="22"/>
          <w:lang w:val="en-GB"/>
        </w:rPr>
        <w:t xml:space="preserve">, </w:t>
      </w:r>
      <w:r w:rsidRPr="006278E7">
        <w:rPr>
          <w:rFonts w:asciiTheme="minorHAnsi" w:hAnsiTheme="minorHAnsi" w:cs="Times New Roman"/>
          <w:sz w:val="22"/>
          <w:szCs w:val="22"/>
          <w:lang w:val="en-GB"/>
        </w:rPr>
        <w:t>including questions and discussion</w:t>
      </w:r>
      <w:r w:rsidRPr="006278E7">
        <w:rPr>
          <w:rFonts w:asciiTheme="minorHAnsi" w:hAnsiTheme="minorHAnsi"/>
          <w:sz w:val="22"/>
          <w:szCs w:val="22"/>
          <w:lang w:val="en-GB"/>
        </w:rPr>
        <w:t xml:space="preserve"> </w:t>
      </w:r>
      <w:r w:rsidRPr="006278E7">
        <w:rPr>
          <w:rFonts w:asciiTheme="minorHAnsi" w:hAnsiTheme="minorHAnsi" w:cs="Times New Roman"/>
          <w:sz w:val="22"/>
          <w:szCs w:val="22"/>
          <w:lang w:val="en-GB"/>
        </w:rPr>
        <w:t>(only international participants)</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13:15-13:30</w:t>
      </w:r>
      <w:r w:rsidRPr="006278E7">
        <w:rPr>
          <w:rFonts w:asciiTheme="minorHAnsi" w:hAnsiTheme="minorHAnsi"/>
          <w:sz w:val="22"/>
          <w:szCs w:val="22"/>
          <w:lang w:val="en-GB"/>
        </w:rPr>
        <w:t xml:space="preserve"> </w:t>
      </w:r>
      <w:r w:rsidRPr="006278E7">
        <w:rPr>
          <w:rFonts w:asciiTheme="minorHAnsi" w:hAnsiTheme="minorHAnsi" w:cs="Times New Roman"/>
          <w:sz w:val="22"/>
          <w:szCs w:val="22"/>
          <w:lang w:val="en-GB"/>
        </w:rPr>
        <w:t>Transport by bus to the museum/restaurant.</w:t>
      </w:r>
    </w:p>
    <w:p w:rsidR="006278E7" w:rsidRPr="005676C2" w:rsidRDefault="006278E7" w:rsidP="00041F41">
      <w:pPr>
        <w:pStyle w:val="Standard"/>
        <w:spacing w:line="276" w:lineRule="auto"/>
        <w:rPr>
          <w:rFonts w:asciiTheme="minorHAnsi" w:hAnsiTheme="minorHAnsi" w:cs="Times New Roman"/>
          <w:sz w:val="22"/>
          <w:szCs w:val="22"/>
          <w:lang w:val="es-ES_tradnl"/>
        </w:rPr>
      </w:pPr>
      <w:r w:rsidRPr="006278E7">
        <w:rPr>
          <w:rFonts w:asciiTheme="minorHAnsi" w:hAnsiTheme="minorHAnsi" w:cs="Times New Roman"/>
          <w:bCs/>
          <w:sz w:val="22"/>
          <w:szCs w:val="22"/>
          <w:lang w:val="en-GB"/>
        </w:rPr>
        <w:t xml:space="preserve">13:30 - 15:00 </w:t>
      </w:r>
      <w:r w:rsidRPr="006278E7">
        <w:rPr>
          <w:rFonts w:asciiTheme="minorHAnsi" w:hAnsiTheme="minorHAnsi" w:cs="Times New Roman"/>
          <w:sz w:val="22"/>
          <w:szCs w:val="22"/>
          <w:lang w:val="en-GB"/>
        </w:rPr>
        <w:t xml:space="preserve">Lunch at the Inn Museum "Xentes no Camiño". </w:t>
      </w:r>
      <w:r w:rsidRPr="005676C2">
        <w:rPr>
          <w:rFonts w:asciiTheme="minorHAnsi" w:hAnsiTheme="minorHAnsi" w:cs="Times New Roman"/>
          <w:sz w:val="22"/>
          <w:szCs w:val="22"/>
          <w:lang w:val="es-ES_tradnl"/>
        </w:rPr>
        <w:t xml:space="preserve">Address: Lugar Campo da Saleta, 30 - Presedo (Abegondo). </w:t>
      </w:r>
    </w:p>
    <w:p w:rsidR="006278E7" w:rsidRPr="006278E7" w:rsidRDefault="006278E7" w:rsidP="00041F41">
      <w:pPr>
        <w:pStyle w:val="Standard"/>
        <w:spacing w:line="276" w:lineRule="auto"/>
        <w:rPr>
          <w:rFonts w:asciiTheme="minorHAnsi" w:hAnsiTheme="minorHAnsi" w:cs="Times New Roman"/>
          <w:sz w:val="22"/>
          <w:szCs w:val="22"/>
          <w:lang w:val="en-GB"/>
        </w:rPr>
      </w:pPr>
      <w:r w:rsidRPr="006278E7">
        <w:rPr>
          <w:rFonts w:asciiTheme="minorHAnsi" w:hAnsiTheme="minorHAnsi" w:cs="Times New Roman"/>
          <w:bCs/>
          <w:sz w:val="22"/>
          <w:szCs w:val="22"/>
          <w:lang w:val="en-GB"/>
        </w:rPr>
        <w:t xml:space="preserve">15:00 – 15:30 and 15.30 – 16:00  </w:t>
      </w:r>
    </w:p>
    <w:p w:rsidR="006278E7" w:rsidRPr="006278E7" w:rsidRDefault="006278E7" w:rsidP="00041F41">
      <w:pPr>
        <w:pStyle w:val="Standard"/>
        <w:numPr>
          <w:ilvl w:val="0"/>
          <w:numId w:val="13"/>
        </w:numPr>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 xml:space="preserve">Explanation of the project of the </w:t>
      </w:r>
      <w:r w:rsidR="00142BD3" w:rsidRPr="006278E7">
        <w:rPr>
          <w:rFonts w:asciiTheme="minorHAnsi" w:hAnsiTheme="minorHAnsi" w:cs="Times New Roman"/>
          <w:sz w:val="22"/>
          <w:szCs w:val="22"/>
          <w:lang w:val="en-GB"/>
        </w:rPr>
        <w:t>museum</w:t>
      </w:r>
      <w:r w:rsidRPr="006278E7">
        <w:rPr>
          <w:rFonts w:asciiTheme="minorHAnsi" w:hAnsiTheme="minorHAnsi" w:cs="Times New Roman"/>
          <w:sz w:val="22"/>
          <w:szCs w:val="22"/>
          <w:lang w:val="en-GB"/>
        </w:rPr>
        <w:t>: Alfredo Erias.</w:t>
      </w:r>
    </w:p>
    <w:p w:rsidR="006278E7" w:rsidRPr="006278E7" w:rsidRDefault="006278E7" w:rsidP="00041F41">
      <w:pPr>
        <w:pStyle w:val="Standard"/>
        <w:numPr>
          <w:ilvl w:val="0"/>
          <w:numId w:val="13"/>
        </w:numPr>
        <w:spacing w:line="276" w:lineRule="auto"/>
        <w:ind w:left="426"/>
        <w:rPr>
          <w:rFonts w:asciiTheme="minorHAnsi" w:hAnsiTheme="minorHAnsi" w:cs="Times New Roman"/>
          <w:sz w:val="22"/>
          <w:szCs w:val="22"/>
          <w:lang w:val="en-GB"/>
        </w:rPr>
      </w:pPr>
      <w:r w:rsidRPr="006278E7">
        <w:rPr>
          <w:rFonts w:asciiTheme="minorHAnsi" w:hAnsiTheme="minorHAnsi" w:cs="Times New Roman"/>
          <w:sz w:val="22"/>
          <w:szCs w:val="22"/>
          <w:lang w:val="en-GB"/>
        </w:rPr>
        <w:t>Visit of the Lupulus project: Lutega/planting hops in Presedo Abegondo (in front of the museum).</w:t>
      </w:r>
    </w:p>
    <w:p w:rsidR="006278E7" w:rsidRPr="006278E7" w:rsidRDefault="006278E7" w:rsidP="00041F41">
      <w:pPr>
        <w:pStyle w:val="Standard"/>
        <w:spacing w:line="276" w:lineRule="auto"/>
        <w:rPr>
          <w:rFonts w:asciiTheme="minorHAnsi" w:hAnsiTheme="minorHAnsi"/>
          <w:bCs/>
          <w:sz w:val="22"/>
          <w:szCs w:val="22"/>
          <w:lang w:val="en-GB"/>
        </w:rPr>
      </w:pPr>
      <w:r w:rsidRPr="006278E7">
        <w:rPr>
          <w:rFonts w:asciiTheme="minorHAnsi" w:hAnsiTheme="minorHAnsi"/>
          <w:bCs/>
          <w:sz w:val="22"/>
          <w:szCs w:val="22"/>
          <w:lang w:val="en-GB"/>
        </w:rPr>
        <w:t xml:space="preserve">16:30 – 17:00 </w:t>
      </w:r>
      <w:r w:rsidRPr="006278E7">
        <w:rPr>
          <w:rFonts w:asciiTheme="minorHAnsi" w:hAnsiTheme="minorHAnsi"/>
          <w:sz w:val="22"/>
          <w:szCs w:val="22"/>
          <w:lang w:val="en-GB"/>
        </w:rPr>
        <w:t>Visit of project</w:t>
      </w:r>
      <w:r w:rsidRPr="006278E7">
        <w:rPr>
          <w:rFonts w:asciiTheme="minorHAnsi" w:hAnsiTheme="minorHAnsi"/>
          <w:bCs/>
          <w:sz w:val="22"/>
          <w:szCs w:val="22"/>
          <w:lang w:val="en-GB"/>
        </w:rPr>
        <w:t xml:space="preserve"> </w:t>
      </w:r>
      <w:r w:rsidRPr="006278E7">
        <w:rPr>
          <w:rFonts w:asciiTheme="minorHAnsi" w:hAnsiTheme="minorHAnsi" w:cs="Times New Roman"/>
          <w:sz w:val="22"/>
          <w:szCs w:val="22"/>
          <w:lang w:val="en-GB"/>
        </w:rPr>
        <w:t xml:space="preserve">Reservoir </w:t>
      </w:r>
      <w:r w:rsidR="00142BD3" w:rsidRPr="006278E7">
        <w:rPr>
          <w:rFonts w:asciiTheme="minorHAnsi" w:hAnsiTheme="minorHAnsi" w:cs="Times New Roman"/>
          <w:sz w:val="22"/>
          <w:szCs w:val="22"/>
          <w:lang w:val="en-GB"/>
        </w:rPr>
        <w:t>of</w:t>
      </w:r>
      <w:r w:rsidRPr="006278E7">
        <w:rPr>
          <w:rFonts w:asciiTheme="minorHAnsi" w:hAnsiTheme="minorHAnsi" w:cs="Times New Roman"/>
          <w:sz w:val="22"/>
          <w:szCs w:val="22"/>
          <w:lang w:val="en-GB"/>
        </w:rPr>
        <w:t xml:space="preserve"> Beche, Abegondo (Life / tourist product / Initiatives Leader (Company Dumas, leisure and recreation) program product.</w:t>
      </w:r>
    </w:p>
    <w:p w:rsidR="006278E7" w:rsidRPr="006278E7" w:rsidRDefault="006278E7" w:rsidP="00041F41">
      <w:pPr>
        <w:pStyle w:val="Standaard1"/>
        <w:spacing w:line="276" w:lineRule="auto"/>
        <w:rPr>
          <w:rFonts w:asciiTheme="minorHAnsi" w:hAnsiTheme="minorHAnsi" w:cs="Times New Roman"/>
          <w:sz w:val="22"/>
          <w:szCs w:val="22"/>
          <w:lang w:val="en-GB"/>
        </w:rPr>
      </w:pPr>
      <w:r w:rsidRPr="006278E7">
        <w:rPr>
          <w:rFonts w:asciiTheme="minorHAnsi" w:hAnsiTheme="minorHAnsi"/>
          <w:bCs/>
          <w:sz w:val="22"/>
          <w:szCs w:val="22"/>
          <w:lang w:val="en-GB"/>
        </w:rPr>
        <w:t xml:space="preserve">17:25 – 18:25 </w:t>
      </w:r>
      <w:r w:rsidRPr="006278E7">
        <w:rPr>
          <w:rFonts w:asciiTheme="minorHAnsi" w:hAnsiTheme="minorHAnsi" w:cs="Times New Roman"/>
          <w:sz w:val="22"/>
          <w:szCs w:val="22"/>
          <w:lang w:val="en-GB"/>
        </w:rPr>
        <w:t xml:space="preserve">Visit to a planting vine from the varieties and legitimate target mencía / wine cellar "Vino de la Tierra de Betanzos" in the municipality of Paderne (Initiatives Leader program) / tasting wines from local varieties and mencía legitimate target. </w:t>
      </w:r>
      <w:r w:rsidRPr="006278E7">
        <w:rPr>
          <w:rFonts w:asciiTheme="minorHAnsi" w:hAnsiTheme="minorHAnsi" w:cs="Times New Roman"/>
          <w:sz w:val="22"/>
          <w:szCs w:val="22"/>
          <w:lang w:val="en-GB"/>
        </w:rPr>
        <w:br/>
        <w:t>Address: Lugar d</w:t>
      </w:r>
      <w:r w:rsidR="00991CEF">
        <w:rPr>
          <w:rFonts w:asciiTheme="minorHAnsi" w:hAnsiTheme="minorHAnsi" w:cs="Times New Roman"/>
          <w:sz w:val="22"/>
          <w:szCs w:val="22"/>
          <w:lang w:val="en-GB"/>
        </w:rPr>
        <w:t>e Chedas</w:t>
      </w:r>
      <w:r w:rsidRPr="006278E7">
        <w:rPr>
          <w:rFonts w:asciiTheme="minorHAnsi" w:hAnsiTheme="minorHAnsi" w:cs="Times New Roman"/>
          <w:sz w:val="22"/>
          <w:szCs w:val="22"/>
          <w:lang w:val="en-GB"/>
        </w:rPr>
        <w:t>, 15319 Paderne.</w:t>
      </w:r>
    </w:p>
    <w:p w:rsidR="006278E7" w:rsidRPr="006278E7" w:rsidRDefault="006278E7" w:rsidP="00041F41">
      <w:pPr>
        <w:pStyle w:val="Standard"/>
        <w:spacing w:line="276" w:lineRule="auto"/>
        <w:rPr>
          <w:rFonts w:asciiTheme="minorHAnsi" w:hAnsiTheme="minorHAnsi"/>
          <w:bCs/>
          <w:sz w:val="22"/>
          <w:szCs w:val="22"/>
          <w:lang w:val="en-GB"/>
        </w:rPr>
      </w:pPr>
      <w:r w:rsidRPr="006278E7">
        <w:rPr>
          <w:rFonts w:asciiTheme="minorHAnsi" w:hAnsiTheme="minorHAnsi"/>
          <w:bCs/>
          <w:sz w:val="22"/>
          <w:szCs w:val="22"/>
          <w:lang w:val="en-GB"/>
        </w:rPr>
        <w:t xml:space="preserve">18:30 – 19:30 </w:t>
      </w:r>
      <w:r w:rsidRPr="006278E7">
        <w:rPr>
          <w:rFonts w:asciiTheme="minorHAnsi" w:hAnsiTheme="minorHAnsi" w:cs="Times New Roman"/>
          <w:sz w:val="22"/>
          <w:szCs w:val="22"/>
          <w:lang w:val="en-GB"/>
        </w:rPr>
        <w:t>Brief stop in the medieval village of Betanzos, city of the Knights.</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19:30 – 19:45 </w:t>
      </w:r>
      <w:r w:rsidRPr="006278E7">
        <w:rPr>
          <w:rFonts w:asciiTheme="minorHAnsi" w:hAnsiTheme="minorHAnsi" w:cs="Times New Roman"/>
          <w:sz w:val="22"/>
          <w:szCs w:val="22"/>
          <w:lang w:val="en-GB"/>
        </w:rPr>
        <w:t>Transport to hotel.</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19:45 – 20:30 </w:t>
      </w:r>
      <w:r w:rsidRPr="006278E7">
        <w:rPr>
          <w:rFonts w:asciiTheme="minorHAnsi" w:hAnsiTheme="minorHAnsi" w:cs="Times New Roman"/>
          <w:sz w:val="22"/>
          <w:szCs w:val="22"/>
          <w:lang w:val="en-GB"/>
        </w:rPr>
        <w:t>Free time.</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20:30 – 21:00 Tr</w:t>
      </w:r>
      <w:r w:rsidRPr="006278E7">
        <w:rPr>
          <w:rFonts w:asciiTheme="minorHAnsi" w:hAnsiTheme="minorHAnsi" w:cs="Times New Roman"/>
          <w:sz w:val="22"/>
          <w:szCs w:val="22"/>
          <w:lang w:val="en-GB"/>
        </w:rPr>
        <w:t>ansport to restaurant with brief tour of the waterfront.</w:t>
      </w:r>
    </w:p>
    <w:p w:rsidR="006278E7" w:rsidRPr="005676C2" w:rsidRDefault="006278E7" w:rsidP="00041F41">
      <w:pPr>
        <w:pStyle w:val="Standaard1"/>
        <w:spacing w:line="276" w:lineRule="auto"/>
        <w:rPr>
          <w:rFonts w:asciiTheme="minorHAnsi" w:hAnsiTheme="minorHAnsi" w:cs="Times New Roman"/>
          <w:sz w:val="22"/>
          <w:szCs w:val="22"/>
          <w:lang w:val="es-ES_tradnl"/>
        </w:rPr>
      </w:pPr>
      <w:r w:rsidRPr="005676C2">
        <w:rPr>
          <w:rFonts w:asciiTheme="minorHAnsi" w:hAnsiTheme="minorHAnsi" w:cs="Times New Roman"/>
          <w:bCs/>
          <w:sz w:val="22"/>
          <w:szCs w:val="22"/>
          <w:lang w:val="es-ES_tradnl"/>
        </w:rPr>
        <w:t xml:space="preserve">21:00 </w:t>
      </w:r>
      <w:r w:rsidRPr="005676C2">
        <w:rPr>
          <w:rFonts w:asciiTheme="minorHAnsi" w:hAnsiTheme="minorHAnsi" w:cs="Times New Roman"/>
          <w:kern w:val="3"/>
          <w:sz w:val="22"/>
          <w:szCs w:val="22"/>
          <w:lang w:val="es-ES_tradnl"/>
        </w:rPr>
        <w:t>Dinner in Taberna O Secreto. Address: Calle Alameda Nº18, 15003 La Coruña.</w:t>
      </w:r>
    </w:p>
    <w:p w:rsidR="006278E7" w:rsidRPr="005676C2" w:rsidRDefault="006278E7" w:rsidP="00041F41">
      <w:pPr>
        <w:pStyle w:val="Standard"/>
        <w:spacing w:line="276" w:lineRule="auto"/>
        <w:rPr>
          <w:rFonts w:asciiTheme="minorHAnsi" w:hAnsiTheme="minorHAnsi" w:cs="Times New Roman"/>
          <w:bCs/>
          <w:sz w:val="22"/>
          <w:szCs w:val="22"/>
          <w:lang w:val="es-ES_tradnl"/>
        </w:rPr>
      </w:pPr>
    </w:p>
    <w:p w:rsidR="006278E7" w:rsidRPr="006278E7" w:rsidRDefault="006278E7" w:rsidP="00041F41">
      <w:pPr>
        <w:spacing w:after="0" w:line="276" w:lineRule="auto"/>
        <w:rPr>
          <w:rFonts w:eastAsia="Andale Sans UI" w:cs="Times New Roman"/>
          <w:bCs/>
          <w:kern w:val="3"/>
          <w:u w:val="single"/>
          <w:lang w:val="en-GB" w:bidi="en-US"/>
        </w:rPr>
      </w:pPr>
      <w:r w:rsidRPr="006278E7">
        <w:rPr>
          <w:rFonts w:cs="Times New Roman"/>
          <w:bCs/>
          <w:u w:val="single"/>
          <w:lang w:val="en-GB"/>
        </w:rPr>
        <w:t>Friday,</w:t>
      </w:r>
      <w:r>
        <w:rPr>
          <w:rFonts w:cs="Times New Roman"/>
          <w:bCs/>
          <w:u w:val="single"/>
          <w:lang w:val="en-GB"/>
        </w:rPr>
        <w:t xml:space="preserve"> 29t </w:t>
      </w:r>
      <w:r w:rsidRPr="006278E7">
        <w:rPr>
          <w:rFonts w:cs="Times New Roman"/>
          <w:bCs/>
          <w:u w:val="single"/>
          <w:lang w:val="en-GB"/>
        </w:rPr>
        <w:t>April 2016</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 xml:space="preserve">8:45 </w:t>
      </w:r>
      <w:r w:rsidRPr="006278E7">
        <w:rPr>
          <w:rFonts w:asciiTheme="minorHAnsi" w:hAnsiTheme="minorHAnsi" w:cs="Times New Roman"/>
          <w:sz w:val="22"/>
          <w:szCs w:val="22"/>
          <w:lang w:val="en-GB"/>
        </w:rPr>
        <w:t>Pick up of participants in A Coruna and travel by bus to Abegondo.</w:t>
      </w:r>
    </w:p>
    <w:p w:rsidR="006278E7" w:rsidRPr="006278E7" w:rsidRDefault="006278E7" w:rsidP="00041F41">
      <w:pPr>
        <w:pStyle w:val="Standaard1"/>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09:15 Concello of Abegondo (Multimedia Room). Address: Calle San Marcos, 1 - 15318 Abegondo.</w:t>
      </w:r>
    </w:p>
    <w:p w:rsidR="006278E7" w:rsidRPr="006278E7" w:rsidRDefault="006278E7" w:rsidP="00041F41">
      <w:pPr>
        <w:pStyle w:val="Standaard1"/>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09:15 – 09:45 Registration of participants.</w:t>
      </w:r>
    </w:p>
    <w:p w:rsidR="006278E7" w:rsidRPr="006278E7" w:rsidRDefault="006278E7" w:rsidP="00041F41">
      <w:pPr>
        <w:spacing w:after="0" w:line="276" w:lineRule="auto"/>
        <w:rPr>
          <w:rFonts w:cs="Times New Roman"/>
          <w:lang w:val="en-GB"/>
        </w:rPr>
      </w:pPr>
      <w:r w:rsidRPr="006278E7">
        <w:rPr>
          <w:lang w:val="en-GB"/>
        </w:rPr>
        <w:t xml:space="preserve">9.45 </w:t>
      </w:r>
      <w:r w:rsidRPr="006278E7">
        <w:rPr>
          <w:rFonts w:cs="Times New Roman"/>
          <w:lang w:val="en-GB"/>
        </w:rPr>
        <w:t>– 10.30 Introduction on youth guarantee plan.</w:t>
      </w:r>
    </w:p>
    <w:p w:rsidR="006278E7" w:rsidRPr="006278E7" w:rsidRDefault="006278E7" w:rsidP="00041F41">
      <w:pPr>
        <w:spacing w:after="0" w:line="276" w:lineRule="auto"/>
        <w:rPr>
          <w:lang w:val="en-GB"/>
        </w:rPr>
      </w:pPr>
      <w:r w:rsidRPr="006278E7">
        <w:rPr>
          <w:rFonts w:cs="Times New Roman"/>
          <w:lang w:val="en-GB"/>
        </w:rPr>
        <w:t>Videoconference by Mr. Stanislav Ranguelov (ESF manager for Spain and Malta, B4 unit DG Employment of the European Commission).</w:t>
      </w:r>
    </w:p>
    <w:p w:rsidR="006278E7" w:rsidRPr="006278E7" w:rsidRDefault="006278E7" w:rsidP="00041F41">
      <w:pPr>
        <w:spacing w:after="0" w:line="276" w:lineRule="auto"/>
        <w:rPr>
          <w:lang w:val="en-GB"/>
        </w:rPr>
      </w:pPr>
      <w:r w:rsidRPr="006278E7">
        <w:rPr>
          <w:rFonts w:cs="Times New Roman"/>
          <w:lang w:val="en-GB"/>
        </w:rPr>
        <w:t>Intervention regional authority (Ministry of Economy, Emprego and Industry Xunta de Galicia).</w:t>
      </w:r>
    </w:p>
    <w:p w:rsidR="006278E7" w:rsidRPr="006278E7" w:rsidRDefault="006278E7" w:rsidP="00041F41">
      <w:pPr>
        <w:spacing w:after="0" w:line="276" w:lineRule="auto"/>
        <w:rPr>
          <w:rFonts w:cs="Times New Roman"/>
          <w:lang w:val="en-GB"/>
        </w:rPr>
      </w:pPr>
      <w:r w:rsidRPr="006278E7">
        <w:rPr>
          <w:rFonts w:cs="Times New Roman"/>
          <w:lang w:val="en-GB"/>
        </w:rPr>
        <w:t xml:space="preserve">10.30 – 11.00 Implementation in small groups including coffee break: Youth Guarantee Plan. </w:t>
      </w:r>
    </w:p>
    <w:p w:rsidR="006278E7" w:rsidRPr="006278E7" w:rsidRDefault="006278E7" w:rsidP="00041F41">
      <w:pPr>
        <w:spacing w:after="0" w:line="276" w:lineRule="auto"/>
        <w:rPr>
          <w:rFonts w:cs="Times New Roman"/>
          <w:lang w:val="en-GB"/>
        </w:rPr>
      </w:pPr>
      <w:r w:rsidRPr="006278E7">
        <w:rPr>
          <w:rFonts w:cs="Times New Roman"/>
          <w:lang w:val="en-GB"/>
        </w:rPr>
        <w:t>11:00 – 11:30 Plenum with feedback of the discussions.</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11:30 – 11:45</w:t>
      </w:r>
      <w:r w:rsidRPr="006278E7">
        <w:rPr>
          <w:rFonts w:asciiTheme="minorHAnsi" w:hAnsiTheme="minorHAnsi"/>
          <w:sz w:val="22"/>
          <w:szCs w:val="22"/>
          <w:lang w:val="en-GB"/>
        </w:rPr>
        <w:t xml:space="preserve"> </w:t>
      </w:r>
      <w:r w:rsidRPr="006278E7">
        <w:rPr>
          <w:rFonts w:asciiTheme="minorHAnsi" w:hAnsiTheme="minorHAnsi" w:cs="Times New Roman"/>
          <w:sz w:val="22"/>
          <w:szCs w:val="22"/>
          <w:lang w:val="en-GB"/>
        </w:rPr>
        <w:t>Explanation on Europe Direct in general by Cristina Couto Palla (“Advice and information services of the European Union”).</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bCs/>
          <w:sz w:val="22"/>
          <w:szCs w:val="22"/>
          <w:lang w:val="en-GB"/>
        </w:rPr>
        <w:t>11:45 – 12: 15</w:t>
      </w:r>
      <w:r w:rsidRPr="006278E7">
        <w:rPr>
          <w:rFonts w:asciiTheme="minorHAnsi" w:hAnsiTheme="minorHAnsi"/>
          <w:sz w:val="22"/>
          <w:szCs w:val="22"/>
          <w:lang w:val="en-GB"/>
        </w:rPr>
        <w:t xml:space="preserve"> Concrete solutions in 2 groups working: </w:t>
      </w:r>
      <w:r w:rsidRPr="006278E7">
        <w:rPr>
          <w:rFonts w:asciiTheme="minorHAnsi" w:hAnsiTheme="minorHAnsi"/>
          <w:sz w:val="22"/>
          <w:szCs w:val="22"/>
          <w:lang w:val="en-GB"/>
        </w:rPr>
        <w:br/>
      </w:r>
      <w:r w:rsidRPr="006278E7">
        <w:rPr>
          <w:rFonts w:asciiTheme="minorHAnsi" w:hAnsiTheme="minorHAnsi" w:cs="Times New Roman"/>
          <w:sz w:val="22"/>
          <w:szCs w:val="22"/>
          <w:lang w:val="en-GB"/>
        </w:rPr>
        <w:t xml:space="preserve">a. </w:t>
      </w:r>
      <w:r w:rsidRPr="006278E7">
        <w:rPr>
          <w:rFonts w:asciiTheme="minorHAnsi" w:hAnsiTheme="minorHAnsi"/>
          <w:sz w:val="22"/>
          <w:szCs w:val="22"/>
          <w:lang w:val="en-GB"/>
        </w:rPr>
        <w:t xml:space="preserve">Romyna Fraga Lesta, </w:t>
      </w:r>
      <w:r w:rsidRPr="006278E7">
        <w:rPr>
          <w:rFonts w:asciiTheme="minorHAnsi" w:hAnsiTheme="minorHAnsi" w:cs="Times New Roman"/>
          <w:sz w:val="22"/>
          <w:szCs w:val="22"/>
          <w:lang w:val="en-GB"/>
        </w:rPr>
        <w:t xml:space="preserve">Chamber of Commerce, helping youngsters to discover talents and prepare them for the labour market. </w:t>
      </w:r>
    </w:p>
    <w:p w:rsidR="006278E7" w:rsidRPr="006278E7" w:rsidRDefault="006278E7" w:rsidP="00041F41">
      <w:pPr>
        <w:pStyle w:val="Standaard1"/>
        <w:spacing w:line="276" w:lineRule="auto"/>
        <w:rPr>
          <w:rFonts w:asciiTheme="minorHAnsi" w:hAnsiTheme="minorHAnsi" w:cs="Times New Roman"/>
          <w:sz w:val="22"/>
          <w:szCs w:val="22"/>
          <w:lang w:val="en-GB"/>
        </w:rPr>
      </w:pPr>
      <w:r w:rsidRPr="006278E7">
        <w:rPr>
          <w:rFonts w:asciiTheme="minorHAnsi" w:hAnsiTheme="minorHAnsi" w:cs="Times New Roman"/>
          <w:sz w:val="22"/>
          <w:szCs w:val="22"/>
          <w:lang w:val="en-GB"/>
        </w:rPr>
        <w:t xml:space="preserve">b. </w:t>
      </w:r>
      <w:r w:rsidRPr="006278E7">
        <w:rPr>
          <w:rFonts w:asciiTheme="minorHAnsi" w:hAnsiTheme="minorHAnsi"/>
          <w:sz w:val="22"/>
          <w:szCs w:val="22"/>
          <w:lang w:val="en-GB"/>
        </w:rPr>
        <w:t xml:space="preserve">Adrián Saborido Lopez, </w:t>
      </w:r>
      <w:r w:rsidRPr="006278E7">
        <w:rPr>
          <w:rFonts w:asciiTheme="minorHAnsi" w:hAnsiTheme="minorHAnsi" w:cs="Times New Roman"/>
          <w:sz w:val="22"/>
          <w:szCs w:val="22"/>
          <w:lang w:val="en-GB"/>
        </w:rPr>
        <w:t>Chamber of Commerce, working with young enterprises &amp; coaching entrepreneurs.</w:t>
      </w:r>
      <w:r w:rsidRPr="006278E7">
        <w:rPr>
          <w:rFonts w:asciiTheme="minorHAnsi" w:hAnsiTheme="minorHAnsi" w:cs="Times New Roman"/>
          <w:sz w:val="22"/>
          <w:szCs w:val="22"/>
          <w:lang w:val="en-GB"/>
        </w:rPr>
        <w:br/>
      </w:r>
      <w:r w:rsidRPr="006278E7">
        <w:rPr>
          <w:rFonts w:asciiTheme="minorHAnsi" w:hAnsiTheme="minorHAnsi"/>
          <w:sz w:val="22"/>
          <w:szCs w:val="22"/>
          <w:lang w:val="en-GB"/>
        </w:rPr>
        <w:t xml:space="preserve">2 meeting rooms: </w:t>
      </w:r>
      <w:r w:rsidRPr="006278E7">
        <w:rPr>
          <w:rFonts w:asciiTheme="minorHAnsi" w:hAnsiTheme="minorHAnsi" w:cs="Times New Roman"/>
          <w:sz w:val="22"/>
          <w:szCs w:val="22"/>
          <w:lang w:val="en-GB"/>
        </w:rPr>
        <w:t>Plenary hall (Concello of Abegondo)</w:t>
      </w:r>
      <w:bookmarkStart w:id="900" w:name="__DdeLink__219_1669720049"/>
      <w:bookmarkEnd w:id="900"/>
      <w:r w:rsidRPr="006278E7">
        <w:rPr>
          <w:rFonts w:asciiTheme="minorHAnsi" w:hAnsiTheme="minorHAnsi" w:cs="Times New Roman"/>
          <w:sz w:val="22"/>
          <w:szCs w:val="22"/>
          <w:lang w:val="en-GB"/>
        </w:rPr>
        <w:t xml:space="preserve"> &amp; Meeting room (Concello of Abegondo).</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12:15 – 12:45 </w:t>
      </w:r>
      <w:r w:rsidRPr="006278E7">
        <w:rPr>
          <w:rFonts w:asciiTheme="minorHAnsi" w:hAnsiTheme="minorHAnsi" w:cs="Times New Roman"/>
          <w:sz w:val="22"/>
          <w:szCs w:val="22"/>
          <w:lang w:val="en-GB"/>
        </w:rPr>
        <w:t xml:space="preserve">Concrete solutions in 2 groups working: </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sz w:val="22"/>
          <w:szCs w:val="22"/>
          <w:lang w:val="en-GB"/>
        </w:rPr>
        <w:t>a. Covadonga López, Galicia Public Employment Service EURES adviser: cooperation network between public employment services in 32 countries in Europe.</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sz w:val="22"/>
          <w:szCs w:val="22"/>
          <w:lang w:val="en-GB"/>
        </w:rPr>
        <w:t>b. Fernando Rodriguez, Technical Department of Youth and Volunteering: experience of young students studying abroad or volunteers in other countries.</w:t>
      </w:r>
      <w:r w:rsidRPr="006278E7">
        <w:rPr>
          <w:rFonts w:asciiTheme="minorHAnsi" w:hAnsiTheme="minorHAnsi" w:cs="Times New Roman"/>
          <w:i/>
          <w:sz w:val="22"/>
          <w:szCs w:val="22"/>
          <w:lang w:val="en-GB"/>
        </w:rPr>
        <w:br/>
      </w:r>
      <w:r w:rsidRPr="006278E7">
        <w:rPr>
          <w:rFonts w:asciiTheme="minorHAnsi" w:hAnsiTheme="minorHAnsi"/>
          <w:sz w:val="22"/>
          <w:szCs w:val="22"/>
          <w:lang w:val="en-GB"/>
        </w:rPr>
        <w:t>2 meeting rooms: Plenary hall (Concello of Abegondo) &amp; Meeting room (Concello of Abegondo).</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13:00 – 13:30</w:t>
      </w:r>
      <w:r w:rsidRPr="006278E7">
        <w:rPr>
          <w:rFonts w:asciiTheme="minorHAnsi" w:hAnsiTheme="minorHAnsi"/>
          <w:sz w:val="22"/>
          <w:szCs w:val="22"/>
          <w:lang w:val="en-GB"/>
        </w:rPr>
        <w:t xml:space="preserve"> Transport to restaurant.</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13:30 – 15:00 </w:t>
      </w:r>
      <w:r w:rsidRPr="006278E7">
        <w:rPr>
          <w:rFonts w:asciiTheme="minorHAnsi" w:hAnsiTheme="minorHAnsi" w:cs="Times New Roman"/>
          <w:sz w:val="22"/>
          <w:szCs w:val="22"/>
          <w:lang w:val="en-GB"/>
        </w:rPr>
        <w:t xml:space="preserve">Lunch at the restaurant "O Garaxe" Crendes (Abegondo). Address: </w:t>
      </w:r>
      <w:r w:rsidRPr="006278E7">
        <w:rPr>
          <w:rFonts w:asciiTheme="minorHAnsi" w:hAnsiTheme="minorHAnsi" w:cs="Arial"/>
          <w:sz w:val="22"/>
          <w:szCs w:val="22"/>
          <w:shd w:val="clear" w:color="auto" w:fill="FFFFFF"/>
          <w:lang w:val="en-GB"/>
        </w:rPr>
        <w:t xml:space="preserve">Calle Trasiglesia, s/n, 1 - 5318 Abegondo. </w:t>
      </w:r>
      <w:r w:rsidRPr="006278E7">
        <w:rPr>
          <w:rFonts w:asciiTheme="minorHAnsi" w:hAnsiTheme="minorHAnsi" w:cs="Times New Roman"/>
          <w:bCs/>
          <w:sz w:val="22"/>
          <w:szCs w:val="22"/>
          <w:lang w:val="en-GB"/>
        </w:rPr>
        <w:br/>
        <w:t xml:space="preserve">15:15 – 16:15 </w:t>
      </w:r>
      <w:r w:rsidRPr="006278E7">
        <w:rPr>
          <w:rFonts w:asciiTheme="minorHAnsi" w:hAnsiTheme="minorHAnsi" w:cs="Times New Roman"/>
          <w:sz w:val="22"/>
          <w:szCs w:val="22"/>
          <w:lang w:val="en-GB"/>
        </w:rPr>
        <w:t>Presentation of projects by other partners</w:t>
      </w:r>
      <w:r w:rsidRPr="006278E7">
        <w:rPr>
          <w:rFonts w:asciiTheme="minorHAnsi" w:hAnsiTheme="minorHAnsi"/>
          <w:sz w:val="22"/>
          <w:szCs w:val="22"/>
          <w:lang w:val="en-GB"/>
        </w:rPr>
        <w:t xml:space="preserve"> (</w:t>
      </w:r>
      <w:r w:rsidRPr="006278E7">
        <w:rPr>
          <w:rFonts w:asciiTheme="minorHAnsi" w:hAnsiTheme="minorHAnsi" w:cs="Times New Roman"/>
          <w:sz w:val="22"/>
          <w:szCs w:val="22"/>
          <w:lang w:val="en-GB"/>
        </w:rPr>
        <w:t>Kaunas</w:t>
      </w:r>
      <w:r w:rsidRPr="006278E7">
        <w:rPr>
          <w:rFonts w:asciiTheme="minorHAnsi" w:hAnsiTheme="minorHAnsi"/>
          <w:sz w:val="22"/>
          <w:szCs w:val="22"/>
          <w:lang w:val="en-GB"/>
        </w:rPr>
        <w:t xml:space="preserve">, </w:t>
      </w:r>
      <w:r w:rsidRPr="006278E7">
        <w:rPr>
          <w:rFonts w:asciiTheme="minorHAnsi" w:hAnsiTheme="minorHAnsi" w:cs="Times New Roman"/>
          <w:sz w:val="22"/>
          <w:szCs w:val="22"/>
          <w:lang w:val="en-GB"/>
        </w:rPr>
        <w:t>Hasselt and the Genesis project from Deal Community/Oraiokastro, Community presented by Chris Tough, Community Advocate, Kent YUTH in Europe cic.)</w:t>
      </w:r>
      <w:r w:rsidRPr="006278E7">
        <w:rPr>
          <w:rFonts w:asciiTheme="minorHAnsi" w:hAnsiTheme="minorHAnsi"/>
          <w:sz w:val="22"/>
          <w:szCs w:val="22"/>
          <w:lang w:val="en-GB"/>
        </w:rPr>
        <w:t xml:space="preserve">, </w:t>
      </w:r>
      <w:r w:rsidRPr="006278E7">
        <w:rPr>
          <w:rFonts w:asciiTheme="minorHAnsi" w:hAnsiTheme="minorHAnsi" w:cs="Times New Roman"/>
          <w:bCs/>
          <w:sz w:val="22"/>
          <w:szCs w:val="22"/>
          <w:lang w:val="en-GB"/>
        </w:rPr>
        <w:t>Sala multimedia</w:t>
      </w:r>
      <w:r w:rsidRPr="006278E7">
        <w:rPr>
          <w:rFonts w:asciiTheme="minorHAnsi" w:hAnsiTheme="minorHAnsi"/>
          <w:sz w:val="22"/>
          <w:szCs w:val="22"/>
          <w:lang w:val="en-GB"/>
        </w:rPr>
        <w:t>.</w:t>
      </w:r>
    </w:p>
    <w:p w:rsidR="006278E7" w:rsidRPr="006278E7" w:rsidRDefault="006278E7" w:rsidP="00041F41">
      <w:pPr>
        <w:pStyle w:val="Standard"/>
        <w:autoSpaceDN/>
        <w:spacing w:line="276" w:lineRule="auto"/>
        <w:rPr>
          <w:rFonts w:asciiTheme="minorHAnsi" w:hAnsiTheme="minorHAnsi" w:cs="Times New Roman"/>
          <w:sz w:val="22"/>
          <w:szCs w:val="22"/>
          <w:lang w:val="en-GB"/>
        </w:rPr>
      </w:pPr>
      <w:r w:rsidRPr="006278E7">
        <w:rPr>
          <w:rFonts w:asciiTheme="minorHAnsi" w:hAnsiTheme="minorHAnsi"/>
          <w:bCs/>
          <w:sz w:val="22"/>
          <w:szCs w:val="22"/>
          <w:lang w:val="en-GB"/>
        </w:rPr>
        <w:t xml:space="preserve">16:15 – 16:30 </w:t>
      </w:r>
      <w:r w:rsidRPr="006278E7">
        <w:rPr>
          <w:rFonts w:asciiTheme="minorHAnsi" w:hAnsiTheme="minorHAnsi"/>
          <w:sz w:val="22"/>
          <w:szCs w:val="22"/>
          <w:lang w:val="en-GB"/>
        </w:rPr>
        <w:t>Mobile coffee/tea break.</w:t>
      </w:r>
    </w:p>
    <w:p w:rsidR="006278E7" w:rsidRPr="006278E7" w:rsidRDefault="006278E7" w:rsidP="00041F41">
      <w:pPr>
        <w:pStyle w:val="Standard"/>
        <w:spacing w:line="276" w:lineRule="auto"/>
        <w:rPr>
          <w:rFonts w:asciiTheme="minorHAnsi" w:hAnsiTheme="minorHAnsi"/>
          <w:bCs/>
          <w:sz w:val="22"/>
          <w:szCs w:val="22"/>
          <w:lang w:val="en-GB"/>
        </w:rPr>
      </w:pPr>
      <w:r w:rsidRPr="006278E7">
        <w:rPr>
          <w:rFonts w:asciiTheme="minorHAnsi" w:hAnsiTheme="minorHAnsi"/>
          <w:bCs/>
          <w:sz w:val="22"/>
          <w:szCs w:val="22"/>
          <w:lang w:val="en-GB"/>
        </w:rPr>
        <w:t xml:space="preserve">16:30 – 16:45 </w:t>
      </w:r>
      <w:r w:rsidRPr="006278E7">
        <w:rPr>
          <w:rFonts w:asciiTheme="minorHAnsi" w:hAnsiTheme="minorHAnsi"/>
          <w:sz w:val="22"/>
          <w:szCs w:val="22"/>
          <w:lang w:val="en-GB"/>
        </w:rPr>
        <w:t xml:space="preserve">Presentation of agrifood park project Abegondo. </w:t>
      </w:r>
      <w:r w:rsidRPr="006278E7">
        <w:rPr>
          <w:rFonts w:asciiTheme="minorHAnsi" w:hAnsiTheme="minorHAnsi"/>
          <w:sz w:val="22"/>
          <w:szCs w:val="22"/>
          <w:lang w:val="en-GB"/>
        </w:rPr>
        <w:br/>
        <w:t>Intervention Francisco Jesús Ferreiro Seoane, professor of Applied Economics at the University of Santiago de Compostella (USC).</w:t>
      </w:r>
    </w:p>
    <w:p w:rsidR="006278E7" w:rsidRPr="006278E7" w:rsidRDefault="006278E7" w:rsidP="00041F41">
      <w:pPr>
        <w:pStyle w:val="Standard"/>
        <w:spacing w:line="276" w:lineRule="auto"/>
        <w:rPr>
          <w:rFonts w:asciiTheme="minorHAnsi" w:hAnsiTheme="minorHAnsi"/>
          <w:bCs/>
          <w:sz w:val="22"/>
          <w:szCs w:val="22"/>
          <w:lang w:val="en-GB"/>
        </w:rPr>
      </w:pPr>
      <w:r w:rsidRPr="006278E7">
        <w:rPr>
          <w:rFonts w:asciiTheme="minorHAnsi" w:hAnsiTheme="minorHAnsi"/>
          <w:bCs/>
          <w:sz w:val="22"/>
          <w:szCs w:val="22"/>
          <w:lang w:val="en-GB"/>
        </w:rPr>
        <w:t xml:space="preserve">16:45 – 17:15 </w:t>
      </w:r>
      <w:r w:rsidRPr="006278E7">
        <w:rPr>
          <w:rFonts w:asciiTheme="minorHAnsi" w:hAnsiTheme="minorHAnsi" w:cs="Times New Roman"/>
          <w:sz w:val="22"/>
          <w:szCs w:val="22"/>
          <w:lang w:val="en-GB"/>
        </w:rPr>
        <w:t xml:space="preserve">Discussion in 3 small groups about ideas for </w:t>
      </w:r>
      <w:r w:rsidRPr="006278E7">
        <w:rPr>
          <w:rFonts w:asciiTheme="minorHAnsi" w:hAnsiTheme="minorHAnsi"/>
          <w:sz w:val="22"/>
          <w:szCs w:val="22"/>
          <w:lang w:val="en-GB"/>
        </w:rPr>
        <w:t xml:space="preserve">agrifood park project </w:t>
      </w:r>
      <w:r w:rsidRPr="006278E7">
        <w:rPr>
          <w:rFonts w:asciiTheme="minorHAnsi" w:hAnsiTheme="minorHAnsi" w:cs="Times New Roman"/>
          <w:sz w:val="22"/>
          <w:szCs w:val="22"/>
          <w:lang w:val="en-GB"/>
        </w:rPr>
        <w:t>and local initiatives.</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17:15 – 17:30 </w:t>
      </w:r>
      <w:r w:rsidRPr="006278E7">
        <w:rPr>
          <w:rFonts w:asciiTheme="minorHAnsi" w:hAnsiTheme="minorHAnsi" w:cs="Times New Roman"/>
          <w:sz w:val="22"/>
          <w:szCs w:val="22"/>
          <w:lang w:val="en-GB"/>
        </w:rPr>
        <w:t>Plenum with feedback on results of small groups.</w:t>
      </w:r>
    </w:p>
    <w:p w:rsidR="006278E7" w:rsidRPr="006278E7" w:rsidRDefault="006278E7" w:rsidP="00041F41">
      <w:pPr>
        <w:pStyle w:val="Standard"/>
        <w:spacing w:line="276" w:lineRule="auto"/>
        <w:rPr>
          <w:rFonts w:asciiTheme="minorHAnsi" w:hAnsiTheme="minorHAnsi"/>
          <w:bCs/>
          <w:sz w:val="22"/>
          <w:szCs w:val="22"/>
          <w:lang w:val="en-GB"/>
        </w:rPr>
      </w:pPr>
      <w:r w:rsidRPr="006278E7">
        <w:rPr>
          <w:rFonts w:asciiTheme="minorHAnsi" w:hAnsiTheme="minorHAnsi"/>
          <w:bCs/>
          <w:sz w:val="22"/>
          <w:szCs w:val="22"/>
          <w:lang w:val="en-GB"/>
        </w:rPr>
        <w:t xml:space="preserve">17:30 – 17:45 </w:t>
      </w:r>
      <w:r w:rsidRPr="006278E7">
        <w:rPr>
          <w:rFonts w:asciiTheme="minorHAnsi" w:hAnsiTheme="minorHAnsi"/>
          <w:sz w:val="22"/>
          <w:szCs w:val="22"/>
          <w:lang w:val="en-GB"/>
        </w:rPr>
        <w:t>Presentation of project of Chris Tough, Community advocate from the Sandwich Community: community interested company.</w:t>
      </w:r>
    </w:p>
    <w:p w:rsidR="006278E7" w:rsidRPr="006278E7" w:rsidRDefault="006278E7" w:rsidP="00041F41">
      <w:pPr>
        <w:pStyle w:val="Standard"/>
        <w:spacing w:line="276" w:lineRule="auto"/>
        <w:rPr>
          <w:rFonts w:asciiTheme="minorHAnsi" w:hAnsiTheme="minorHAnsi"/>
          <w:bCs/>
          <w:sz w:val="22"/>
          <w:szCs w:val="22"/>
          <w:lang w:val="en-GB"/>
        </w:rPr>
      </w:pPr>
      <w:r w:rsidRPr="006278E7">
        <w:rPr>
          <w:rFonts w:asciiTheme="minorHAnsi" w:hAnsiTheme="minorHAnsi"/>
          <w:bCs/>
          <w:sz w:val="22"/>
          <w:szCs w:val="22"/>
          <w:lang w:val="en-GB"/>
        </w:rPr>
        <w:t xml:space="preserve">17:45 – 18:00 </w:t>
      </w:r>
      <w:r w:rsidRPr="006278E7">
        <w:rPr>
          <w:rFonts w:asciiTheme="minorHAnsi" w:hAnsiTheme="minorHAnsi" w:cs="Times New Roman"/>
          <w:sz w:val="22"/>
          <w:szCs w:val="22"/>
          <w:lang w:val="en-GB"/>
        </w:rPr>
        <w:t>End of conference with homework for next conference and schedule Conference program in Hasselt and Detmold.</w:t>
      </w:r>
    </w:p>
    <w:p w:rsidR="006278E7" w:rsidRPr="006278E7" w:rsidRDefault="006278E7" w:rsidP="00041F41">
      <w:pPr>
        <w:pStyle w:val="Standard"/>
        <w:autoSpaceDN/>
        <w:spacing w:line="276" w:lineRule="auto"/>
        <w:rPr>
          <w:rFonts w:asciiTheme="minorHAnsi" w:hAnsiTheme="minorHAnsi" w:cs="Times New Roman"/>
          <w:sz w:val="22"/>
          <w:szCs w:val="22"/>
          <w:lang w:val="en-GB"/>
        </w:rPr>
      </w:pPr>
      <w:r w:rsidRPr="006278E7">
        <w:rPr>
          <w:rFonts w:asciiTheme="minorHAnsi" w:hAnsiTheme="minorHAnsi"/>
          <w:bCs/>
          <w:sz w:val="22"/>
          <w:szCs w:val="22"/>
          <w:lang w:val="en-GB"/>
        </w:rPr>
        <w:t xml:space="preserve">18:00 – 18:30 </w:t>
      </w:r>
      <w:r w:rsidRPr="006278E7">
        <w:rPr>
          <w:rFonts w:asciiTheme="minorHAnsi" w:hAnsiTheme="minorHAnsi" w:cs="Times New Roman"/>
          <w:sz w:val="22"/>
          <w:szCs w:val="22"/>
          <w:lang w:val="en-GB"/>
        </w:rPr>
        <w:t>Closing ceremony with local and regional authorities in the field of youth and employment.</w:t>
      </w:r>
      <w:r w:rsidRPr="006278E7">
        <w:rPr>
          <w:rFonts w:asciiTheme="minorHAnsi" w:hAnsiTheme="minorHAnsi" w:cs="Times New Roman"/>
          <w:sz w:val="22"/>
          <w:szCs w:val="22"/>
          <w:lang w:val="en-GB"/>
        </w:rPr>
        <w:br/>
        <w:t xml:space="preserve">Speakers: </w:t>
      </w:r>
      <w:r w:rsidRPr="006278E7">
        <w:rPr>
          <w:rFonts w:asciiTheme="minorHAnsi" w:hAnsiTheme="minorHAnsi" w:cs="Times New Roman"/>
          <w:sz w:val="22"/>
          <w:szCs w:val="22"/>
          <w:lang w:val="en-GB"/>
        </w:rPr>
        <w:br/>
        <w:t>- Cecilia Suárez Vázquez, Director General of Youth, Participation and Volunteer of the Ministry of Social Policy of the Xunta de Galicia.</w:t>
      </w:r>
      <w:r w:rsidRPr="006278E7">
        <w:rPr>
          <w:rFonts w:asciiTheme="minorHAnsi" w:hAnsiTheme="minorHAnsi" w:cs="Times New Roman"/>
          <w:sz w:val="22"/>
          <w:szCs w:val="22"/>
          <w:lang w:val="en-GB"/>
        </w:rPr>
        <w:br/>
        <w:t>- José Antonio Santiso Miramontes, Mayor of Abegondo.</w:t>
      </w:r>
      <w:r w:rsidRPr="006278E7">
        <w:rPr>
          <w:rFonts w:asciiTheme="minorHAnsi" w:hAnsiTheme="minorHAnsi" w:cs="Times New Roman"/>
          <w:sz w:val="22"/>
          <w:szCs w:val="22"/>
          <w:lang w:val="en-GB"/>
        </w:rPr>
        <w:br/>
        <w:t>- Valentín González Formoso, President of the Provincial Council of A Coruña.</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18:30 – 19:00 </w:t>
      </w:r>
      <w:r w:rsidRPr="006278E7">
        <w:rPr>
          <w:rFonts w:asciiTheme="minorHAnsi" w:hAnsiTheme="minorHAnsi" w:cs="Times New Roman"/>
          <w:sz w:val="22"/>
          <w:szCs w:val="22"/>
          <w:lang w:val="en-GB"/>
        </w:rPr>
        <w:t>Transport to hotel.</w:t>
      </w:r>
    </w:p>
    <w:p w:rsidR="006278E7" w:rsidRPr="006278E7" w:rsidRDefault="006278E7" w:rsidP="00041F41">
      <w:pPr>
        <w:pStyle w:val="Standard"/>
        <w:spacing w:line="276" w:lineRule="auto"/>
        <w:rPr>
          <w:rFonts w:asciiTheme="minorHAnsi" w:hAnsiTheme="minorHAnsi" w:cs="Times New Roman"/>
          <w:sz w:val="22"/>
          <w:szCs w:val="22"/>
          <w:lang w:val="en-GB"/>
        </w:rPr>
      </w:pPr>
      <w:r w:rsidRPr="006278E7">
        <w:rPr>
          <w:rFonts w:asciiTheme="minorHAnsi" w:hAnsiTheme="minorHAnsi" w:cs="Times New Roman"/>
          <w:sz w:val="22"/>
          <w:szCs w:val="22"/>
          <w:lang w:val="en-GB"/>
        </w:rPr>
        <w:t>19:00 – 20:30 Free time.</w:t>
      </w:r>
    </w:p>
    <w:p w:rsidR="006278E7" w:rsidRPr="006278E7" w:rsidRDefault="006278E7" w:rsidP="00041F41">
      <w:pPr>
        <w:pStyle w:val="Standard"/>
        <w:spacing w:line="276" w:lineRule="auto"/>
        <w:rPr>
          <w:rFonts w:asciiTheme="minorHAnsi" w:hAnsiTheme="minorHAnsi" w:cs="Times New Roman"/>
          <w:bCs/>
          <w:sz w:val="22"/>
          <w:szCs w:val="22"/>
          <w:lang w:val="en-GB"/>
        </w:rPr>
      </w:pPr>
      <w:r w:rsidRPr="006278E7">
        <w:rPr>
          <w:rFonts w:asciiTheme="minorHAnsi" w:hAnsiTheme="minorHAnsi" w:cs="Times New Roman"/>
          <w:bCs/>
          <w:sz w:val="22"/>
          <w:szCs w:val="22"/>
          <w:lang w:val="en-GB"/>
        </w:rPr>
        <w:t xml:space="preserve">20:30 – 21:00 </w:t>
      </w:r>
      <w:r w:rsidRPr="006278E7">
        <w:rPr>
          <w:rFonts w:asciiTheme="minorHAnsi" w:hAnsiTheme="minorHAnsi" w:cs="Times New Roman"/>
          <w:sz w:val="22"/>
          <w:szCs w:val="22"/>
          <w:lang w:val="en-GB"/>
        </w:rPr>
        <w:t>Transport to the restaurant.</w:t>
      </w:r>
    </w:p>
    <w:p w:rsidR="006278E7" w:rsidRPr="006278E7" w:rsidRDefault="006278E7" w:rsidP="00041F41">
      <w:pPr>
        <w:pStyle w:val="Standard"/>
        <w:spacing w:line="276" w:lineRule="auto"/>
        <w:rPr>
          <w:rFonts w:asciiTheme="minorHAnsi" w:hAnsiTheme="minorHAnsi"/>
          <w:sz w:val="22"/>
          <w:szCs w:val="22"/>
          <w:lang w:val="en-GB"/>
        </w:rPr>
      </w:pPr>
      <w:r w:rsidRPr="006278E7">
        <w:rPr>
          <w:rFonts w:asciiTheme="minorHAnsi" w:hAnsiTheme="minorHAnsi" w:cs="Times New Roman"/>
          <w:bCs/>
          <w:sz w:val="22"/>
          <w:szCs w:val="22"/>
          <w:lang w:val="en-GB"/>
        </w:rPr>
        <w:t xml:space="preserve">21:00 </w:t>
      </w:r>
      <w:r w:rsidRPr="006278E7">
        <w:rPr>
          <w:rFonts w:asciiTheme="minorHAnsi" w:hAnsiTheme="minorHAnsi" w:cs="Times New Roman"/>
          <w:sz w:val="22"/>
          <w:szCs w:val="22"/>
          <w:lang w:val="en-GB"/>
        </w:rPr>
        <w:t xml:space="preserve">Farewell dinner at the restaurant "O Pantano" Orto (Abegondo). Address: </w:t>
      </w:r>
      <w:r w:rsidRPr="006278E7">
        <w:rPr>
          <w:rFonts w:asciiTheme="minorHAnsi" w:hAnsiTheme="minorHAnsi" w:cs="Arial"/>
          <w:sz w:val="22"/>
          <w:szCs w:val="22"/>
          <w:shd w:val="clear" w:color="auto" w:fill="FFFFFF"/>
          <w:lang w:val="en-GB"/>
        </w:rPr>
        <w:t>San Román - Orto</w:t>
      </w:r>
      <w:r w:rsidRPr="006278E7">
        <w:rPr>
          <w:rFonts w:asciiTheme="minorHAnsi" w:hAnsiTheme="minorHAnsi" w:cs="Arial"/>
          <w:sz w:val="22"/>
          <w:szCs w:val="22"/>
          <w:shd w:val="clear" w:color="auto" w:fill="FFFFFF"/>
          <w:lang w:val="en-GB"/>
        </w:rPr>
        <w:br/>
        <w:t>15318 Abegondo.</w:t>
      </w:r>
    </w:p>
    <w:p w:rsidR="006278E7" w:rsidRPr="006278E7" w:rsidRDefault="006278E7" w:rsidP="00041F41">
      <w:pPr>
        <w:pStyle w:val="Standard"/>
        <w:spacing w:line="276" w:lineRule="auto"/>
        <w:rPr>
          <w:rFonts w:asciiTheme="minorHAnsi" w:hAnsiTheme="minorHAnsi"/>
          <w:sz w:val="22"/>
          <w:szCs w:val="22"/>
          <w:lang w:val="en-GB"/>
        </w:rPr>
      </w:pPr>
    </w:p>
    <w:p w:rsidR="006278E7" w:rsidRPr="006278E7" w:rsidRDefault="006278E7" w:rsidP="00041F41">
      <w:pPr>
        <w:pStyle w:val="Standard"/>
        <w:spacing w:line="276" w:lineRule="auto"/>
        <w:rPr>
          <w:rFonts w:asciiTheme="minorHAnsi" w:hAnsiTheme="minorHAnsi"/>
          <w:sz w:val="22"/>
          <w:szCs w:val="22"/>
          <w:u w:val="single"/>
          <w:lang w:val="en-GB"/>
        </w:rPr>
      </w:pPr>
      <w:r w:rsidRPr="006278E7">
        <w:rPr>
          <w:rFonts w:asciiTheme="minorHAnsi" w:hAnsiTheme="minorHAnsi" w:cs="Times New Roman"/>
          <w:bCs/>
          <w:sz w:val="22"/>
          <w:szCs w:val="22"/>
          <w:u w:val="single"/>
          <w:lang w:val="en-GB"/>
        </w:rPr>
        <w:t xml:space="preserve">Saturday, </w:t>
      </w:r>
      <w:r>
        <w:rPr>
          <w:rFonts w:asciiTheme="minorHAnsi" w:hAnsiTheme="minorHAnsi" w:cs="Times New Roman"/>
          <w:bCs/>
          <w:sz w:val="22"/>
          <w:szCs w:val="22"/>
          <w:u w:val="single"/>
          <w:lang w:val="en-GB"/>
        </w:rPr>
        <w:t>30</w:t>
      </w:r>
      <w:r w:rsidRPr="006278E7">
        <w:rPr>
          <w:rFonts w:asciiTheme="minorHAnsi" w:hAnsiTheme="minorHAnsi" w:cs="Times New Roman"/>
          <w:bCs/>
          <w:sz w:val="22"/>
          <w:szCs w:val="22"/>
          <w:u w:val="single"/>
          <w:lang w:val="en-GB"/>
        </w:rPr>
        <w:t xml:space="preserve"> April</w:t>
      </w:r>
      <w:r>
        <w:rPr>
          <w:rFonts w:asciiTheme="minorHAnsi" w:hAnsiTheme="minorHAnsi" w:cs="Times New Roman"/>
          <w:bCs/>
          <w:sz w:val="22"/>
          <w:szCs w:val="22"/>
          <w:u w:val="single"/>
          <w:lang w:val="en-GB"/>
        </w:rPr>
        <w:t xml:space="preserve"> 2016</w:t>
      </w:r>
    </w:p>
    <w:p w:rsidR="006278E7" w:rsidRPr="006278E7" w:rsidRDefault="006278E7" w:rsidP="00041F41">
      <w:pPr>
        <w:pStyle w:val="Standard"/>
        <w:spacing w:line="276" w:lineRule="auto"/>
        <w:rPr>
          <w:rFonts w:asciiTheme="minorHAnsi" w:hAnsiTheme="minorHAnsi" w:cs="Times New Roman"/>
          <w:sz w:val="22"/>
          <w:szCs w:val="22"/>
          <w:lang w:val="en-GB"/>
        </w:rPr>
      </w:pPr>
      <w:r w:rsidRPr="006278E7">
        <w:rPr>
          <w:rFonts w:asciiTheme="minorHAnsi" w:hAnsiTheme="minorHAnsi" w:cs="Times New Roman"/>
          <w:sz w:val="22"/>
          <w:szCs w:val="22"/>
          <w:lang w:val="en-GB"/>
        </w:rPr>
        <w:t>Participants depart in the mor</w:t>
      </w:r>
      <w:r w:rsidR="00991CEF">
        <w:rPr>
          <w:rFonts w:asciiTheme="minorHAnsi" w:hAnsiTheme="minorHAnsi" w:cs="Times New Roman"/>
          <w:sz w:val="22"/>
          <w:szCs w:val="22"/>
          <w:lang w:val="en-GB"/>
        </w:rPr>
        <w:t>ning (airport shuttle or taxi)</w:t>
      </w:r>
      <w:r w:rsidR="00142BD3">
        <w:rPr>
          <w:rFonts w:asciiTheme="minorHAnsi" w:hAnsiTheme="minorHAnsi" w:cs="Times New Roman"/>
          <w:sz w:val="22"/>
          <w:szCs w:val="22"/>
          <w:lang w:val="en-GB"/>
        </w:rPr>
        <w:t>.</w:t>
      </w:r>
    </w:p>
    <w:p w:rsidR="009E5819" w:rsidRDefault="006278E7" w:rsidP="00041F41">
      <w:pPr>
        <w:pStyle w:val="Standard"/>
        <w:spacing w:line="276" w:lineRule="auto"/>
        <w:rPr>
          <w:rFonts w:asciiTheme="minorHAnsi" w:hAnsiTheme="minorHAnsi" w:cs="Times New Roman"/>
          <w:sz w:val="22"/>
          <w:szCs w:val="22"/>
          <w:lang w:val="en-GB"/>
        </w:rPr>
      </w:pPr>
      <w:r w:rsidRPr="006278E7">
        <w:rPr>
          <w:rFonts w:asciiTheme="minorHAnsi" w:hAnsiTheme="minorHAnsi" w:cs="Times New Roman"/>
          <w:sz w:val="22"/>
          <w:szCs w:val="22"/>
          <w:lang w:val="en-GB"/>
        </w:rPr>
        <w:t xml:space="preserve">9:00 – 12:00 Guided tour to the Santa Cruz Castle. </w:t>
      </w:r>
    </w:p>
    <w:p w:rsidR="009E5819" w:rsidRDefault="009E5819" w:rsidP="00041F41">
      <w:pPr>
        <w:spacing w:line="276" w:lineRule="auto"/>
        <w:rPr>
          <w:rFonts w:eastAsia="Andale Sans UI" w:cs="Times New Roman"/>
          <w:kern w:val="3"/>
          <w:lang w:val="en-GB" w:bidi="en-US"/>
        </w:rPr>
      </w:pPr>
      <w:r>
        <w:rPr>
          <w:rFonts w:cs="Times New Roman"/>
          <w:lang w:val="en-GB"/>
        </w:rPr>
        <w:br w:type="page"/>
      </w:r>
    </w:p>
    <w:p w:rsidR="009E5819" w:rsidRDefault="00CB18EE" w:rsidP="00041F41">
      <w:pPr>
        <w:pStyle w:val="Lijstalinea"/>
        <w:numPr>
          <w:ilvl w:val="0"/>
          <w:numId w:val="19"/>
        </w:numPr>
        <w:spacing w:line="276" w:lineRule="auto"/>
        <w:rPr>
          <w:rFonts w:eastAsia="Times New Roman" w:cs="Times New Roman"/>
          <w:noProof/>
          <w:lang w:val="en-GB" w:eastAsia="lt-LT"/>
        </w:rPr>
      </w:pPr>
      <w:r>
        <w:rPr>
          <w:b/>
          <w:lang w:val="en-GB"/>
        </w:rPr>
        <w:t>D</w:t>
      </w:r>
      <w:r w:rsidR="009E5819">
        <w:rPr>
          <w:b/>
          <w:lang w:val="en-GB"/>
        </w:rPr>
        <w:t>raft</w:t>
      </w:r>
      <w:r w:rsidR="009E5819" w:rsidRPr="006717F7">
        <w:rPr>
          <w:b/>
          <w:lang w:val="en-GB"/>
        </w:rPr>
        <w:t xml:space="preserve"> program of the</w:t>
      </w:r>
      <w:r w:rsidR="009E5819">
        <w:rPr>
          <w:b/>
          <w:lang w:val="en-GB"/>
        </w:rPr>
        <w:t xml:space="preserve"> Hasselt conference</w:t>
      </w:r>
      <w:r w:rsidR="009E5819" w:rsidRPr="006717F7">
        <w:rPr>
          <w:rFonts w:eastAsia="Times New Roman" w:cs="Times New Roman"/>
          <w:noProof/>
          <w:lang w:val="en-GB" w:eastAsia="lt-LT"/>
        </w:rPr>
        <w:t xml:space="preserve">, </w:t>
      </w:r>
      <w:r w:rsidR="009E5819">
        <w:rPr>
          <w:rFonts w:eastAsia="Times New Roman" w:cs="Times New Roman"/>
          <w:noProof/>
          <w:lang w:val="en-GB" w:eastAsia="lt-LT"/>
        </w:rPr>
        <w:t xml:space="preserve">6-9 September 2016 </w:t>
      </w:r>
    </w:p>
    <w:p w:rsidR="009E5819" w:rsidRPr="009E5819" w:rsidRDefault="009E5819" w:rsidP="00041F41">
      <w:pPr>
        <w:spacing w:after="0" w:line="276" w:lineRule="auto"/>
        <w:rPr>
          <w:rFonts w:ascii="Calibri" w:hAnsi="Calibri" w:cs="Times New Roman"/>
          <w:u w:val="single"/>
          <w:lang w:val="en-GB" w:eastAsia="nl-BE"/>
        </w:rPr>
      </w:pPr>
      <w:r w:rsidRPr="009E5819">
        <w:rPr>
          <w:rFonts w:ascii="Calibri" w:hAnsi="Calibri" w:cs="Times New Roman"/>
          <w:u w:val="single"/>
          <w:lang w:val="en-GB" w:eastAsia="nl-BE"/>
        </w:rPr>
        <w:t xml:space="preserve">Tuesday 6 September 2016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Arrival of all participants in the afternoon (airport shuttle).</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17:00 - 19:00 Introduction with the city of Hasselt and city walk (incl. street art).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19:00 Ice breaking. </w:t>
      </w:r>
      <w:r w:rsidRPr="009E5819">
        <w:rPr>
          <w:rFonts w:ascii="Calibri" w:hAnsi="Calibri" w:cs="Times New Roman"/>
          <w:lang w:val="en-GB" w:eastAsia="nl-BE"/>
        </w:rPr>
        <w:tab/>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20:00 Welcome dinner (with products of local young enterprises) in Youth Hostel H.  </w:t>
      </w:r>
      <w:r w:rsidRPr="009E5819">
        <w:rPr>
          <w:rFonts w:ascii="Calibri" w:hAnsi="Calibri" w:cs="Times New Roman"/>
          <w:lang w:val="en-GB" w:eastAsia="nl-BE"/>
        </w:rPr>
        <w:br/>
        <w:t>Address:  Spoorwegstraat 80, 3500 Hasselt (www.jeugdherbergen.be/en/youth-hostels/city-hostels/hasselt)</w:t>
      </w:r>
    </w:p>
    <w:p w:rsidR="009E5819" w:rsidRPr="009E5819" w:rsidRDefault="009E5819" w:rsidP="00041F41">
      <w:pPr>
        <w:spacing w:after="0" w:line="276" w:lineRule="auto"/>
        <w:rPr>
          <w:rFonts w:ascii="Calibri" w:hAnsi="Calibri" w:cs="Times New Roman"/>
          <w:lang w:val="en-GB" w:eastAsia="nl-BE"/>
        </w:rPr>
      </w:pPr>
    </w:p>
    <w:p w:rsidR="009E5819" w:rsidRPr="009E5819" w:rsidRDefault="009E5819" w:rsidP="00041F41">
      <w:pPr>
        <w:spacing w:after="0" w:line="276" w:lineRule="auto"/>
        <w:rPr>
          <w:rFonts w:ascii="Calibri" w:hAnsi="Calibri" w:cs="Times New Roman"/>
          <w:u w:val="single"/>
          <w:lang w:val="en-GB" w:eastAsia="nl-BE"/>
        </w:rPr>
      </w:pPr>
      <w:r w:rsidRPr="009E5819">
        <w:rPr>
          <w:rFonts w:ascii="Calibri" w:hAnsi="Calibri" w:cs="Times New Roman"/>
          <w:u w:val="single"/>
          <w:lang w:val="en-GB" w:eastAsia="nl-BE"/>
        </w:rPr>
        <w:t xml:space="preserve">Wednesday 7 September 2016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9u:00 – 10:30 Travel to Brussels by bus.  </w:t>
      </w:r>
    </w:p>
    <w:p w:rsidR="009E5819" w:rsidRPr="00630ECB"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10:30 – 12:00 Visit to the European Parliament and interaction with Members of the European Parliament. Welcome by Mr Ivo Belet (MEP Belgium) &amp; Mrs Marianne Thyssen (tbc). </w:t>
      </w:r>
      <w:r w:rsidRPr="00630ECB">
        <w:rPr>
          <w:rFonts w:ascii="Calibri" w:hAnsi="Calibri" w:cs="Times New Roman"/>
          <w:lang w:val="en-GB" w:eastAsia="nl-BE"/>
        </w:rPr>
        <w:t>Discussion with MEPs from all participating countries</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12:00 – 13:30 Lunch</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13:00 – 14:30 Interaction with Members of the European parliament.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15:00 – 17:00 Visit to European institutions (VLEVA, JINT, Erasmus, Vlajo,…).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17:00 – 19:00 Transport to Hasselt by bus.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19:00 – 20:00 Free time.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20:00 – 22:00 Dinner in restaurant ‘Het Borrelhuis’. Address: Witte Nonnenstraat 28 Hasselt incl. short visit of Jenever Museum. </w:t>
      </w:r>
    </w:p>
    <w:p w:rsidR="009E5819" w:rsidRPr="009E5819" w:rsidRDefault="009E5819" w:rsidP="00041F41">
      <w:pPr>
        <w:spacing w:after="0" w:line="276" w:lineRule="auto"/>
        <w:rPr>
          <w:rFonts w:ascii="Calibri" w:hAnsi="Calibri" w:cs="Times New Roman"/>
          <w:lang w:val="en-GB" w:eastAsia="nl-BE"/>
        </w:rPr>
      </w:pPr>
    </w:p>
    <w:p w:rsidR="009E5819" w:rsidRPr="009E5819" w:rsidRDefault="009E5819" w:rsidP="00041F41">
      <w:pPr>
        <w:spacing w:after="0" w:line="276" w:lineRule="auto"/>
        <w:rPr>
          <w:rFonts w:ascii="Calibri" w:hAnsi="Calibri" w:cs="Times New Roman"/>
          <w:u w:val="single"/>
          <w:lang w:val="en-GB" w:eastAsia="nl-BE"/>
        </w:rPr>
      </w:pPr>
      <w:r w:rsidRPr="009E5819">
        <w:rPr>
          <w:rFonts w:ascii="Calibri" w:hAnsi="Calibri" w:cs="Times New Roman"/>
          <w:u w:val="single"/>
          <w:lang w:val="en-GB" w:eastAsia="nl-BE"/>
        </w:rPr>
        <w:t xml:space="preserve">Thursday 8 September 2016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9:00 – 9:30 De</w:t>
      </w:r>
      <w:r w:rsidR="00991CEF">
        <w:rPr>
          <w:rFonts w:ascii="Calibri" w:hAnsi="Calibri" w:cs="Times New Roman"/>
          <w:lang w:val="en-GB" w:eastAsia="nl-BE"/>
        </w:rPr>
        <w:t>parture by bus to Corda Campus (</w:t>
      </w:r>
      <w:r w:rsidRPr="009E5819">
        <w:rPr>
          <w:rFonts w:ascii="Calibri" w:hAnsi="Calibri" w:cs="Times New Roman"/>
          <w:lang w:val="en-GB" w:eastAsia="nl-BE"/>
        </w:rPr>
        <w:t xml:space="preserve">the leading tech campus in the heart of the EUREGIO, a motivating business community for countless innovative businesses and start-ups). Address: Kempische Steenweg 293, Hasselt.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9:30 - 10:00 Registration of participants.</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10:00 - 10:30 Welcome word by Mr Tom Vandeput (alderman Economy city of Hasselt), Mr.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Raf Degens</w:t>
      </w:r>
      <w:r w:rsidR="00991CEF">
        <w:rPr>
          <w:rFonts w:ascii="Calibri" w:hAnsi="Calibri" w:cs="Times New Roman"/>
          <w:lang w:val="en-GB" w:eastAsia="nl-BE"/>
        </w:rPr>
        <w:t>, general Director Corda Campus:</w:t>
      </w:r>
      <w:r w:rsidRPr="009E5819">
        <w:rPr>
          <w:rFonts w:ascii="Calibri" w:hAnsi="Calibri" w:cs="Times New Roman"/>
          <w:lang w:val="en-GB" w:eastAsia="nl-BE"/>
        </w:rPr>
        <w:t xml:space="preserve"> presentation of programme by city of Hasselt</w:t>
      </w:r>
      <w:r w:rsidR="00991CEF">
        <w:rPr>
          <w:rFonts w:ascii="Calibri" w:hAnsi="Calibri" w:cs="Times New Roman"/>
          <w:lang w:val="en-GB" w:eastAsia="nl-BE"/>
        </w:rPr>
        <w:t>.</w:t>
      </w:r>
    </w:p>
    <w:p w:rsidR="009E5819" w:rsidRPr="009E5819" w:rsidRDefault="00991CEF" w:rsidP="00041F41">
      <w:pPr>
        <w:spacing w:after="0" w:line="276" w:lineRule="auto"/>
        <w:rPr>
          <w:rFonts w:ascii="Calibri" w:hAnsi="Calibri" w:cs="Times New Roman"/>
          <w:lang w:val="en-GB" w:eastAsia="nl-BE"/>
        </w:rPr>
      </w:pPr>
      <w:r>
        <w:rPr>
          <w:rFonts w:ascii="Calibri" w:hAnsi="Calibri" w:cs="Times New Roman"/>
          <w:lang w:val="en-GB" w:eastAsia="nl-BE"/>
        </w:rPr>
        <w:t xml:space="preserve">10:30 - 11:00 </w:t>
      </w:r>
      <w:r w:rsidR="009E5819" w:rsidRPr="009E5819">
        <w:rPr>
          <w:rFonts w:ascii="Calibri" w:hAnsi="Calibri" w:cs="Times New Roman"/>
          <w:lang w:val="en-GB" w:eastAsia="nl-BE"/>
        </w:rPr>
        <w:t>Short presentation (speed date) of 4 young entrepreneurs and initiatives to support young entrepreneurs in the region</w:t>
      </w:r>
      <w:r>
        <w:rPr>
          <w:rFonts w:ascii="Calibri" w:hAnsi="Calibri" w:cs="Times New Roman"/>
          <w:lang w:val="en-GB" w:eastAsia="nl-BE"/>
        </w:rPr>
        <w:t>.</w:t>
      </w:r>
    </w:p>
    <w:p w:rsidR="009E5819" w:rsidRPr="009E5819" w:rsidRDefault="00991CEF" w:rsidP="00041F41">
      <w:pPr>
        <w:spacing w:after="0" w:line="276" w:lineRule="auto"/>
        <w:rPr>
          <w:rFonts w:ascii="Calibri" w:hAnsi="Calibri" w:cs="Times New Roman"/>
          <w:lang w:val="en-GB" w:eastAsia="nl-BE"/>
        </w:rPr>
      </w:pPr>
      <w:r>
        <w:rPr>
          <w:rFonts w:ascii="Calibri" w:hAnsi="Calibri" w:cs="Times New Roman"/>
          <w:lang w:val="en-GB" w:eastAsia="nl-BE"/>
        </w:rPr>
        <w:t xml:space="preserve">11:00 – 11:20 </w:t>
      </w:r>
      <w:r w:rsidR="009E5819" w:rsidRPr="009E5819">
        <w:rPr>
          <w:rFonts w:ascii="Calibri" w:hAnsi="Calibri" w:cs="Times New Roman"/>
          <w:lang w:val="en-GB" w:eastAsia="nl-BE"/>
        </w:rPr>
        <w:t>Round table with discussions and Q&amp;A in 2 groups incl. coffee break.</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Limburg StartUp (open platform starte</w:t>
      </w:r>
      <w:r w:rsidR="00991CEF">
        <w:rPr>
          <w:rFonts w:ascii="Calibri" w:hAnsi="Calibri" w:cs="Times New Roman"/>
          <w:lang w:val="en-GB" w:eastAsia="nl-BE"/>
        </w:rPr>
        <w:t>rs community for entrepreneurs)</w:t>
      </w:r>
      <w:r w:rsidRPr="009E5819">
        <w:rPr>
          <w:rFonts w:ascii="Calibri" w:hAnsi="Calibri" w:cs="Times New Roman"/>
          <w:lang w:val="en-GB" w:eastAsia="nl-BE"/>
        </w:rPr>
        <w:t>: Mr Marc Beenders</w:t>
      </w:r>
      <w:r w:rsidR="00991CEF">
        <w:rPr>
          <w:rFonts w:ascii="Calibri" w:hAnsi="Calibri" w:cs="Times New Roman"/>
          <w:lang w:val="en-GB" w:eastAsia="nl-BE"/>
        </w:rPr>
        <w:t>.</w:t>
      </w:r>
      <w:r w:rsidRPr="009E5819">
        <w:rPr>
          <w:rFonts w:ascii="Calibri" w:hAnsi="Calibri" w:cs="Times New Roman"/>
          <w:lang w:val="en-GB" w:eastAsia="nl-BE"/>
        </w:rPr>
        <w:t xml:space="preserve"> </w:t>
      </w:r>
    </w:p>
    <w:p w:rsidR="009E5819" w:rsidRPr="009E5819" w:rsidRDefault="00142BD3" w:rsidP="00041F41">
      <w:pPr>
        <w:spacing w:after="0" w:line="276" w:lineRule="auto"/>
        <w:rPr>
          <w:rFonts w:ascii="Calibri" w:hAnsi="Calibri" w:cs="Times New Roman"/>
          <w:lang w:val="en-GB" w:eastAsia="nl-BE"/>
        </w:rPr>
      </w:pPr>
      <w:r w:rsidRPr="009E5819">
        <w:rPr>
          <w:rFonts w:ascii="Calibri" w:hAnsi="Calibri" w:cs="Times New Roman"/>
          <w:lang w:val="en-GB" w:eastAsia="nl-BE"/>
        </w:rPr>
        <w:t>Start-up</w:t>
      </w:r>
      <w:r w:rsidR="009E5819" w:rsidRPr="009E5819">
        <w:rPr>
          <w:rFonts w:ascii="Calibri" w:hAnsi="Calibri" w:cs="Times New Roman"/>
          <w:lang w:val="en-GB" w:eastAsia="nl-BE"/>
        </w:rPr>
        <w:t xml:space="preserve"> Ocean (project from city of Hasselt and partners): Mrs. Lien Beck</w:t>
      </w:r>
      <w:r w:rsidR="00991CEF">
        <w:rPr>
          <w:rFonts w:ascii="Calibri" w:hAnsi="Calibri" w:cs="Times New Roman"/>
          <w:lang w:val="en-GB" w:eastAsia="nl-BE"/>
        </w:rPr>
        <w:t>.</w:t>
      </w:r>
      <w:r w:rsidR="009E5819" w:rsidRPr="009E5819">
        <w:rPr>
          <w:rFonts w:ascii="Calibri" w:hAnsi="Calibri" w:cs="Times New Roman"/>
          <w:lang w:val="en-GB" w:eastAsia="nl-BE"/>
        </w:rPr>
        <w:t xml:space="preserve">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Cr3do (start-up specialised in 3d consultancy and 3d printing)</w:t>
      </w:r>
      <w:r w:rsidR="00991CEF">
        <w:rPr>
          <w:rFonts w:ascii="Calibri" w:hAnsi="Calibri" w:cs="Times New Roman"/>
          <w:lang w:val="en-GB" w:eastAsia="nl-BE"/>
        </w:rPr>
        <w:t>.</w:t>
      </w:r>
      <w:r w:rsidRPr="009E5819">
        <w:rPr>
          <w:rFonts w:ascii="Calibri" w:hAnsi="Calibri" w:cs="Times New Roman"/>
          <w:lang w:val="en-GB" w:eastAsia="nl-BE"/>
        </w:rPr>
        <w:t xml:space="preserve">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11:20 – 11:40 Second round table with discussions and Q&amp;A in 2 groups.</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Passwerk (cooperative company with social purpose) : Mr Roeland Briers</w:t>
      </w:r>
      <w:r w:rsidR="00991CEF">
        <w:rPr>
          <w:rFonts w:ascii="Calibri" w:hAnsi="Calibri" w:cs="Times New Roman"/>
          <w:lang w:val="en-GB" w:eastAsia="nl-BE"/>
        </w:rPr>
        <w:t>.</w:t>
      </w:r>
      <w:r w:rsidRPr="009E5819">
        <w:rPr>
          <w:rFonts w:ascii="Calibri" w:hAnsi="Calibri" w:cs="Times New Roman"/>
          <w:lang w:val="en-GB" w:eastAsia="nl-BE"/>
        </w:rPr>
        <w:t xml:space="preserve">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Project collaboration Students College PXL &amp;</w:t>
      </w:r>
      <w:r w:rsidR="00991CEF">
        <w:rPr>
          <w:rFonts w:ascii="Calibri" w:hAnsi="Calibri" w:cs="Times New Roman"/>
          <w:lang w:val="en-GB" w:eastAsia="nl-BE"/>
        </w:rPr>
        <w:t xml:space="preserve"> Cronos (enterprise e-commerce)</w:t>
      </w:r>
      <w:r w:rsidRPr="009E5819">
        <w:rPr>
          <w:rFonts w:ascii="Calibri" w:hAnsi="Calibri" w:cs="Times New Roman"/>
          <w:lang w:val="en-GB" w:eastAsia="nl-BE"/>
        </w:rPr>
        <w:t>: Mrs. Suzy Buteneers</w:t>
      </w:r>
      <w:r w:rsidR="00991CEF">
        <w:rPr>
          <w:rFonts w:ascii="Calibri" w:hAnsi="Calibri" w:cs="Times New Roman"/>
          <w:lang w:val="en-GB" w:eastAsia="nl-BE"/>
        </w:rPr>
        <w:t>.</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11:40 – 12:00 Presentation of 2 other initiatives by video (Way to Work &amp; Digitalent)</w:t>
      </w:r>
      <w:r w:rsidR="00991CEF">
        <w:rPr>
          <w:rFonts w:ascii="Calibri" w:hAnsi="Calibri" w:cs="Times New Roman"/>
          <w:lang w:val="en-GB" w:eastAsia="nl-BE"/>
        </w:rPr>
        <w:t>.</w:t>
      </w:r>
      <w:r w:rsidRPr="009E5819">
        <w:rPr>
          <w:rFonts w:ascii="Calibri" w:hAnsi="Calibri" w:cs="Times New Roman"/>
          <w:lang w:val="en-GB" w:eastAsia="nl-BE"/>
        </w:rPr>
        <w:t xml:space="preserve">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Presentation of the workshops for the afternoon</w:t>
      </w:r>
      <w:r w:rsidR="00991CEF">
        <w:rPr>
          <w:rFonts w:ascii="Calibri" w:hAnsi="Calibri" w:cs="Times New Roman"/>
          <w:lang w:val="en-GB" w:eastAsia="nl-BE"/>
        </w:rPr>
        <w:t>.</w:t>
      </w:r>
      <w:r w:rsidRPr="009E5819">
        <w:rPr>
          <w:rFonts w:ascii="Calibri" w:hAnsi="Calibri" w:cs="Times New Roman"/>
          <w:lang w:val="en-GB" w:eastAsia="nl-BE"/>
        </w:rPr>
        <w:t xml:space="preserve">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12:00 - 13:30 Lunch at the Corda Bar. </w:t>
      </w:r>
    </w:p>
    <w:p w:rsidR="009E5819" w:rsidRPr="00991CEF"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14:00 - 15:30 Visit to Arktos (guidance and training centre for vu</w:t>
      </w:r>
      <w:r w:rsidR="00991CEF">
        <w:rPr>
          <w:rFonts w:ascii="Calibri" w:hAnsi="Calibri" w:cs="Times New Roman"/>
          <w:lang w:val="en-GB" w:eastAsia="nl-BE"/>
        </w:rPr>
        <w:t>lnerable children &amp; youngsters)</w:t>
      </w:r>
      <w:r w:rsidRPr="009E5819">
        <w:rPr>
          <w:rFonts w:ascii="Calibri" w:hAnsi="Calibri" w:cs="Times New Roman"/>
          <w:lang w:val="en-GB" w:eastAsia="nl-BE"/>
        </w:rPr>
        <w:t xml:space="preserve">: interaction with youngsters in 3 </w:t>
      </w:r>
      <w:r w:rsidR="00142BD3" w:rsidRPr="009E5819">
        <w:rPr>
          <w:rFonts w:ascii="Calibri" w:hAnsi="Calibri" w:cs="Times New Roman"/>
          <w:lang w:val="en-GB" w:eastAsia="nl-BE"/>
        </w:rPr>
        <w:t>groups.</w:t>
      </w:r>
      <w:r w:rsidRPr="009E5819">
        <w:rPr>
          <w:rFonts w:ascii="Calibri" w:hAnsi="Calibri" w:cs="Times New Roman"/>
          <w:lang w:val="en-GB" w:eastAsia="nl-BE"/>
        </w:rPr>
        <w:t xml:space="preserve"> </w:t>
      </w:r>
      <w:r w:rsidRPr="00991CEF">
        <w:rPr>
          <w:rFonts w:ascii="Calibri" w:hAnsi="Calibri" w:cs="Times New Roman"/>
          <w:lang w:val="en-GB" w:eastAsia="nl-BE"/>
        </w:rPr>
        <w:t>Address: Kiewitstraat 101 - Hasselt</w:t>
      </w:r>
    </w:p>
    <w:p w:rsidR="009E5819" w:rsidRPr="009E5819" w:rsidRDefault="009E5819" w:rsidP="00041F41">
      <w:pPr>
        <w:numPr>
          <w:ilvl w:val="0"/>
          <w:numId w:val="18"/>
        </w:numPr>
        <w:spacing w:after="0" w:line="276" w:lineRule="auto"/>
        <w:ind w:left="284" w:hanging="218"/>
        <w:contextualSpacing/>
        <w:rPr>
          <w:rFonts w:ascii="Calibri" w:hAnsi="Calibri" w:cs="Times New Roman"/>
          <w:lang w:eastAsia="nl-BE"/>
        </w:rPr>
      </w:pPr>
      <w:r w:rsidRPr="009E5819">
        <w:rPr>
          <w:rFonts w:ascii="Calibri" w:hAnsi="Calibri" w:cs="Times New Roman"/>
          <w:lang w:eastAsia="nl-BE"/>
        </w:rPr>
        <w:t xml:space="preserve">Project Way to Work. </w:t>
      </w:r>
    </w:p>
    <w:p w:rsidR="009E5819" w:rsidRPr="009E5819" w:rsidRDefault="009E5819" w:rsidP="00041F41">
      <w:pPr>
        <w:numPr>
          <w:ilvl w:val="0"/>
          <w:numId w:val="18"/>
        </w:numPr>
        <w:spacing w:after="0" w:line="276" w:lineRule="auto"/>
        <w:ind w:left="284" w:hanging="218"/>
        <w:contextualSpacing/>
        <w:rPr>
          <w:rFonts w:ascii="Calibri" w:hAnsi="Calibri" w:cs="Times New Roman"/>
          <w:lang w:eastAsia="nl-BE"/>
        </w:rPr>
      </w:pPr>
      <w:r w:rsidRPr="009E5819">
        <w:rPr>
          <w:rFonts w:ascii="Calibri" w:hAnsi="Calibri" w:cs="Times New Roman"/>
          <w:lang w:eastAsia="nl-BE"/>
        </w:rPr>
        <w:t xml:space="preserve">Project I Can. </w:t>
      </w:r>
    </w:p>
    <w:p w:rsidR="009E5819" w:rsidRPr="009E5819" w:rsidRDefault="009E5819" w:rsidP="00041F41">
      <w:pPr>
        <w:numPr>
          <w:ilvl w:val="0"/>
          <w:numId w:val="18"/>
        </w:numPr>
        <w:spacing w:after="0" w:line="276" w:lineRule="auto"/>
        <w:ind w:left="284" w:hanging="218"/>
        <w:contextualSpacing/>
        <w:rPr>
          <w:rFonts w:ascii="Calibri" w:hAnsi="Calibri" w:cs="Times New Roman"/>
          <w:lang w:val="en-GB" w:eastAsia="nl-BE"/>
        </w:rPr>
      </w:pPr>
      <w:r w:rsidRPr="009E5819">
        <w:rPr>
          <w:rFonts w:ascii="Calibri" w:hAnsi="Calibri" w:cs="Times New Roman"/>
          <w:lang w:val="en-GB" w:eastAsia="nl-BE"/>
        </w:rPr>
        <w:t>Hatch (organisation of talent development for young entrepreneurs):  Mr Toon Carpentier</w:t>
      </w:r>
      <w:r w:rsidR="00142BD3">
        <w:rPr>
          <w:rFonts w:ascii="Calibri" w:hAnsi="Calibri" w:cs="Times New Roman"/>
          <w:lang w:val="en-GB" w:eastAsia="nl-BE"/>
        </w:rPr>
        <w:t>.</w:t>
      </w:r>
    </w:p>
    <w:p w:rsidR="009E5819" w:rsidRPr="00630ECB" w:rsidRDefault="009E5819" w:rsidP="00041F41">
      <w:pPr>
        <w:spacing w:after="0" w:line="276" w:lineRule="auto"/>
        <w:rPr>
          <w:rFonts w:ascii="Calibri" w:hAnsi="Calibri" w:cs="Times New Roman"/>
          <w:lang w:val="en-GB" w:eastAsia="nl-BE"/>
        </w:rPr>
      </w:pPr>
      <w:r w:rsidRPr="00630ECB">
        <w:rPr>
          <w:rFonts w:ascii="Calibri" w:hAnsi="Calibri" w:cs="Times New Roman"/>
          <w:lang w:val="en-GB" w:eastAsia="nl-BE"/>
        </w:rPr>
        <w:t xml:space="preserve">15:30 – 16:00 Transport to </w:t>
      </w:r>
      <w:r w:rsidR="00142BD3" w:rsidRPr="00630ECB">
        <w:rPr>
          <w:rFonts w:ascii="Calibri" w:hAnsi="Calibri" w:cs="Times New Roman"/>
          <w:lang w:val="en-GB" w:eastAsia="nl-BE"/>
        </w:rPr>
        <w:t>centre</w:t>
      </w:r>
      <w:r w:rsidR="00142BD3">
        <w:rPr>
          <w:rFonts w:ascii="Calibri" w:hAnsi="Calibri" w:cs="Times New Roman"/>
          <w:lang w:val="en-GB" w:eastAsia="nl-BE"/>
        </w:rPr>
        <w:t>.</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16:00 - 16:30 Roundup &amp; conclusions</w:t>
      </w:r>
      <w:r w:rsidR="00142BD3">
        <w:rPr>
          <w:rFonts w:ascii="Calibri" w:hAnsi="Calibri" w:cs="Times New Roman"/>
          <w:lang w:val="en-GB" w:eastAsia="nl-BE"/>
        </w:rPr>
        <w:t>.</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16:30 – 18:30 Free time</w:t>
      </w:r>
      <w:r w:rsidR="00142BD3">
        <w:rPr>
          <w:rFonts w:ascii="Calibri" w:hAnsi="Calibri" w:cs="Times New Roman"/>
          <w:lang w:val="en-GB" w:eastAsia="nl-BE"/>
        </w:rPr>
        <w:t>.</w:t>
      </w:r>
      <w:r w:rsidRPr="009E5819">
        <w:rPr>
          <w:rFonts w:ascii="Calibri" w:hAnsi="Calibri" w:cs="Times New Roman"/>
          <w:lang w:val="en-GB" w:eastAsia="nl-BE"/>
        </w:rPr>
        <w:t xml:space="preserve">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18:30 – 19:30 Presentation about </w:t>
      </w:r>
      <w:r w:rsidR="005812DC" w:rsidRPr="009E5819">
        <w:rPr>
          <w:rFonts w:ascii="Calibri" w:hAnsi="Calibri" w:cs="Times New Roman"/>
          <w:lang w:val="en-GB" w:eastAsia="nl-BE"/>
        </w:rPr>
        <w:t xml:space="preserve">youth policy in the city of Hasselt. </w:t>
      </w:r>
      <w:r w:rsidRPr="009E5819">
        <w:rPr>
          <w:rFonts w:ascii="Calibri" w:hAnsi="Calibri" w:cs="Times New Roman"/>
          <w:lang w:val="en-GB" w:eastAsia="nl-BE"/>
        </w:rPr>
        <w:t xml:space="preserve"> </w:t>
      </w:r>
    </w:p>
    <w:p w:rsidR="009E5819" w:rsidRDefault="009E5819" w:rsidP="00041F41">
      <w:pPr>
        <w:spacing w:after="0" w:line="276" w:lineRule="auto"/>
        <w:rPr>
          <w:rFonts w:ascii="Calibri" w:hAnsi="Calibri" w:cs="Times New Roman"/>
          <w:lang w:val="en-GB" w:eastAsia="nl-BE"/>
        </w:rPr>
      </w:pPr>
      <w:r w:rsidRPr="00B24896">
        <w:rPr>
          <w:rFonts w:ascii="Calibri" w:hAnsi="Calibri" w:cs="Times New Roman"/>
          <w:lang w:eastAsia="nl-BE"/>
        </w:rPr>
        <w:t xml:space="preserve">19:30 – 22:00 Dinner in restaurant ‘Het Smaaksalon’. </w:t>
      </w:r>
      <w:r w:rsidRPr="009E5819">
        <w:rPr>
          <w:rFonts w:ascii="Calibri" w:hAnsi="Calibri" w:cs="Times New Roman"/>
          <w:lang w:val="en-GB" w:eastAsia="nl-BE"/>
        </w:rPr>
        <w:t xml:space="preserve">Address: Maastrichterstraat 61 Hasselt. </w:t>
      </w:r>
    </w:p>
    <w:p w:rsidR="00991CEF" w:rsidRPr="009E5819" w:rsidRDefault="00991CEF" w:rsidP="00041F41">
      <w:pPr>
        <w:spacing w:after="0" w:line="276" w:lineRule="auto"/>
        <w:rPr>
          <w:rFonts w:ascii="Calibri" w:hAnsi="Calibri" w:cs="Times New Roman"/>
          <w:lang w:val="en-GB" w:eastAsia="nl-BE"/>
        </w:rPr>
      </w:pPr>
    </w:p>
    <w:p w:rsidR="009E5819" w:rsidRPr="009E5819" w:rsidRDefault="009E5819" w:rsidP="00041F41">
      <w:pPr>
        <w:spacing w:after="0" w:line="276" w:lineRule="auto"/>
        <w:rPr>
          <w:rFonts w:ascii="Calibri" w:hAnsi="Calibri" w:cs="Times New Roman"/>
          <w:u w:val="single"/>
          <w:lang w:val="en-GB" w:eastAsia="nl-BE"/>
        </w:rPr>
      </w:pPr>
      <w:r w:rsidRPr="009E5819">
        <w:rPr>
          <w:rFonts w:ascii="Calibri" w:hAnsi="Calibri" w:cs="Times New Roman"/>
          <w:u w:val="single"/>
          <w:lang w:val="en-GB" w:eastAsia="nl-BE"/>
        </w:rPr>
        <w:t xml:space="preserve">Friday 9 September 2016 </w:t>
      </w:r>
    </w:p>
    <w:p w:rsidR="009E5819" w:rsidRP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Par</w:t>
      </w:r>
      <w:r w:rsidR="00991CEF">
        <w:rPr>
          <w:rFonts w:ascii="Calibri" w:hAnsi="Calibri" w:cs="Times New Roman"/>
          <w:lang w:val="en-GB" w:eastAsia="nl-BE"/>
        </w:rPr>
        <w:t>ticipants depart in the morning.</w:t>
      </w:r>
      <w:r w:rsidRPr="009E5819">
        <w:rPr>
          <w:rFonts w:ascii="Calibri" w:hAnsi="Calibri" w:cs="Times New Roman"/>
          <w:lang w:val="en-GB" w:eastAsia="nl-BE"/>
        </w:rPr>
        <w:t xml:space="preserve"> </w:t>
      </w:r>
    </w:p>
    <w:p w:rsidR="009E5819" w:rsidRDefault="009E5819" w:rsidP="00041F41">
      <w:pPr>
        <w:spacing w:after="0" w:line="276" w:lineRule="auto"/>
        <w:rPr>
          <w:rFonts w:ascii="Calibri" w:hAnsi="Calibri" w:cs="Times New Roman"/>
          <w:lang w:val="en-GB" w:eastAsia="nl-BE"/>
        </w:rPr>
      </w:pPr>
      <w:r w:rsidRPr="009E5819">
        <w:rPr>
          <w:rFonts w:ascii="Calibri" w:hAnsi="Calibri" w:cs="Times New Roman"/>
          <w:lang w:val="en-GB" w:eastAsia="nl-BE"/>
        </w:rPr>
        <w:t xml:space="preserve">Before departure: Guided tour to the abbey of Herkenrode &amp; other EU funded projects related to employment and entrepreneurship. </w:t>
      </w:r>
    </w:p>
    <w:p w:rsidR="0000048A" w:rsidRDefault="009150D2" w:rsidP="00041F41">
      <w:pPr>
        <w:spacing w:line="276" w:lineRule="auto"/>
        <w:rPr>
          <w:rFonts w:ascii="Calibri" w:hAnsi="Calibri" w:cs="Times New Roman"/>
          <w:lang w:val="en-GB" w:eastAsia="nl-BE"/>
        </w:rPr>
      </w:pPr>
      <w:r>
        <w:rPr>
          <w:rFonts w:ascii="Calibri" w:hAnsi="Calibri" w:cs="Times New Roman"/>
          <w:lang w:val="en-GB" w:eastAsia="nl-BE"/>
        </w:rPr>
        <w:br w:type="page"/>
      </w:r>
    </w:p>
    <w:p w:rsidR="0000048A" w:rsidRPr="00CB18EE" w:rsidRDefault="00CB18EE" w:rsidP="00CB18EE">
      <w:pPr>
        <w:pStyle w:val="Lijstalinea"/>
        <w:numPr>
          <w:ilvl w:val="0"/>
          <w:numId w:val="19"/>
        </w:numPr>
        <w:rPr>
          <w:rFonts w:eastAsia="Times New Roman" w:cs="Times New Roman"/>
          <w:noProof/>
          <w:lang w:val="en-GB" w:eastAsia="lt-LT"/>
        </w:rPr>
      </w:pPr>
      <w:r>
        <w:rPr>
          <w:b/>
          <w:lang w:val="en-GB"/>
        </w:rPr>
        <w:t>D</w:t>
      </w:r>
      <w:r w:rsidR="0000048A">
        <w:rPr>
          <w:b/>
          <w:lang w:val="en-GB"/>
        </w:rPr>
        <w:t>raft</w:t>
      </w:r>
      <w:r w:rsidR="0000048A" w:rsidRPr="006717F7">
        <w:rPr>
          <w:b/>
          <w:lang w:val="en-GB"/>
        </w:rPr>
        <w:t xml:space="preserve"> program of the</w:t>
      </w:r>
      <w:r w:rsidR="0000048A">
        <w:rPr>
          <w:b/>
          <w:lang w:val="en-GB"/>
        </w:rPr>
        <w:t xml:space="preserve"> Detmold conference</w:t>
      </w:r>
      <w:r w:rsidR="0000048A" w:rsidRPr="006717F7">
        <w:rPr>
          <w:rFonts w:eastAsia="Times New Roman" w:cs="Times New Roman"/>
          <w:noProof/>
          <w:lang w:val="en-GB" w:eastAsia="lt-LT"/>
        </w:rPr>
        <w:t xml:space="preserve">, </w:t>
      </w:r>
      <w:r w:rsidR="009150D2">
        <w:rPr>
          <w:rFonts w:eastAsia="Times New Roman" w:cs="Times New Roman"/>
          <w:noProof/>
          <w:lang w:val="en-GB" w:eastAsia="lt-LT"/>
        </w:rPr>
        <w:t xml:space="preserve">7 - </w:t>
      </w:r>
      <w:r>
        <w:rPr>
          <w:rFonts w:eastAsia="Times New Roman" w:cs="Times New Roman"/>
          <w:noProof/>
          <w:lang w:val="en-GB" w:eastAsia="lt-LT"/>
        </w:rPr>
        <w:t>10</w:t>
      </w:r>
      <w:r w:rsidR="0000048A">
        <w:rPr>
          <w:rFonts w:eastAsia="Times New Roman" w:cs="Times New Roman"/>
          <w:noProof/>
          <w:lang w:val="en-GB" w:eastAsia="lt-LT"/>
        </w:rPr>
        <w:t xml:space="preserve"> November 2016 </w:t>
      </w:r>
    </w:p>
    <w:p w:rsidR="00CB18EE" w:rsidRPr="005526A4" w:rsidRDefault="00CB18EE" w:rsidP="00CB18EE">
      <w:pPr>
        <w:spacing w:line="276" w:lineRule="auto"/>
        <w:rPr>
          <w:u w:val="single"/>
          <w:lang w:val="en-GB"/>
        </w:rPr>
      </w:pPr>
      <w:r w:rsidRPr="005526A4">
        <w:rPr>
          <w:u w:val="single"/>
          <w:lang w:val="en-GB"/>
        </w:rPr>
        <w:t>Monday 7 November 2016</w:t>
      </w:r>
      <w:r w:rsidRPr="005526A4">
        <w:rPr>
          <w:u w:val="single"/>
          <w:lang w:val="en-GB"/>
        </w:rPr>
        <w:br/>
      </w:r>
      <w:r w:rsidRPr="005526A4">
        <w:rPr>
          <w:lang w:val="en-GB"/>
        </w:rPr>
        <w:t>19:00 – 21:00 Welcomdinner with a welcome word and summary of former conferences by the Lead partner. Presentation of Detmold, the program and the participants.</w:t>
      </w:r>
      <w:r w:rsidRPr="005526A4">
        <w:rPr>
          <w:b/>
          <w:lang w:val="en-GB"/>
        </w:rPr>
        <w:t xml:space="preserve"> </w:t>
      </w:r>
    </w:p>
    <w:p w:rsidR="00CB18EE" w:rsidRPr="005526A4" w:rsidRDefault="00CB18EE" w:rsidP="00CB18EE">
      <w:pPr>
        <w:pStyle w:val="Standard"/>
        <w:spacing w:line="276" w:lineRule="auto"/>
        <w:rPr>
          <w:rFonts w:asciiTheme="minorHAnsi" w:hAnsiTheme="minorHAnsi" w:cs="Times New Roman"/>
          <w:sz w:val="22"/>
          <w:szCs w:val="22"/>
          <w:u w:val="single"/>
          <w:lang w:val="en-GB"/>
        </w:rPr>
      </w:pPr>
      <w:r w:rsidRPr="005526A4">
        <w:rPr>
          <w:rFonts w:asciiTheme="minorHAnsi" w:hAnsiTheme="minorHAnsi" w:cs="Times New Roman"/>
          <w:sz w:val="22"/>
          <w:szCs w:val="22"/>
          <w:u w:val="single"/>
          <w:lang w:val="en-GB"/>
        </w:rPr>
        <w:t xml:space="preserve">Tuesday 8 November 2016 </w:t>
      </w:r>
    </w:p>
    <w:p w:rsidR="00CB18EE" w:rsidRPr="005526A4" w:rsidRDefault="00CB18EE" w:rsidP="00CB18EE">
      <w:pPr>
        <w:spacing w:after="0" w:line="276" w:lineRule="auto"/>
        <w:ind w:right="141"/>
        <w:rPr>
          <w:lang w:val="en-US"/>
        </w:rPr>
      </w:pPr>
      <w:r w:rsidRPr="005526A4">
        <w:rPr>
          <w:lang w:val="en-GB"/>
        </w:rPr>
        <w:t xml:space="preserve">8:30 - 9:00 Registration of participants and welcoming. </w:t>
      </w:r>
      <w:r w:rsidRPr="005526A4">
        <w:rPr>
          <w:lang w:val="en-GB"/>
        </w:rPr>
        <w:br/>
        <w:t xml:space="preserve">9:00 - 9:15 Welcoming by the mayor of Detmold Mr. Rainer Heller and by the lead partner Hasselt. </w:t>
      </w:r>
      <w:r w:rsidRPr="005526A4">
        <w:rPr>
          <w:lang w:val="en-GB"/>
        </w:rPr>
        <w:br/>
        <w:t xml:space="preserve">9:15 - 10:00 </w:t>
      </w:r>
      <w:r w:rsidRPr="005526A4">
        <w:rPr>
          <w:lang w:val="en-US"/>
        </w:rPr>
        <w:t xml:space="preserve">Initial presentation by Elmar Brok, Stefan Gran, Frau Sippel. </w:t>
      </w:r>
      <w:r w:rsidRPr="005526A4">
        <w:rPr>
          <w:lang w:val="en-US"/>
        </w:rPr>
        <w:br/>
        <w:t>10:00 - 11:30 Presentations (including coffee break):</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US"/>
        </w:rPr>
        <w:t>Which tools does Europe provide to make the European idea come across „the bottom“? (World Café).</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US"/>
        </w:rPr>
        <w:t xml:space="preserve">What is there on local level? </w:t>
      </w:r>
      <w:r w:rsidRPr="005526A4">
        <w:rPr>
          <w:sz w:val="22"/>
          <w:lang w:val="en-US"/>
        </w:rPr>
        <w:br/>
        <w:t>School twinning, Europe- Schools, exchange of interns (economy).</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US"/>
        </w:rPr>
        <w:t>European film Bonhoeffer (</w:t>
      </w:r>
      <w:r w:rsidRPr="005526A4">
        <w:rPr>
          <w:sz w:val="22"/>
          <w:lang w:val="en-GB"/>
        </w:rPr>
        <w:t xml:space="preserve">Wilhelm John – Bonhoeffer). </w:t>
      </w:r>
    </w:p>
    <w:p w:rsidR="00CB18EE" w:rsidRPr="005526A4" w:rsidRDefault="00CB18EE" w:rsidP="00CB18EE">
      <w:pPr>
        <w:pStyle w:val="Lijstalinea"/>
        <w:numPr>
          <w:ilvl w:val="0"/>
          <w:numId w:val="27"/>
        </w:numPr>
        <w:tabs>
          <w:tab w:val="left" w:pos="9072"/>
        </w:tabs>
        <w:spacing w:after="0" w:line="276" w:lineRule="auto"/>
        <w:ind w:left="426" w:right="-284"/>
        <w:rPr>
          <w:sz w:val="22"/>
          <w:lang w:val="en-US"/>
        </w:rPr>
      </w:pPr>
      <w:r w:rsidRPr="005526A4">
        <w:rPr>
          <w:sz w:val="22"/>
          <w:lang w:val="en-US"/>
        </w:rPr>
        <w:t xml:space="preserve">What can we do to enthuse people for Europe? Demonstrate positive aspects; </w:t>
      </w:r>
    </w:p>
    <w:p w:rsidR="00CB18EE" w:rsidRPr="005526A4" w:rsidRDefault="00CB18EE" w:rsidP="00CB18EE">
      <w:pPr>
        <w:pStyle w:val="Lijstalinea"/>
        <w:numPr>
          <w:ilvl w:val="0"/>
          <w:numId w:val="27"/>
        </w:numPr>
        <w:tabs>
          <w:tab w:val="left" w:pos="9072"/>
        </w:tabs>
        <w:spacing w:after="0" w:line="276" w:lineRule="auto"/>
        <w:ind w:left="426" w:right="-284"/>
        <w:rPr>
          <w:sz w:val="22"/>
          <w:lang w:val="en-US"/>
        </w:rPr>
      </w:pPr>
      <w:r w:rsidRPr="005526A4">
        <w:rPr>
          <w:sz w:val="22"/>
          <w:lang w:val="en-US"/>
        </w:rPr>
        <w:t xml:space="preserve">What are the 5 success factors of Europe? (keyword: still fear, personal contact, chances, make real life come to life). </w:t>
      </w:r>
    </w:p>
    <w:p w:rsidR="00CB18EE" w:rsidRPr="005526A4" w:rsidRDefault="00CB18EE" w:rsidP="00CB18EE">
      <w:pPr>
        <w:pStyle w:val="Lijstalinea"/>
        <w:numPr>
          <w:ilvl w:val="0"/>
          <w:numId w:val="27"/>
        </w:numPr>
        <w:tabs>
          <w:tab w:val="left" w:pos="9072"/>
        </w:tabs>
        <w:spacing w:after="0" w:line="276" w:lineRule="auto"/>
        <w:ind w:left="426" w:right="-284"/>
        <w:rPr>
          <w:sz w:val="22"/>
          <w:lang w:val="en-US"/>
        </w:rPr>
      </w:pPr>
      <w:r w:rsidRPr="005526A4">
        <w:rPr>
          <w:sz w:val="22"/>
          <w:lang w:val="en-US"/>
        </w:rPr>
        <w:t>Can these aspects be transferred to other sectors?</w:t>
      </w:r>
    </w:p>
    <w:p w:rsidR="00CB18EE" w:rsidRPr="005526A4" w:rsidRDefault="00CB18EE" w:rsidP="00CB18EE">
      <w:pPr>
        <w:spacing w:after="0" w:line="276" w:lineRule="auto"/>
        <w:rPr>
          <w:lang w:val="en-US"/>
        </w:rPr>
      </w:pPr>
      <w:r w:rsidRPr="005526A4">
        <w:rPr>
          <w:lang w:val="en-US"/>
        </w:rPr>
        <w:t>11:30 - 13:00 Presentation of the group results and discussion.</w:t>
      </w:r>
    </w:p>
    <w:p w:rsidR="00CB18EE" w:rsidRPr="005526A4" w:rsidRDefault="00CB18EE" w:rsidP="00CB18EE">
      <w:pPr>
        <w:spacing w:after="0" w:line="276" w:lineRule="auto"/>
        <w:rPr>
          <w:lang w:val="en-US"/>
        </w:rPr>
      </w:pPr>
      <w:r w:rsidRPr="005526A4">
        <w:rPr>
          <w:lang w:val="en-US"/>
        </w:rPr>
        <w:t xml:space="preserve">13:00 – 14:00 Lunch. </w:t>
      </w:r>
    </w:p>
    <w:p w:rsidR="00CB18EE" w:rsidRPr="005526A4" w:rsidRDefault="00CB18EE" w:rsidP="00CB18EE">
      <w:pPr>
        <w:spacing w:after="0" w:line="276" w:lineRule="auto"/>
        <w:rPr>
          <w:lang w:val="en-GB"/>
        </w:rPr>
      </w:pPr>
      <w:r w:rsidRPr="005526A4">
        <w:rPr>
          <w:lang w:val="en-US"/>
        </w:rPr>
        <w:t xml:space="preserve">14:00 – 15:30 What kind of European activities do we have in Detmold? </w:t>
      </w:r>
      <w:r w:rsidRPr="005526A4">
        <w:rPr>
          <w:lang w:val="en-US"/>
        </w:rPr>
        <w:br/>
        <w:t xml:space="preserve">Participants go to several locations: there will be one expert each at a </w:t>
      </w:r>
      <w:r w:rsidR="00142BD3" w:rsidRPr="005526A4">
        <w:rPr>
          <w:lang w:val="en-US"/>
        </w:rPr>
        <w:t>table</w:t>
      </w:r>
      <w:r w:rsidRPr="005526A4">
        <w:rPr>
          <w:lang w:val="en-US"/>
        </w:rPr>
        <w:t xml:space="preserve"> telling something about Europe (p.e. Dieter Rügge – European Union). </w:t>
      </w:r>
    </w:p>
    <w:p w:rsidR="00CB18EE" w:rsidRPr="005526A4" w:rsidRDefault="00CB18EE" w:rsidP="00CB18EE">
      <w:pPr>
        <w:spacing w:after="0" w:line="276" w:lineRule="auto"/>
        <w:rPr>
          <w:lang w:val="en-GB"/>
        </w:rPr>
      </w:pPr>
      <w:r w:rsidRPr="005526A4">
        <w:rPr>
          <w:lang w:val="en-GB"/>
        </w:rPr>
        <w:t xml:space="preserve">15:30 – 16:30 Round table: </w:t>
      </w:r>
      <w:r w:rsidR="00142BD3" w:rsidRPr="005526A4">
        <w:rPr>
          <w:lang w:val="en-GB"/>
        </w:rPr>
        <w:t>group discussion</w:t>
      </w:r>
      <w:r w:rsidRPr="005526A4">
        <w:rPr>
          <w:lang w:val="en-GB"/>
        </w:rPr>
        <w:t xml:space="preserve">. </w:t>
      </w:r>
    </w:p>
    <w:p w:rsidR="00CB18EE" w:rsidRPr="005526A4" w:rsidRDefault="00CB18EE" w:rsidP="00CB18EE">
      <w:pPr>
        <w:spacing w:after="0" w:line="276" w:lineRule="auto"/>
        <w:rPr>
          <w:lang w:val="en-GB"/>
        </w:rPr>
      </w:pPr>
      <w:r w:rsidRPr="005526A4">
        <w:rPr>
          <w:lang w:val="en-GB"/>
        </w:rPr>
        <w:t>16:30 – 17:30 Presentation „</w:t>
      </w:r>
      <w:r w:rsidRPr="005526A4">
        <w:rPr>
          <w:lang w:val="en-US"/>
        </w:rPr>
        <w:t xml:space="preserve">Consideration of the entrepreneurial aspect: Weidmüller, Wortmann, Jowat – dual apprenticeship; how are employees motivated for Europe?” </w:t>
      </w:r>
      <w:r w:rsidRPr="005526A4">
        <w:rPr>
          <w:lang w:val="en-GB"/>
        </w:rPr>
        <w:t xml:space="preserve">Career and development. </w:t>
      </w:r>
    </w:p>
    <w:p w:rsidR="00CB18EE" w:rsidRPr="005526A4" w:rsidRDefault="00CB18EE" w:rsidP="00CB18EE">
      <w:pPr>
        <w:spacing w:after="0" w:line="276" w:lineRule="auto"/>
        <w:rPr>
          <w:lang w:val="en-GB"/>
        </w:rPr>
      </w:pPr>
      <w:r w:rsidRPr="005526A4">
        <w:rPr>
          <w:lang w:val="en-GB"/>
        </w:rPr>
        <w:t>17:30 – 19:00 Free time.</w:t>
      </w:r>
    </w:p>
    <w:p w:rsidR="00CB18EE" w:rsidRPr="005526A4" w:rsidRDefault="00CB18EE" w:rsidP="00CB18EE">
      <w:pPr>
        <w:spacing w:after="0" w:line="276" w:lineRule="auto"/>
        <w:rPr>
          <w:lang w:val="en-GB"/>
        </w:rPr>
      </w:pPr>
      <w:r w:rsidRPr="005526A4">
        <w:rPr>
          <w:lang w:val="en-GB"/>
        </w:rPr>
        <w:t>19:00 – 21:00 Dinner at the restaurant „</w:t>
      </w:r>
      <w:r w:rsidRPr="005526A4">
        <w:rPr>
          <w:lang w:val="en-US"/>
        </w:rPr>
        <w:t xml:space="preserve">Lippischer Hof”. </w:t>
      </w:r>
    </w:p>
    <w:p w:rsidR="00CB18EE" w:rsidRPr="005526A4" w:rsidRDefault="00CB18EE" w:rsidP="00CB18EE">
      <w:pPr>
        <w:spacing w:after="0" w:line="276" w:lineRule="auto"/>
        <w:rPr>
          <w:u w:val="single"/>
          <w:lang w:val="en-GB"/>
        </w:rPr>
      </w:pPr>
    </w:p>
    <w:p w:rsidR="00CB18EE" w:rsidRPr="005526A4" w:rsidRDefault="00CB18EE" w:rsidP="00CB18EE">
      <w:pPr>
        <w:pStyle w:val="Standard"/>
        <w:spacing w:line="276" w:lineRule="auto"/>
        <w:rPr>
          <w:rFonts w:asciiTheme="minorHAnsi" w:hAnsiTheme="minorHAnsi" w:cs="Times New Roman"/>
          <w:sz w:val="22"/>
          <w:szCs w:val="22"/>
          <w:u w:val="single"/>
          <w:lang w:val="en-GB"/>
        </w:rPr>
      </w:pPr>
      <w:r w:rsidRPr="005526A4">
        <w:rPr>
          <w:rFonts w:asciiTheme="minorHAnsi" w:hAnsiTheme="minorHAnsi" w:cs="Times New Roman"/>
          <w:sz w:val="22"/>
          <w:szCs w:val="22"/>
          <w:u w:val="single"/>
          <w:lang w:val="en-GB"/>
        </w:rPr>
        <w:t xml:space="preserve">Wednesday 9 November 2016 </w:t>
      </w:r>
    </w:p>
    <w:p w:rsidR="00CB18EE" w:rsidRPr="005526A4" w:rsidRDefault="00CB18EE" w:rsidP="00CB18EE">
      <w:pPr>
        <w:spacing w:after="0" w:line="276" w:lineRule="auto"/>
        <w:rPr>
          <w:lang w:val="en-US"/>
        </w:rPr>
      </w:pPr>
      <w:r w:rsidRPr="005526A4">
        <w:rPr>
          <w:lang w:val="en-US"/>
        </w:rPr>
        <w:t>8:30 – 9:00 Registration of participants.</w:t>
      </w:r>
    </w:p>
    <w:p w:rsidR="00CB18EE" w:rsidRPr="005526A4" w:rsidRDefault="00CB18EE" w:rsidP="00CB18EE">
      <w:pPr>
        <w:spacing w:after="0" w:line="276" w:lineRule="auto"/>
        <w:rPr>
          <w:lang w:val="en-US"/>
        </w:rPr>
      </w:pPr>
      <w:r w:rsidRPr="005526A4">
        <w:rPr>
          <w:lang w:val="en-US"/>
        </w:rPr>
        <w:t>9:00 – 9:15 Welcoming, introduction to topics of the day.</w:t>
      </w:r>
    </w:p>
    <w:p w:rsidR="00CB18EE" w:rsidRPr="005526A4" w:rsidRDefault="00CB18EE" w:rsidP="00CB18EE">
      <w:pPr>
        <w:spacing w:after="0" w:line="276" w:lineRule="auto"/>
        <w:rPr>
          <w:lang w:val="en-GB"/>
        </w:rPr>
      </w:pPr>
      <w:r w:rsidRPr="005526A4">
        <w:rPr>
          <w:lang w:val="en-US"/>
        </w:rPr>
        <w:t xml:space="preserve">9:15 – 9:45 </w:t>
      </w:r>
      <w:r w:rsidRPr="005526A4">
        <w:rPr>
          <w:lang w:val="en-GB"/>
        </w:rPr>
        <w:t>Bärbel Sunderbrink</w:t>
      </w:r>
      <w:r w:rsidRPr="005526A4">
        <w:rPr>
          <w:lang w:val="en-US"/>
        </w:rPr>
        <w:t>: presentation as introduction to the topic: European future has a past/ contemporary witnesses.</w:t>
      </w:r>
    </w:p>
    <w:p w:rsidR="00CB18EE" w:rsidRPr="005526A4" w:rsidRDefault="00CB18EE" w:rsidP="00CB18EE">
      <w:pPr>
        <w:spacing w:after="0" w:line="276" w:lineRule="auto"/>
      </w:pPr>
      <w:r w:rsidRPr="005526A4">
        <w:t>9:45 – 10:15 Historical reflection DDR:</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GB"/>
        </w:rPr>
        <w:t>Catrin Hermann:</w:t>
      </w:r>
      <w:r w:rsidRPr="005526A4">
        <w:rPr>
          <w:sz w:val="22"/>
          <w:lang w:val="en-US"/>
        </w:rPr>
        <w:t xml:space="preserve"> My life in the DDR, humorous, old records, old pictures. (Music: Wind of Change- Scorpions;  I`m looking for freedom).  </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GB"/>
        </w:rPr>
        <w:t>Birgit Meyer-Ehlert</w:t>
      </w:r>
      <w:r w:rsidRPr="005526A4">
        <w:rPr>
          <w:sz w:val="22"/>
          <w:lang w:val="en-US"/>
        </w:rPr>
        <w:t xml:space="preserve">  My life with a view to East- Berlin/ DDR.</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GB"/>
        </w:rPr>
        <w:t xml:space="preserve">Katrin Gröschel: </w:t>
      </w:r>
      <w:r w:rsidRPr="005526A4">
        <w:rPr>
          <w:sz w:val="22"/>
          <w:lang w:val="en-US"/>
        </w:rPr>
        <w:t>How did Zeitz witness the reunification?</w:t>
      </w:r>
    </w:p>
    <w:p w:rsidR="00CB18EE" w:rsidRPr="005526A4" w:rsidRDefault="00CB18EE" w:rsidP="00CB18EE">
      <w:pPr>
        <w:spacing w:after="0" w:line="276" w:lineRule="auto"/>
        <w:rPr>
          <w:lang w:val="en-US"/>
        </w:rPr>
      </w:pPr>
      <w:r w:rsidRPr="005526A4">
        <w:rPr>
          <w:lang w:val="en-US"/>
        </w:rPr>
        <w:t>10:15 – 12:00 Questions in working groups (including coffee break):</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US"/>
        </w:rPr>
        <w:t>What does the German reunification mean for Europe today?</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US"/>
        </w:rPr>
        <w:t>What responsibility does Germany have for Europe today?</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US"/>
        </w:rPr>
        <w:t>How is Germany seen by European Partners?</w:t>
      </w:r>
    </w:p>
    <w:p w:rsidR="00CB18EE" w:rsidRPr="005526A4" w:rsidRDefault="00CB18EE" w:rsidP="00CB18EE">
      <w:pPr>
        <w:pStyle w:val="Lijstalinea"/>
        <w:numPr>
          <w:ilvl w:val="0"/>
          <w:numId w:val="27"/>
        </w:numPr>
        <w:spacing w:after="0" w:line="276" w:lineRule="auto"/>
        <w:ind w:left="426" w:right="1134"/>
        <w:rPr>
          <w:sz w:val="22"/>
          <w:lang w:val="en-US"/>
        </w:rPr>
      </w:pPr>
      <w:r w:rsidRPr="005526A4">
        <w:rPr>
          <w:sz w:val="22"/>
          <w:lang w:val="en-US"/>
        </w:rPr>
        <w:t>Which European values do we already have today?</w:t>
      </w:r>
    </w:p>
    <w:p w:rsidR="00CB18EE" w:rsidRPr="005526A4" w:rsidRDefault="00CB18EE" w:rsidP="00CB18EE">
      <w:pPr>
        <w:spacing w:after="0" w:line="276" w:lineRule="auto"/>
        <w:ind w:left="66"/>
        <w:rPr>
          <w:lang w:val="en-US"/>
        </w:rPr>
      </w:pPr>
      <w:r w:rsidRPr="005526A4">
        <w:rPr>
          <w:lang w:val="en-US"/>
        </w:rPr>
        <w:t xml:space="preserve">12:00 – 13:00 Evaluation of questions in working groups. </w:t>
      </w:r>
    </w:p>
    <w:p w:rsidR="00CB18EE" w:rsidRPr="005526A4" w:rsidRDefault="00CB18EE" w:rsidP="00CB18EE">
      <w:pPr>
        <w:spacing w:after="0" w:line="276" w:lineRule="auto"/>
        <w:ind w:left="66"/>
        <w:rPr>
          <w:lang w:val="en-US"/>
        </w:rPr>
      </w:pPr>
      <w:r w:rsidRPr="005526A4">
        <w:rPr>
          <w:lang w:val="en-US"/>
        </w:rPr>
        <w:t xml:space="preserve">13:00 – 14:00 Lunch. </w:t>
      </w:r>
    </w:p>
    <w:p w:rsidR="00CB18EE" w:rsidRPr="005526A4" w:rsidRDefault="00CB18EE" w:rsidP="00CB18EE">
      <w:pPr>
        <w:spacing w:after="0" w:line="276" w:lineRule="auto"/>
        <w:ind w:left="66"/>
        <w:rPr>
          <w:lang w:val="en-US"/>
        </w:rPr>
      </w:pPr>
      <w:r w:rsidRPr="005526A4">
        <w:rPr>
          <w:lang w:val="en-US"/>
        </w:rPr>
        <w:t>14:00 – 15:</w:t>
      </w:r>
      <w:r w:rsidR="00142BD3">
        <w:rPr>
          <w:lang w:val="en-US"/>
        </w:rPr>
        <w:t>30 City Tour</w:t>
      </w:r>
      <w:r w:rsidRPr="005526A4">
        <w:rPr>
          <w:lang w:val="en-US"/>
        </w:rPr>
        <w:t>.</w:t>
      </w:r>
    </w:p>
    <w:p w:rsidR="00CB18EE" w:rsidRPr="005526A4" w:rsidRDefault="00CB18EE" w:rsidP="00CB18EE">
      <w:pPr>
        <w:spacing w:after="0" w:line="276" w:lineRule="auto"/>
        <w:ind w:left="66"/>
        <w:rPr>
          <w:lang w:val="en-US"/>
        </w:rPr>
      </w:pPr>
      <w:r w:rsidRPr="005526A4">
        <w:rPr>
          <w:lang w:val="en-US"/>
        </w:rPr>
        <w:t xml:space="preserve">15:30 – 18:00 Free time. </w:t>
      </w:r>
    </w:p>
    <w:p w:rsidR="00CB18EE" w:rsidRPr="005526A4" w:rsidRDefault="00CB18EE" w:rsidP="00CB18EE">
      <w:pPr>
        <w:spacing w:after="0" w:line="276" w:lineRule="auto"/>
        <w:ind w:left="66"/>
        <w:rPr>
          <w:lang w:val="en-US"/>
        </w:rPr>
      </w:pPr>
      <w:r w:rsidRPr="005526A4">
        <w:rPr>
          <w:lang w:val="en-US"/>
        </w:rPr>
        <w:t xml:space="preserve">18:00 – 18:30 Commemoration. </w:t>
      </w:r>
    </w:p>
    <w:p w:rsidR="00CB18EE" w:rsidRPr="005526A4" w:rsidRDefault="00CB18EE" w:rsidP="00CB18EE">
      <w:pPr>
        <w:spacing w:after="0" w:line="276" w:lineRule="auto"/>
        <w:ind w:left="66"/>
        <w:rPr>
          <w:lang w:val="en-US"/>
        </w:rPr>
      </w:pPr>
      <w:r w:rsidRPr="005526A4">
        <w:rPr>
          <w:lang w:val="en-US"/>
        </w:rPr>
        <w:t xml:space="preserve">19:00 – 21:00 Dinner in the restaurant “Brauhaus”. </w:t>
      </w:r>
    </w:p>
    <w:p w:rsidR="00CB18EE" w:rsidRPr="005526A4" w:rsidRDefault="00CB18EE" w:rsidP="00CB18EE">
      <w:pPr>
        <w:spacing w:after="0" w:line="276" w:lineRule="auto"/>
        <w:ind w:left="66"/>
        <w:rPr>
          <w:lang w:val="en-US"/>
        </w:rPr>
      </w:pPr>
    </w:p>
    <w:p w:rsidR="00CB18EE" w:rsidRPr="005526A4" w:rsidRDefault="00CB18EE" w:rsidP="00CB18EE">
      <w:pPr>
        <w:spacing w:after="0" w:line="276" w:lineRule="auto"/>
        <w:ind w:left="66"/>
        <w:rPr>
          <w:u w:val="single"/>
          <w:lang w:val="en-US"/>
        </w:rPr>
      </w:pPr>
      <w:r w:rsidRPr="005526A4">
        <w:rPr>
          <w:u w:val="single"/>
          <w:lang w:val="en-US"/>
        </w:rPr>
        <w:t xml:space="preserve">Thursday 10 November 2016 </w:t>
      </w:r>
    </w:p>
    <w:p w:rsidR="00CB18EE" w:rsidRPr="005526A4" w:rsidRDefault="00CB18EE" w:rsidP="00CB18EE">
      <w:pPr>
        <w:spacing w:after="0" w:line="276" w:lineRule="auto"/>
        <w:ind w:left="66"/>
        <w:rPr>
          <w:lang w:val="en-US"/>
        </w:rPr>
      </w:pPr>
      <w:r w:rsidRPr="005526A4">
        <w:rPr>
          <w:lang w:val="en-US"/>
        </w:rPr>
        <w:t xml:space="preserve">Participants leave in the morning. </w:t>
      </w:r>
    </w:p>
    <w:p w:rsidR="006278E7" w:rsidRPr="00041F41" w:rsidRDefault="00CB18EE" w:rsidP="00041F41">
      <w:pPr>
        <w:tabs>
          <w:tab w:val="left" w:pos="5535"/>
        </w:tabs>
        <w:spacing w:line="276" w:lineRule="auto"/>
        <w:ind w:left="66"/>
        <w:rPr>
          <w:lang w:val="en-US"/>
        </w:rPr>
      </w:pPr>
      <w:r w:rsidRPr="005526A4">
        <w:rPr>
          <w:lang w:val="en-US"/>
        </w:rPr>
        <w:tab/>
      </w:r>
      <w:r w:rsidR="006278E7" w:rsidRPr="006075DB">
        <w:rPr>
          <w:lang w:val="en-GB"/>
        </w:rPr>
        <w:tab/>
      </w:r>
    </w:p>
    <w:p w:rsidR="006278E7" w:rsidRDefault="006278E7" w:rsidP="00710388">
      <w:pPr>
        <w:rPr>
          <w:lang w:val="en-GB"/>
        </w:rPr>
      </w:pPr>
    </w:p>
    <w:p w:rsidR="00991CEF" w:rsidRDefault="00991CEF">
      <w:pPr>
        <w:rPr>
          <w:lang w:val="en-GB"/>
        </w:rPr>
        <w:sectPr w:rsidR="00991CEF" w:rsidSect="000B1689">
          <w:footerReference w:type="default" r:id="rId57"/>
          <w:pgSz w:w="11906" w:h="16838"/>
          <w:pgMar w:top="1417" w:right="1417" w:bottom="1417" w:left="1417" w:header="708" w:footer="708" w:gutter="0"/>
          <w:cols w:space="708"/>
          <w:titlePg/>
          <w:docGrid w:linePitch="360"/>
        </w:sectPr>
      </w:pPr>
    </w:p>
    <w:p w:rsidR="00991CEF" w:rsidRDefault="00991CEF">
      <w:pPr>
        <w:rPr>
          <w:lang w:val="en-GB"/>
        </w:rPr>
      </w:pPr>
      <w:r>
        <w:rPr>
          <w:lang w:val="en-GB"/>
        </w:rPr>
        <w:br w:type="page"/>
      </w:r>
    </w:p>
    <w:p w:rsidR="00991CEF" w:rsidRDefault="00991CEF">
      <w:pPr>
        <w:rPr>
          <w:lang w:val="en-GB"/>
        </w:rPr>
      </w:pPr>
    </w:p>
    <w:p w:rsidR="00FC5C4C" w:rsidRPr="006717F7" w:rsidRDefault="00FC5C4C">
      <w:pPr>
        <w:rPr>
          <w:lang w:val="en-GB"/>
        </w:rPr>
      </w:pPr>
    </w:p>
    <w:sdt>
      <w:sdtPr>
        <w:rPr>
          <w:rFonts w:eastAsiaTheme="minorHAnsi"/>
          <w:b/>
          <w:sz w:val="2"/>
          <w:lang w:eastAsia="en-US"/>
        </w:rPr>
        <w:id w:val="-808019261"/>
        <w:docPartObj>
          <w:docPartGallery w:val="Cover Pages"/>
          <w:docPartUnique/>
        </w:docPartObj>
      </w:sdtPr>
      <w:sdtEndPr>
        <w:rPr>
          <w:sz w:val="24"/>
        </w:rPr>
      </w:sdtEndPr>
      <w:sdtContent>
        <w:p w:rsidR="00041F41" w:rsidRDefault="00041F41" w:rsidP="00041F41">
          <w:pPr>
            <w:pStyle w:val="Geenafstand"/>
          </w:pPr>
        </w:p>
        <w:p w:rsidR="005526A4" w:rsidRDefault="00946662" w:rsidP="005526A4">
          <w:pPr>
            <w:pStyle w:val="BP1"/>
            <w:numPr>
              <w:ilvl w:val="0"/>
              <w:numId w:val="0"/>
            </w:numPr>
            <w:ind w:left="1134" w:hanging="1134"/>
          </w:pPr>
        </w:p>
      </w:sdtContent>
    </w:sdt>
    <w:p w:rsidR="005526A4" w:rsidRDefault="005526A4" w:rsidP="005526A4"/>
    <w:sdt>
      <w:sdtPr>
        <w:rPr>
          <w:rFonts w:asciiTheme="majorHAnsi" w:eastAsiaTheme="majorEastAsia" w:hAnsiTheme="majorHAnsi" w:cstheme="majorBidi"/>
          <w:sz w:val="72"/>
          <w:szCs w:val="72"/>
          <w:lang w:eastAsia="en-US"/>
        </w:rPr>
        <w:id w:val="524133306"/>
        <w:docPartObj>
          <w:docPartGallery w:val="Cover Pages"/>
          <w:docPartUnique/>
        </w:docPartObj>
      </w:sdtPr>
      <w:sdtEndPr>
        <w:rPr>
          <w:rFonts w:asciiTheme="minorHAnsi" w:eastAsiaTheme="minorHAnsi" w:hAnsiTheme="minorHAnsi" w:cstheme="minorBidi"/>
          <w:sz w:val="22"/>
          <w:szCs w:val="22"/>
        </w:rPr>
      </w:sdtEndPr>
      <w:sdtContent>
        <w:p w:rsidR="005526A4" w:rsidRDefault="005526A4" w:rsidP="005526A4">
          <w:pPr>
            <w:pStyle w:val="Geenafstand"/>
            <w:rPr>
              <w:rFonts w:asciiTheme="majorHAnsi" w:eastAsiaTheme="majorEastAsia" w:hAnsiTheme="majorHAnsi" w:cstheme="majorBidi"/>
              <w:sz w:val="72"/>
              <w:szCs w:val="72"/>
            </w:rPr>
          </w:pPr>
          <w:r>
            <w:rPr>
              <w:noProof/>
            </w:rPr>
            <w:drawing>
              <wp:inline distT="0" distB="0" distL="0" distR="0" wp14:anchorId="4603B43C" wp14:editId="17262FF3">
                <wp:extent cx="2787511" cy="1847850"/>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86982" cy="1847499"/>
                        </a:xfrm>
                        <a:prstGeom prst="rect">
                          <a:avLst/>
                        </a:prstGeom>
                      </pic:spPr>
                    </pic:pic>
                  </a:graphicData>
                </a:graphic>
              </wp:inline>
            </w:drawing>
          </w:r>
        </w:p>
        <w:p w:rsidR="005526A4" w:rsidRDefault="005526A4" w:rsidP="005526A4">
          <w:pPr>
            <w:pStyle w:val="Geenafstand"/>
            <w:rPr>
              <w:rFonts w:asciiTheme="majorHAnsi" w:eastAsiaTheme="majorEastAsia" w:hAnsiTheme="majorHAnsi" w:cstheme="majorBidi"/>
              <w:sz w:val="72"/>
              <w:szCs w:val="72"/>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89984" behindDoc="0" locked="0" layoutInCell="1" allowOverlap="1" wp14:anchorId="2F0A4210" wp14:editId="37952FE9">
                    <wp:simplePos x="0" y="0"/>
                    <wp:positionH relativeFrom="column">
                      <wp:posOffset>1319530</wp:posOffset>
                    </wp:positionH>
                    <wp:positionV relativeFrom="paragraph">
                      <wp:posOffset>361315</wp:posOffset>
                    </wp:positionV>
                    <wp:extent cx="5097145" cy="2515870"/>
                    <wp:effectExtent l="0" t="0" r="8255" b="0"/>
                    <wp:wrapNone/>
                    <wp:docPr id="253" name="Tekstvak 253"/>
                    <wp:cNvGraphicFramePr/>
                    <a:graphic xmlns:a="http://schemas.openxmlformats.org/drawingml/2006/main">
                      <a:graphicData uri="http://schemas.microsoft.com/office/word/2010/wordprocessingShape">
                        <wps:wsp>
                          <wps:cNvSpPr txBox="1"/>
                          <wps:spPr>
                            <a:xfrm>
                              <a:off x="0" y="0"/>
                              <a:ext cx="5097145" cy="2515870"/>
                            </a:xfrm>
                            <a:prstGeom prst="rect">
                              <a:avLst/>
                            </a:prstGeom>
                            <a:solidFill>
                              <a:sysClr val="window" lastClr="FFFFFF"/>
                            </a:solidFill>
                            <a:ln w="6350">
                              <a:noFill/>
                            </a:ln>
                            <a:effectLst/>
                          </wps:spPr>
                          <wps:txbx>
                            <w:txbxContent>
                              <w:sdt>
                                <w:sdtPr>
                                  <w:rPr>
                                    <w:rFonts w:asciiTheme="majorHAnsi" w:eastAsiaTheme="majorEastAsia" w:hAnsiTheme="majorHAnsi" w:cstheme="majorBidi"/>
                                    <w:b/>
                                    <w:sz w:val="44"/>
                                    <w:szCs w:val="44"/>
                                    <w:lang w:val="en-GB"/>
                                  </w:rPr>
                                  <w:alias w:val="Titel"/>
                                  <w:id w:val="-1825807736"/>
                                  <w:showingPlcHdr/>
                                  <w:dataBinding w:prefixMappings="xmlns:ns0='http://schemas.openxmlformats.org/package/2006/metadata/core-properties' xmlns:ns1='http://purl.org/dc/elements/1.1/'" w:xpath="/ns0:coreProperties[1]/ns1:title[1]" w:storeItemID="{6C3C8BC8-F283-45AE-878A-BAB7291924A1}"/>
                                  <w:text/>
                                </w:sdtPr>
                                <w:sdtEndPr/>
                                <w:sdtContent>
                                  <w:p w:rsidR="009763BD" w:rsidRPr="007A36FF" w:rsidRDefault="009763BD" w:rsidP="005526A4">
                                    <w:pPr>
                                      <w:pStyle w:val="Geenafstand"/>
                                      <w:jc w:val="right"/>
                                      <w:rPr>
                                        <w:rFonts w:asciiTheme="majorHAnsi" w:eastAsiaTheme="majorEastAsia" w:hAnsiTheme="majorHAnsi" w:cstheme="majorBidi"/>
                                        <w:b/>
                                        <w:sz w:val="44"/>
                                        <w:szCs w:val="44"/>
                                        <w:lang w:val="en-GB"/>
                                      </w:rPr>
                                    </w:pPr>
                                    <w:r>
                                      <w:rPr>
                                        <w:rFonts w:asciiTheme="majorHAnsi" w:eastAsiaTheme="majorEastAsia" w:hAnsiTheme="majorHAnsi" w:cstheme="majorBidi"/>
                                        <w:b/>
                                        <w:sz w:val="44"/>
                                        <w:szCs w:val="44"/>
                                        <w:lang w:val="en-GB"/>
                                      </w:rPr>
                                      <w:t xml:space="preserve">     </w:t>
                                    </w:r>
                                  </w:p>
                                </w:sdtContent>
                              </w:sdt>
                              <w:p w:rsidR="009763BD" w:rsidRPr="007A36FF" w:rsidRDefault="009763BD" w:rsidP="005526A4">
                                <w:pPr>
                                  <w:jc w:val="right"/>
                                  <w:rPr>
                                    <w:rFonts w:asciiTheme="majorHAnsi" w:eastAsiaTheme="majorEastAsia" w:hAnsiTheme="majorHAnsi" w:cstheme="majorBidi"/>
                                    <w:b/>
                                    <w:sz w:val="44"/>
                                    <w:szCs w:val="44"/>
                                    <w:lang w:val="en-GB"/>
                                  </w:rPr>
                                </w:pPr>
                                <w:r w:rsidRPr="007A36FF">
                                  <w:rPr>
                                    <w:rFonts w:asciiTheme="majorHAnsi" w:eastAsiaTheme="majorEastAsia" w:hAnsiTheme="majorHAnsi" w:cstheme="majorBidi"/>
                                    <w:b/>
                                    <w:sz w:val="44"/>
                                    <w:szCs w:val="44"/>
                                    <w:lang w:val="en-GB"/>
                                  </w:rPr>
                                  <w:t xml:space="preserve"> </w:t>
                                </w:r>
                              </w:p>
                              <w:p w:rsidR="009763BD" w:rsidRPr="00712257" w:rsidRDefault="009763BD" w:rsidP="005526A4">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ANALYSING THE ON TOUR FOR EUROPE PROJECT</w:t>
                                </w:r>
                              </w:p>
                              <w:p w:rsidR="009763BD" w:rsidRPr="00712257" w:rsidRDefault="009763BD" w:rsidP="005526A4">
                                <w:pPr>
                                  <w:jc w:val="right"/>
                                  <w:rPr>
                                    <w:b/>
                                    <w:sz w:val="40"/>
                                    <w:szCs w:val="44"/>
                                    <w:lang w:val="en-GB"/>
                                  </w:rPr>
                                </w:pPr>
                                <w:r w:rsidRPr="00712257">
                                  <w:rPr>
                                    <w:rFonts w:asciiTheme="majorHAnsi" w:eastAsiaTheme="majorEastAsia" w:hAnsiTheme="majorHAnsi" w:cstheme="majorBidi"/>
                                    <w:b/>
                                    <w:sz w:val="40"/>
                                    <w:szCs w:val="44"/>
                                    <w:lang w:val="en-GB"/>
                                  </w:rPr>
                                  <w:t>ABOUT BRINGING YOUTH STEP BY STEP TO ACTIVE CITIZENSHIP AND JOB-CREATION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4210" id="Tekstvak 253" o:spid="_x0000_s1049" type="#_x0000_t202" style="position:absolute;margin-left:103.9pt;margin-top:28.45pt;width:401.35pt;height:19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" fillcolor="window" stroked="f" strokeweight=".5pt">
                    <v:textbox>
                      <w:txbxContent>
                        <w:sdt>
                          <w:sdtPr>
                            <w:rPr>
                              <w:rFonts w:asciiTheme="majorHAnsi" w:eastAsiaTheme="majorEastAsia" w:hAnsiTheme="majorHAnsi" w:cstheme="majorBidi"/>
                              <w:b/>
                              <w:sz w:val="44"/>
                              <w:szCs w:val="44"/>
                              <w:lang w:val="en-GB"/>
                            </w:rPr>
                            <w:alias w:val="Titel"/>
                            <w:id w:val="-1825807736"/>
                            <w:showingPlcHdr/>
                            <w:dataBinding w:prefixMappings="xmlns:ns0='http://schemas.openxmlformats.org/package/2006/metadata/core-properties' xmlns:ns1='http://purl.org/dc/elements/1.1/'" w:xpath="/ns0:coreProperties[1]/ns1:title[1]" w:storeItemID="{6C3C8BC8-F283-45AE-878A-BAB7291924A1}"/>
                            <w:text/>
                          </w:sdtPr>
                          <w:sdtEndPr/>
                          <w:sdtContent>
                            <w:p w:rsidR="009763BD" w:rsidRPr="007A36FF" w:rsidRDefault="009763BD" w:rsidP="005526A4">
                              <w:pPr>
                                <w:pStyle w:val="Geenafstand"/>
                                <w:jc w:val="right"/>
                                <w:rPr>
                                  <w:rFonts w:asciiTheme="majorHAnsi" w:eastAsiaTheme="majorEastAsia" w:hAnsiTheme="majorHAnsi" w:cstheme="majorBidi"/>
                                  <w:b/>
                                  <w:sz w:val="44"/>
                                  <w:szCs w:val="44"/>
                                  <w:lang w:val="en-GB"/>
                                </w:rPr>
                              </w:pPr>
                              <w:r>
                                <w:rPr>
                                  <w:rFonts w:asciiTheme="majorHAnsi" w:eastAsiaTheme="majorEastAsia" w:hAnsiTheme="majorHAnsi" w:cstheme="majorBidi"/>
                                  <w:b/>
                                  <w:sz w:val="44"/>
                                  <w:szCs w:val="44"/>
                                  <w:lang w:val="en-GB"/>
                                </w:rPr>
                                <w:t xml:space="preserve">     </w:t>
                              </w:r>
                            </w:p>
                          </w:sdtContent>
                        </w:sdt>
                        <w:p w:rsidR="009763BD" w:rsidRPr="007A36FF" w:rsidRDefault="009763BD" w:rsidP="005526A4">
                          <w:pPr>
                            <w:jc w:val="right"/>
                            <w:rPr>
                              <w:rFonts w:asciiTheme="majorHAnsi" w:eastAsiaTheme="majorEastAsia" w:hAnsiTheme="majorHAnsi" w:cstheme="majorBidi"/>
                              <w:b/>
                              <w:sz w:val="44"/>
                              <w:szCs w:val="44"/>
                              <w:lang w:val="en-GB"/>
                            </w:rPr>
                          </w:pPr>
                          <w:r w:rsidRPr="007A36FF">
                            <w:rPr>
                              <w:rFonts w:asciiTheme="majorHAnsi" w:eastAsiaTheme="majorEastAsia" w:hAnsiTheme="majorHAnsi" w:cstheme="majorBidi"/>
                              <w:b/>
                              <w:sz w:val="44"/>
                              <w:szCs w:val="44"/>
                              <w:lang w:val="en-GB"/>
                            </w:rPr>
                            <w:t xml:space="preserve"> </w:t>
                          </w:r>
                        </w:p>
                        <w:p w:rsidR="009763BD" w:rsidRPr="00712257" w:rsidRDefault="009763BD" w:rsidP="005526A4">
                          <w:pPr>
                            <w:jc w:val="right"/>
                            <w:rPr>
                              <w:rFonts w:asciiTheme="majorHAnsi" w:eastAsiaTheme="majorEastAsia" w:hAnsiTheme="majorHAnsi" w:cstheme="majorBidi"/>
                              <w:b/>
                              <w:sz w:val="40"/>
                              <w:szCs w:val="44"/>
                              <w:lang w:val="en-GB"/>
                            </w:rPr>
                          </w:pPr>
                          <w:r w:rsidRPr="00712257">
                            <w:rPr>
                              <w:rFonts w:asciiTheme="majorHAnsi" w:eastAsiaTheme="majorEastAsia" w:hAnsiTheme="majorHAnsi" w:cstheme="majorBidi"/>
                              <w:b/>
                              <w:sz w:val="40"/>
                              <w:szCs w:val="44"/>
                              <w:lang w:val="en-GB"/>
                            </w:rPr>
                            <w:t>ANALYSING THE ON TOUR FOR EUROPE PROJECT</w:t>
                          </w:r>
                        </w:p>
                        <w:p w:rsidR="009763BD" w:rsidRPr="00712257" w:rsidRDefault="009763BD" w:rsidP="005526A4">
                          <w:pPr>
                            <w:jc w:val="right"/>
                            <w:rPr>
                              <w:b/>
                              <w:sz w:val="40"/>
                              <w:szCs w:val="44"/>
                              <w:lang w:val="en-GB"/>
                            </w:rPr>
                          </w:pPr>
                          <w:r w:rsidRPr="00712257">
                            <w:rPr>
                              <w:rFonts w:asciiTheme="majorHAnsi" w:eastAsiaTheme="majorEastAsia" w:hAnsiTheme="majorHAnsi" w:cstheme="majorBidi"/>
                              <w:b/>
                              <w:sz w:val="40"/>
                              <w:szCs w:val="44"/>
                              <w:lang w:val="en-GB"/>
                            </w:rPr>
                            <w:t>ABOUT BRINGING YOUTH STEP BY STEP TO ACTIVE CITIZENSHIP AND JOB-CREATION</w:t>
                          </w:r>
                        </w:p>
                      </w:txbxContent>
                    </v:textbox>
                  </v:shape>
                </w:pict>
              </mc:Fallback>
            </mc:AlternateContent>
          </w:r>
        </w:p>
        <w:p w:rsidR="005526A4" w:rsidRDefault="005526A4" w:rsidP="005526A4">
          <w:pPr>
            <w:pStyle w:val="Geenafstand"/>
            <w:rPr>
              <w:rFonts w:asciiTheme="majorHAnsi" w:eastAsiaTheme="majorEastAsia" w:hAnsiTheme="majorHAnsi" w:cstheme="majorBidi"/>
              <w:sz w:val="72"/>
              <w:szCs w:val="72"/>
            </w:rPr>
          </w:pPr>
        </w:p>
        <w:p w:rsidR="005526A4" w:rsidRDefault="005526A4" w:rsidP="005526A4">
          <w:pPr>
            <w:pStyle w:val="Geenafstand"/>
            <w:rPr>
              <w:rFonts w:asciiTheme="majorHAnsi" w:eastAsiaTheme="majorEastAsia" w:hAnsiTheme="majorHAnsi" w:cstheme="majorBidi"/>
              <w:sz w:val="72"/>
              <w:szCs w:val="72"/>
            </w:rPr>
          </w:pPr>
        </w:p>
        <w:p w:rsidR="005526A4" w:rsidRDefault="005526A4" w:rsidP="005526A4">
          <w:pPr>
            <w:pStyle w:val="Geenafstand"/>
            <w:rPr>
              <w:rFonts w:asciiTheme="majorHAnsi" w:eastAsiaTheme="majorEastAsia" w:hAnsiTheme="majorHAnsi" w:cstheme="majorBidi"/>
              <w:sz w:val="72"/>
              <w:szCs w:val="72"/>
            </w:rPr>
          </w:pPr>
        </w:p>
        <w:p w:rsidR="005526A4" w:rsidRDefault="005526A4" w:rsidP="005526A4">
          <w:pPr>
            <w:pStyle w:val="Geenafstand"/>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84864" behindDoc="0" locked="0" layoutInCell="0" allowOverlap="1" wp14:anchorId="715BDE26" wp14:editId="6C665635">
                    <wp:simplePos x="0" y="0"/>
                    <wp:positionH relativeFrom="leftMargin">
                      <wp:align>center</wp:align>
                    </wp:positionH>
                    <wp:positionV relativeFrom="page">
                      <wp:align>center</wp:align>
                    </wp:positionV>
                    <wp:extent cx="90805" cy="10556240"/>
                    <wp:effectExtent l="0" t="0" r="4445" b="5080"/>
                    <wp:wrapNone/>
                    <wp:docPr id="25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5B9B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26FA07E" id="Rechthoek 5" o:spid="_x0000_s1026" style="position:absolute;margin-left:0;margin-top:0;width:7.15pt;height:831.2pt;z-index:25168486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" o:allowincell="f" strokecolor="#5b9bd5">
                    <w10:wrap anchorx="margin" anchory="page"/>
                  </v:rect>
                </w:pict>
              </mc:Fallback>
            </mc:AlternateContent>
          </w:r>
        </w:p>
        <w:p w:rsidR="005526A4" w:rsidRDefault="00946662" w:rsidP="005526A4">
          <w:pPr>
            <w:pStyle w:val="Geenafstand"/>
            <w:rPr>
              <w:rFonts w:asciiTheme="majorHAnsi" w:eastAsiaTheme="majorEastAsia" w:hAnsiTheme="majorHAnsi" w:cstheme="majorBidi"/>
              <w:b/>
              <w:sz w:val="24"/>
              <w:szCs w:val="24"/>
            </w:rPr>
          </w:pPr>
          <w:sdt>
            <w:sdtPr>
              <w:rPr>
                <w:rFonts w:asciiTheme="majorHAnsi" w:eastAsiaTheme="majorEastAsia" w:hAnsiTheme="majorHAnsi" w:cstheme="majorBidi"/>
                <w:b/>
                <w:color w:val="5B9BD5" w:themeColor="accent1"/>
                <w:sz w:val="44"/>
                <w:szCs w:val="44"/>
              </w:rPr>
              <w:alias w:val="Ondertitel"/>
              <w:id w:val="1982885678"/>
              <w:showingPlcHdr/>
              <w:dataBinding w:prefixMappings="xmlns:ns0='http://schemas.openxmlformats.org/package/2006/metadata/core-properties' xmlns:ns1='http://purl.org/dc/elements/1.1/'" w:xpath="/ns0:coreProperties[1]/ns1:subject[1]" w:storeItemID="{6C3C8BC8-F283-45AE-878A-BAB7291924A1}"/>
              <w:text/>
            </w:sdtPr>
            <w:sdtEndPr/>
            <w:sdtContent>
              <w:r w:rsidR="005526A4">
                <w:rPr>
                  <w:rFonts w:asciiTheme="majorHAnsi" w:eastAsiaTheme="majorEastAsia" w:hAnsiTheme="majorHAnsi" w:cstheme="majorBidi"/>
                  <w:b/>
                  <w:color w:val="5B9BD5" w:themeColor="accent1"/>
                  <w:sz w:val="44"/>
                  <w:szCs w:val="44"/>
                </w:rPr>
                <w:t xml:space="preserve">     </w:t>
              </w:r>
            </w:sdtContent>
          </w:sdt>
        </w:p>
        <w:p w:rsidR="005526A4" w:rsidRPr="0027089F" w:rsidRDefault="005526A4" w:rsidP="005526A4">
          <w:pPr>
            <w:pStyle w:val="Geenafstand"/>
            <w:jc w:val="right"/>
            <w:rPr>
              <w:rFonts w:asciiTheme="majorHAnsi" w:eastAsiaTheme="majorEastAsia" w:hAnsiTheme="majorHAnsi" w:cstheme="majorBidi"/>
              <w:b/>
              <w:sz w:val="24"/>
              <w:szCs w:val="24"/>
            </w:rPr>
          </w:pPr>
          <w:r>
            <w:rPr>
              <w:noProof/>
            </w:rPr>
            <mc:AlternateContent>
              <mc:Choice Requires="wps">
                <w:drawing>
                  <wp:anchor distT="0" distB="0" distL="114300" distR="114300" simplePos="0" relativeHeight="251673600" behindDoc="0" locked="0" layoutInCell="1" allowOverlap="1" wp14:anchorId="2D061994" wp14:editId="5E101303">
                    <wp:simplePos x="0" y="0"/>
                    <wp:positionH relativeFrom="margin">
                      <wp:posOffset>-260350</wp:posOffset>
                    </wp:positionH>
                    <wp:positionV relativeFrom="margin">
                      <wp:posOffset>6661150</wp:posOffset>
                    </wp:positionV>
                    <wp:extent cx="6740525" cy="374650"/>
                    <wp:effectExtent l="0" t="0" r="3175" b="10795"/>
                    <wp:wrapNone/>
                    <wp:docPr id="255" name="Tekstvak 255"/>
                    <wp:cNvGraphicFramePr/>
                    <a:graphic xmlns:a="http://schemas.openxmlformats.org/drawingml/2006/main">
                      <a:graphicData uri="http://schemas.microsoft.com/office/word/2010/wordprocessingShape">
                        <wps:wsp>
                          <wps:cNvSpPr txBox="1"/>
                          <wps:spPr>
                            <a:xfrm>
                              <a:off x="0" y="0"/>
                              <a:ext cx="6740525" cy="374650"/>
                            </a:xfrm>
                            <a:prstGeom prst="rect">
                              <a:avLst/>
                            </a:prstGeom>
                            <a:noFill/>
                            <a:ln w="6350">
                              <a:noFill/>
                            </a:ln>
                            <a:effectLst/>
                          </wps:spPr>
                          <wps:txbx>
                            <w:txbxContent>
                              <w:p w:rsidR="009763BD" w:rsidRDefault="009763BD" w:rsidP="005526A4">
                                <w:pPr>
                                  <w:pStyle w:val="Geenafstand"/>
                                  <w:rPr>
                                    <w:sz w:val="28"/>
                                    <w:szCs w:val="32"/>
                                    <w:lang w:val="en-US"/>
                                  </w:rPr>
                                </w:pPr>
                                <w:r w:rsidRPr="00D7552E">
                                  <w:rPr>
                                    <w:sz w:val="28"/>
                                    <w:szCs w:val="32"/>
                                    <w:lang w:val="en-US"/>
                                  </w:rPr>
                                  <w:t>L</w:t>
                                </w:r>
                                <w:r>
                                  <w:rPr>
                                    <w:sz w:val="28"/>
                                    <w:szCs w:val="32"/>
                                    <w:lang w:val="en-US"/>
                                  </w:rPr>
                                  <w:t>otte Kerkhofs</w:t>
                                </w:r>
                                <w:r>
                                  <w:rPr>
                                    <w:sz w:val="28"/>
                                    <w:szCs w:val="32"/>
                                    <w:lang w:val="en-US"/>
                                  </w:rPr>
                                  <w:br/>
                                  <w:t>Bachelor thesis</w:t>
                                </w:r>
                                <w:r>
                                  <w:rPr>
                                    <w:sz w:val="28"/>
                                    <w:szCs w:val="32"/>
                                    <w:lang w:val="en-US"/>
                                  </w:rPr>
                                  <w:br/>
                                  <w:t>3</w:t>
                                </w:r>
                                <w:r w:rsidRPr="00D7552E">
                                  <w:rPr>
                                    <w:sz w:val="28"/>
                                    <w:szCs w:val="32"/>
                                    <w:vertAlign w:val="superscript"/>
                                    <w:lang w:val="en-US"/>
                                  </w:rPr>
                                  <w:t>rd</w:t>
                                </w:r>
                                <w:r w:rsidRPr="00D7552E">
                                  <w:rPr>
                                    <w:sz w:val="28"/>
                                    <w:szCs w:val="32"/>
                                    <w:lang w:val="en-US"/>
                                  </w:rPr>
                                  <w:t xml:space="preserve"> </w:t>
                                </w:r>
                                <w:r>
                                  <w:rPr>
                                    <w:sz w:val="28"/>
                                    <w:szCs w:val="32"/>
                                    <w:lang w:val="en-US"/>
                                  </w:rPr>
                                  <w:t xml:space="preserve">year </w:t>
                                </w:r>
                                <w:r w:rsidRPr="00D7552E">
                                  <w:rPr>
                                    <w:sz w:val="28"/>
                                    <w:szCs w:val="32"/>
                                    <w:lang w:val="en-US"/>
                                  </w:rPr>
                                  <w:t xml:space="preserve">Office Management – Management Assistant </w:t>
                                </w:r>
                                <w:r w:rsidRPr="00D7552E">
                                  <w:rPr>
                                    <w:sz w:val="28"/>
                                    <w:szCs w:val="32"/>
                                    <w:lang w:val="en-US"/>
                                  </w:rPr>
                                  <w:br/>
                                  <w:t>Academic year 2015-2016</w:t>
                                </w:r>
                                <w:r w:rsidRPr="00D7552E">
                                  <w:rPr>
                                    <w:sz w:val="28"/>
                                    <w:szCs w:val="32"/>
                                    <w:lang w:val="en-US"/>
                                  </w:rPr>
                                  <w:br/>
                                </w:r>
                                <w:r>
                                  <w:rPr>
                                    <w:sz w:val="28"/>
                                    <w:szCs w:val="32"/>
                                    <w:lang w:val="en-US"/>
                                  </w:rPr>
                                  <w:t>Promotor: Erna Geris – PXL tutor</w:t>
                                </w:r>
                              </w:p>
                              <w:p w:rsidR="009763BD" w:rsidRPr="00D7552E" w:rsidRDefault="009763BD" w:rsidP="005526A4">
                                <w:pPr>
                                  <w:pStyle w:val="Geenafstand"/>
                                  <w:rPr>
                                    <w:sz w:val="28"/>
                                    <w:szCs w:val="32"/>
                                    <w:lang w:val="en-US"/>
                                  </w:rPr>
                                </w:pPr>
                                <w:r>
                                  <w:rPr>
                                    <w:sz w:val="28"/>
                                    <w:szCs w:val="32"/>
                                    <w:lang w:val="en-US"/>
                                  </w:rPr>
                                  <w:t xml:space="preserve">Principal: stad Hasselt </w:t>
                                </w:r>
                              </w:p>
                              <w:p w:rsidR="009763BD" w:rsidRPr="00D7552E" w:rsidRDefault="009763BD" w:rsidP="005526A4">
                                <w:pPr>
                                  <w:pStyle w:val="Geenafstand"/>
                                  <w:rPr>
                                    <w:sz w:val="32"/>
                                    <w:szCs w:val="32"/>
                                    <w:lang w:val="en-US"/>
                                  </w:rPr>
                                </w:pPr>
                              </w:p>
                              <w:p w:rsidR="009763BD" w:rsidRPr="00D7552E" w:rsidRDefault="009763BD" w:rsidP="005526A4">
                                <w:pPr>
                                  <w:pStyle w:val="Geenafstand"/>
                                  <w:rPr>
                                    <w:sz w:val="28"/>
                                    <w:szCs w:val="32"/>
                                    <w:lang w:val="en-US"/>
                                  </w:rPr>
                                </w:pPr>
                                <w:r w:rsidRPr="00D7552E">
                                  <w:rPr>
                                    <w:sz w:val="28"/>
                                    <w:szCs w:val="32"/>
                                    <w:lang w:val="en-US"/>
                                  </w:rPr>
                                  <w:t>Project mentor: Marc Verachtert - Manager General Affairs, Municipality of Hasselt</w:t>
                                </w:r>
                              </w:p>
                              <w:p w:rsidR="009763BD" w:rsidRPr="007A36FF" w:rsidRDefault="009763BD" w:rsidP="005526A4">
                                <w:pPr>
                                  <w:spacing w:line="276" w:lineRule="auto"/>
                                  <w:rPr>
                                    <w:bCs/>
                                    <w:sz w:val="28"/>
                                    <w:szCs w:val="32"/>
                                    <w:lang w:val="en-GB"/>
                                  </w:rPr>
                                </w:pPr>
                                <w:r w:rsidRPr="00D7552E">
                                  <w:rPr>
                                    <w:sz w:val="28"/>
                                    <w:szCs w:val="32"/>
                                    <w:lang w:val="en-US"/>
                                  </w:rPr>
                                  <w:t xml:space="preserve">Project mentor: Leen Scheelen - </w:t>
                                </w:r>
                                <w:r w:rsidRPr="007A36FF">
                                  <w:rPr>
                                    <w:bCs/>
                                    <w:sz w:val="28"/>
                                    <w:szCs w:val="32"/>
                                    <w:lang w:val="en-GB"/>
                                  </w:rPr>
                                  <w:t>Coordinator European Projects, Municipality of Hasselt</w:t>
                                </w:r>
                              </w:p>
                              <w:p w:rsidR="009763BD" w:rsidRPr="00D7552E" w:rsidRDefault="009763BD" w:rsidP="005526A4">
                                <w:pPr>
                                  <w:pStyle w:val="Geenafstand"/>
                                  <w:rPr>
                                    <w:sz w:val="36"/>
                                    <w:szCs w:val="3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D061994" id="Tekstvak 255" o:spid="_x0000_s1050" type="#_x0000_t202" style="position:absolute;left:0;text-align:left;margin-left:-20.5pt;margin-top:524.5pt;width:530.75pt;height:2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" filled="f" stroked="f" strokeweight=".5pt">
                    <v:textbox style="mso-fit-shape-to-text:t" inset="0,0,0,0">
                      <w:txbxContent>
                        <w:p w:rsidR="009763BD" w:rsidRDefault="009763BD" w:rsidP="005526A4">
                          <w:pPr>
                            <w:pStyle w:val="Geenafstand"/>
                            <w:rPr>
                              <w:sz w:val="28"/>
                              <w:szCs w:val="32"/>
                              <w:lang w:val="en-US"/>
                            </w:rPr>
                          </w:pPr>
                          <w:r w:rsidRPr="00D7552E">
                            <w:rPr>
                              <w:sz w:val="28"/>
                              <w:szCs w:val="32"/>
                              <w:lang w:val="en-US"/>
                            </w:rPr>
                            <w:t>L</w:t>
                          </w:r>
                          <w:r>
                            <w:rPr>
                              <w:sz w:val="28"/>
                              <w:szCs w:val="32"/>
                              <w:lang w:val="en-US"/>
                            </w:rPr>
                            <w:t>otte Kerkhofs</w:t>
                          </w:r>
                          <w:r>
                            <w:rPr>
                              <w:sz w:val="28"/>
                              <w:szCs w:val="32"/>
                              <w:lang w:val="en-US"/>
                            </w:rPr>
                            <w:br/>
                            <w:t>Bachelor thesis</w:t>
                          </w:r>
                          <w:r>
                            <w:rPr>
                              <w:sz w:val="28"/>
                              <w:szCs w:val="32"/>
                              <w:lang w:val="en-US"/>
                            </w:rPr>
                            <w:br/>
                            <w:t>3</w:t>
                          </w:r>
                          <w:r w:rsidRPr="00D7552E">
                            <w:rPr>
                              <w:sz w:val="28"/>
                              <w:szCs w:val="32"/>
                              <w:vertAlign w:val="superscript"/>
                              <w:lang w:val="en-US"/>
                            </w:rPr>
                            <w:t>rd</w:t>
                          </w:r>
                          <w:r w:rsidRPr="00D7552E">
                            <w:rPr>
                              <w:sz w:val="28"/>
                              <w:szCs w:val="32"/>
                              <w:lang w:val="en-US"/>
                            </w:rPr>
                            <w:t xml:space="preserve"> </w:t>
                          </w:r>
                          <w:r>
                            <w:rPr>
                              <w:sz w:val="28"/>
                              <w:szCs w:val="32"/>
                              <w:lang w:val="en-US"/>
                            </w:rPr>
                            <w:t xml:space="preserve">year </w:t>
                          </w:r>
                          <w:r w:rsidRPr="00D7552E">
                            <w:rPr>
                              <w:sz w:val="28"/>
                              <w:szCs w:val="32"/>
                              <w:lang w:val="en-US"/>
                            </w:rPr>
                            <w:t xml:space="preserve">Office Management – Management Assistant </w:t>
                          </w:r>
                          <w:r w:rsidRPr="00D7552E">
                            <w:rPr>
                              <w:sz w:val="28"/>
                              <w:szCs w:val="32"/>
                              <w:lang w:val="en-US"/>
                            </w:rPr>
                            <w:br/>
                            <w:t>Academic year 2015-2016</w:t>
                          </w:r>
                          <w:r w:rsidRPr="00D7552E">
                            <w:rPr>
                              <w:sz w:val="28"/>
                              <w:szCs w:val="32"/>
                              <w:lang w:val="en-US"/>
                            </w:rPr>
                            <w:br/>
                          </w:r>
                          <w:r>
                            <w:rPr>
                              <w:sz w:val="28"/>
                              <w:szCs w:val="32"/>
                              <w:lang w:val="en-US"/>
                            </w:rPr>
                            <w:t>Promotor: Erna Geris – PXL tutor</w:t>
                          </w:r>
                        </w:p>
                        <w:p w:rsidR="009763BD" w:rsidRPr="00D7552E" w:rsidRDefault="009763BD" w:rsidP="005526A4">
                          <w:pPr>
                            <w:pStyle w:val="Geenafstand"/>
                            <w:rPr>
                              <w:sz w:val="28"/>
                              <w:szCs w:val="32"/>
                              <w:lang w:val="en-US"/>
                            </w:rPr>
                          </w:pPr>
                          <w:r>
                            <w:rPr>
                              <w:sz w:val="28"/>
                              <w:szCs w:val="32"/>
                              <w:lang w:val="en-US"/>
                            </w:rPr>
                            <w:t xml:space="preserve">Principal: stad Hasselt </w:t>
                          </w:r>
                        </w:p>
                        <w:p w:rsidR="009763BD" w:rsidRPr="00D7552E" w:rsidRDefault="009763BD" w:rsidP="005526A4">
                          <w:pPr>
                            <w:pStyle w:val="Geenafstand"/>
                            <w:rPr>
                              <w:sz w:val="32"/>
                              <w:szCs w:val="32"/>
                              <w:lang w:val="en-US"/>
                            </w:rPr>
                          </w:pPr>
                        </w:p>
                        <w:p w:rsidR="009763BD" w:rsidRPr="00D7552E" w:rsidRDefault="009763BD" w:rsidP="005526A4">
                          <w:pPr>
                            <w:pStyle w:val="Geenafstand"/>
                            <w:rPr>
                              <w:sz w:val="28"/>
                              <w:szCs w:val="32"/>
                              <w:lang w:val="en-US"/>
                            </w:rPr>
                          </w:pPr>
                          <w:r w:rsidRPr="00D7552E">
                            <w:rPr>
                              <w:sz w:val="28"/>
                              <w:szCs w:val="32"/>
                              <w:lang w:val="en-US"/>
                            </w:rPr>
                            <w:t>Project mentor: Marc Verachtert - Manager General Affairs, Municipality of Hasselt</w:t>
                          </w:r>
                        </w:p>
                        <w:p w:rsidR="009763BD" w:rsidRPr="007A36FF" w:rsidRDefault="009763BD" w:rsidP="005526A4">
                          <w:pPr>
                            <w:spacing w:line="276" w:lineRule="auto"/>
                            <w:rPr>
                              <w:bCs/>
                              <w:sz w:val="28"/>
                              <w:szCs w:val="32"/>
                              <w:lang w:val="en-GB"/>
                            </w:rPr>
                          </w:pPr>
                          <w:r w:rsidRPr="00D7552E">
                            <w:rPr>
                              <w:sz w:val="28"/>
                              <w:szCs w:val="32"/>
                              <w:lang w:val="en-US"/>
                            </w:rPr>
                            <w:t xml:space="preserve">Project mentor: Leen Scheelen - </w:t>
                          </w:r>
                          <w:r w:rsidRPr="007A36FF">
                            <w:rPr>
                              <w:bCs/>
                              <w:sz w:val="28"/>
                              <w:szCs w:val="32"/>
                              <w:lang w:val="en-GB"/>
                            </w:rPr>
                            <w:t>Coordinator European Projects, Municipality of Hasselt</w:t>
                          </w:r>
                        </w:p>
                        <w:p w:rsidR="009763BD" w:rsidRPr="00D7552E" w:rsidRDefault="009763BD" w:rsidP="005526A4">
                          <w:pPr>
                            <w:pStyle w:val="Geenafstand"/>
                            <w:rPr>
                              <w:sz w:val="36"/>
                              <w:szCs w:val="36"/>
                              <w:lang w:val="en-US"/>
                            </w:rPr>
                          </w:pPr>
                        </w:p>
                      </w:txbxContent>
                    </v:textbox>
                    <w10:wrap anchorx="margin" anchory="margin"/>
                  </v:shape>
                </w:pict>
              </mc:Fallback>
            </mc:AlternateContent>
          </w:r>
        </w:p>
        <w:p w:rsidR="005526A4" w:rsidRDefault="005526A4" w:rsidP="005526A4">
          <w:pPr>
            <w:pStyle w:val="Geenafstand"/>
            <w:rPr>
              <w:rFonts w:asciiTheme="majorHAnsi" w:eastAsiaTheme="majorEastAsia" w:hAnsiTheme="majorHAnsi" w:cstheme="majorBidi"/>
              <w:sz w:val="36"/>
              <w:szCs w:val="36"/>
            </w:rPr>
          </w:pPr>
        </w:p>
        <w:p w:rsidR="005526A4" w:rsidRDefault="005526A4" w:rsidP="005526A4">
          <w:pPr>
            <w:pStyle w:val="Geenafstand"/>
            <w:rPr>
              <w:rFonts w:asciiTheme="majorHAnsi" w:eastAsiaTheme="majorEastAsia" w:hAnsiTheme="majorHAnsi" w:cstheme="majorBidi"/>
              <w:sz w:val="36"/>
              <w:szCs w:val="36"/>
            </w:rPr>
          </w:pPr>
        </w:p>
        <w:p w:rsidR="005526A4" w:rsidRDefault="005526A4" w:rsidP="005526A4">
          <w:pPr>
            <w:pStyle w:val="Geenafstand"/>
            <w:rPr>
              <w:rFonts w:asciiTheme="majorHAnsi" w:eastAsiaTheme="majorEastAsia" w:hAnsiTheme="majorHAnsi" w:cstheme="majorBidi"/>
              <w:sz w:val="36"/>
              <w:szCs w:val="36"/>
            </w:rPr>
          </w:pPr>
        </w:p>
        <w:p w:rsidR="005526A4" w:rsidRPr="00C54C53" w:rsidRDefault="005526A4" w:rsidP="005526A4">
          <w:pPr>
            <w:pStyle w:val="Geenafstand"/>
            <w:rPr>
              <w:sz w:val="32"/>
            </w:rPr>
          </w:pPr>
        </w:p>
        <w:p w:rsidR="005526A4" w:rsidRDefault="005526A4" w:rsidP="005526A4">
          <w:pPr>
            <w:pStyle w:val="Geenafstand"/>
          </w:pPr>
        </w:p>
        <w:p w:rsidR="005526A4" w:rsidRDefault="005526A4" w:rsidP="005526A4"/>
        <w:p w:rsidR="00FC5C4C" w:rsidRPr="00634D27" w:rsidRDefault="005526A4" w:rsidP="00FC5C4C">
          <w:r>
            <w:rPr>
              <w:noProof/>
              <w:lang w:eastAsia="nl-BE"/>
            </w:rPr>
            <w:drawing>
              <wp:anchor distT="0" distB="0" distL="114300" distR="114300" simplePos="0" relativeHeight="251731968" behindDoc="0" locked="0" layoutInCell="1" allowOverlap="1" wp14:anchorId="29B64889" wp14:editId="51097F91">
                <wp:simplePos x="0" y="0"/>
                <wp:positionH relativeFrom="margin">
                  <wp:posOffset>0</wp:posOffset>
                </wp:positionH>
                <wp:positionV relativeFrom="margin">
                  <wp:posOffset>8987155</wp:posOffset>
                </wp:positionV>
                <wp:extent cx="1884045" cy="475615"/>
                <wp:effectExtent l="0" t="0" r="1905" b="635"/>
                <wp:wrapSquare wrapText="bothSides"/>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045" cy="475615"/>
                        </a:xfrm>
                        <a:prstGeom prst="rect">
                          <a:avLst/>
                        </a:prstGeom>
                        <a:noFill/>
                      </pic:spPr>
                    </pic:pic>
                  </a:graphicData>
                </a:graphic>
              </wp:anchor>
            </w:drawing>
          </w:r>
          <w:r>
            <w:rPr>
              <w:noProof/>
              <w:lang w:eastAsia="nl-BE"/>
            </w:rPr>
            <w:drawing>
              <wp:anchor distT="0" distB="0" distL="114300" distR="114300" simplePos="0" relativeHeight="251727872" behindDoc="0" locked="0" layoutInCell="1" allowOverlap="1" wp14:anchorId="746FC8AC" wp14:editId="7F725701">
                <wp:simplePos x="0" y="0"/>
                <wp:positionH relativeFrom="margin">
                  <wp:posOffset>4329430</wp:posOffset>
                </wp:positionH>
                <wp:positionV relativeFrom="bottomMargin">
                  <wp:posOffset>99060</wp:posOffset>
                </wp:positionV>
                <wp:extent cx="1847850" cy="529590"/>
                <wp:effectExtent l="0" t="0" r="0" b="3810"/>
                <wp:wrapSquare wrapText="bothSides"/>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4_logo_pxl_busine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50" cy="529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97152" behindDoc="0" locked="0" layoutInCell="1" allowOverlap="1" wp14:anchorId="6080D08D" wp14:editId="48CD8F8F">
                <wp:simplePos x="0" y="0"/>
                <wp:positionH relativeFrom="margin">
                  <wp:posOffset>2424430</wp:posOffset>
                </wp:positionH>
                <wp:positionV relativeFrom="margin">
                  <wp:posOffset>8992870</wp:posOffset>
                </wp:positionV>
                <wp:extent cx="1323975" cy="542925"/>
                <wp:effectExtent l="0" t="0" r="9525" b="9525"/>
                <wp:wrapSquare wrapText="bothSides"/>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5429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01248" behindDoc="0" locked="0" layoutInCell="1" allowOverlap="1" wp14:anchorId="11092EBA" wp14:editId="28525DE1">
                <wp:simplePos x="0" y="0"/>
                <wp:positionH relativeFrom="column">
                  <wp:posOffset>-71120</wp:posOffset>
                </wp:positionH>
                <wp:positionV relativeFrom="paragraph">
                  <wp:posOffset>3080385</wp:posOffset>
                </wp:positionV>
                <wp:extent cx="1885950" cy="475615"/>
                <wp:effectExtent l="0" t="0" r="0" b="635"/>
                <wp:wrapNone/>
                <wp:docPr id="259" name="Afbeelding 36" descr="http://www.kristianstad.se/upload/OmKommunen/Internationellt/TowardsEU2020/eu_flag_europe_for_citiz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36" descr="http://www.kristianstad.se/upload/OmKommunen/Internationellt/TowardsEU2020/eu_flag_europe_for_citizens.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5950" cy="475615"/>
                        </a:xfrm>
                        <a:prstGeom prst="rect">
                          <a:avLst/>
                        </a:prstGeom>
                        <a:noFill/>
                      </pic:spPr>
                    </pic:pic>
                  </a:graphicData>
                </a:graphic>
                <wp14:sizeRelH relativeFrom="margin">
                  <wp14:pctWidth>0</wp14:pctWidth>
                </wp14:sizeRelH>
                <wp14:sizeRelV relativeFrom="margin">
                  <wp14:pctHeight>0</wp14:pctHeight>
                </wp14:sizeRelV>
              </wp:anchor>
            </w:drawing>
          </w:r>
          <w:r>
            <w:br w:type="page"/>
          </w:r>
        </w:p>
      </w:sdtContent>
    </w:sdt>
    <w:sectPr w:rsidR="00FC5C4C" w:rsidRPr="00634D27" w:rsidSect="000B1689">
      <w:footerReference w:type="default" r:id="rId59"/>
      <w:footerReference w:type="firs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662" w:rsidRDefault="00946662" w:rsidP="00354A8A">
      <w:pPr>
        <w:spacing w:after="0" w:line="240" w:lineRule="auto"/>
      </w:pPr>
      <w:r>
        <w:separator/>
      </w:r>
    </w:p>
  </w:endnote>
  <w:endnote w:type="continuationSeparator" w:id="0">
    <w:p w:rsidR="00946662" w:rsidRDefault="00946662" w:rsidP="0035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e Sans U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413724"/>
      <w:docPartObj>
        <w:docPartGallery w:val="Page Numbers (Bottom of Page)"/>
        <w:docPartUnique/>
      </w:docPartObj>
    </w:sdtPr>
    <w:sdtEndPr/>
    <w:sdtContent>
      <w:p w:rsidR="00B03BFF" w:rsidRDefault="00B03BFF">
        <w:pPr>
          <w:pStyle w:val="Voettekst"/>
          <w:jc w:val="right"/>
        </w:pPr>
        <w:r>
          <w:fldChar w:fldCharType="begin"/>
        </w:r>
        <w:r>
          <w:instrText>PAGE   \* MERGEFORMAT</w:instrText>
        </w:r>
        <w:r>
          <w:fldChar w:fldCharType="separate"/>
        </w:r>
        <w:r w:rsidR="000875B7" w:rsidRPr="000875B7">
          <w:rPr>
            <w:noProof/>
            <w:lang w:val="nl-NL"/>
          </w:rPr>
          <w:t>56</w:t>
        </w:r>
        <w:r>
          <w:fldChar w:fldCharType="end"/>
        </w:r>
      </w:p>
    </w:sdtContent>
  </w:sdt>
  <w:p w:rsidR="00B03BFF" w:rsidRDefault="00B03BF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584657"/>
      <w:docPartObj>
        <w:docPartGallery w:val="Page Numbers (Bottom of Page)"/>
        <w:docPartUnique/>
      </w:docPartObj>
    </w:sdtPr>
    <w:sdtEndPr/>
    <w:sdtContent>
      <w:p w:rsidR="00BF7825" w:rsidRDefault="00BF7825">
        <w:pPr>
          <w:pStyle w:val="Voettekst"/>
          <w:jc w:val="right"/>
        </w:pPr>
        <w:r>
          <w:fldChar w:fldCharType="begin"/>
        </w:r>
        <w:r>
          <w:instrText>PAGE   \* MERGEFORMAT</w:instrText>
        </w:r>
        <w:r>
          <w:fldChar w:fldCharType="separate"/>
        </w:r>
        <w:r w:rsidR="000875B7" w:rsidRPr="000875B7">
          <w:rPr>
            <w:noProof/>
            <w:lang w:val="nl-NL"/>
          </w:rPr>
          <w:t>5</w:t>
        </w:r>
        <w:r>
          <w:fldChar w:fldCharType="end"/>
        </w:r>
      </w:p>
    </w:sdtContent>
  </w:sdt>
  <w:p w:rsidR="00BF7825" w:rsidRDefault="00BF782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137751"/>
      <w:docPartObj>
        <w:docPartGallery w:val="Page Numbers (Bottom of Page)"/>
        <w:docPartUnique/>
      </w:docPartObj>
    </w:sdtPr>
    <w:sdtEndPr/>
    <w:sdtContent>
      <w:p w:rsidR="009763BD" w:rsidRDefault="009763BD">
        <w:pPr>
          <w:pStyle w:val="Voettekst"/>
          <w:jc w:val="right"/>
        </w:pPr>
        <w:r>
          <w:fldChar w:fldCharType="begin"/>
        </w:r>
        <w:r>
          <w:instrText>PAGE   \* MERGEFORMAT</w:instrText>
        </w:r>
        <w:r>
          <w:fldChar w:fldCharType="separate"/>
        </w:r>
        <w:r w:rsidR="000875B7" w:rsidRPr="000875B7">
          <w:rPr>
            <w:noProof/>
            <w:lang w:val="nl-NL"/>
          </w:rPr>
          <w:t>80</w:t>
        </w:r>
        <w:r>
          <w:fldChar w:fldCharType="end"/>
        </w:r>
      </w:p>
    </w:sdtContent>
  </w:sdt>
  <w:p w:rsidR="009763BD" w:rsidRDefault="009763B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3BD" w:rsidRDefault="009763BD">
    <w:pPr>
      <w:pStyle w:val="Voettekst"/>
      <w:jc w:val="right"/>
    </w:pPr>
  </w:p>
  <w:p w:rsidR="009763BD" w:rsidRDefault="009763B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221355"/>
      <w:docPartObj>
        <w:docPartGallery w:val="Page Numbers (Bottom of Page)"/>
        <w:docPartUnique/>
      </w:docPartObj>
    </w:sdtPr>
    <w:sdtEndPr/>
    <w:sdtContent>
      <w:p w:rsidR="009763BD" w:rsidRDefault="00946662">
        <w:pPr>
          <w:pStyle w:val="Voettekst"/>
          <w:jc w:val="right"/>
        </w:pPr>
      </w:p>
    </w:sdtContent>
  </w:sdt>
  <w:p w:rsidR="009763BD" w:rsidRDefault="009763B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662" w:rsidRDefault="00946662" w:rsidP="00354A8A">
      <w:pPr>
        <w:spacing w:after="0" w:line="240" w:lineRule="auto"/>
      </w:pPr>
      <w:r>
        <w:separator/>
      </w:r>
    </w:p>
  </w:footnote>
  <w:footnote w:type="continuationSeparator" w:id="0">
    <w:p w:rsidR="00946662" w:rsidRDefault="00946662" w:rsidP="00354A8A">
      <w:pPr>
        <w:spacing w:after="0" w:line="240" w:lineRule="auto"/>
      </w:pPr>
      <w:r>
        <w:continuationSeparator/>
      </w:r>
    </w:p>
  </w:footnote>
  <w:footnote w:id="1">
    <w:p w:rsidR="009763BD" w:rsidRDefault="009763BD">
      <w:pPr>
        <w:pStyle w:val="Voetnoottekst"/>
        <w:rPr>
          <w:lang w:val="en-GB"/>
        </w:rPr>
      </w:pPr>
      <w:r>
        <w:rPr>
          <w:rStyle w:val="Voetnootmarkering"/>
        </w:rPr>
        <w:footnoteRef/>
      </w:r>
      <w:r w:rsidRPr="007F5A6C">
        <w:rPr>
          <w:lang w:val="en-GB"/>
        </w:rPr>
        <w:t xml:space="preserve"> </w:t>
      </w:r>
      <w:r>
        <w:rPr>
          <w:lang w:val="en-GB"/>
        </w:rPr>
        <w:t xml:space="preserve">See attachment 1 for the plan of action. </w:t>
      </w:r>
    </w:p>
    <w:p w:rsidR="009763BD" w:rsidRPr="007F5A6C" w:rsidRDefault="009763BD">
      <w:pPr>
        <w:pStyle w:val="Voetnoottekst"/>
        <w:rPr>
          <w:lang w:val="en-GB"/>
        </w:rPr>
      </w:pPr>
      <w:r>
        <w:rPr>
          <w:lang w:val="en-GB"/>
        </w:rPr>
        <w:t xml:space="preserve">  See attachment 2 for the scenario. </w:t>
      </w:r>
      <w:r>
        <w:rPr>
          <w:lang w:val="en-GB"/>
        </w:rPr>
        <w:br/>
        <w:t xml:space="preserve">  See attachment 3 for the consistent planning. </w:t>
      </w:r>
    </w:p>
  </w:footnote>
  <w:footnote w:id="2">
    <w:p w:rsidR="009763BD" w:rsidRPr="00FF0083" w:rsidRDefault="009763BD">
      <w:pPr>
        <w:pStyle w:val="Voetnoottekst"/>
        <w:rPr>
          <w:lang w:val="en-GB"/>
        </w:rPr>
      </w:pPr>
      <w:r>
        <w:rPr>
          <w:rStyle w:val="Voetnootmarkering"/>
        </w:rPr>
        <w:footnoteRef/>
      </w:r>
      <w:r w:rsidRPr="00FF0083">
        <w:rPr>
          <w:lang w:val="en-GB"/>
        </w:rPr>
        <w:t xml:space="preserve"> </w:t>
      </w:r>
      <w:r>
        <w:rPr>
          <w:lang w:val="en-GB"/>
        </w:rPr>
        <w:t>Europe for Citizens are f</w:t>
      </w:r>
      <w:r w:rsidRPr="00FF0083">
        <w:rPr>
          <w:lang w:val="en-GB"/>
        </w:rPr>
        <w:t>unding initiatives to strengthen remembrance and to enhance civic participation at EU level.</w:t>
      </w:r>
    </w:p>
  </w:footnote>
  <w:footnote w:id="3">
    <w:p w:rsidR="009763BD" w:rsidRPr="002B2ED6" w:rsidRDefault="009763BD" w:rsidP="00BB0BD3">
      <w:pPr>
        <w:pStyle w:val="Voetnoottekst"/>
        <w:rPr>
          <w:lang w:val="en-GB"/>
        </w:rPr>
      </w:pPr>
      <w:r>
        <w:rPr>
          <w:rStyle w:val="Voetnootmarkering"/>
        </w:rPr>
        <w:footnoteRef/>
      </w:r>
      <w:sdt>
        <w:sdtPr>
          <w:rPr>
            <w:lang w:val="en-GB"/>
          </w:rPr>
          <w:id w:val="1196122884"/>
          <w:citation/>
        </w:sdtPr>
        <w:sdtEndPr/>
        <w:sdtContent>
          <w:r>
            <w:rPr>
              <w:lang w:val="en-GB"/>
            </w:rPr>
            <w:fldChar w:fldCharType="begin"/>
          </w:r>
          <w:r>
            <w:rPr>
              <w:lang w:val="en-GB"/>
            </w:rPr>
            <w:instrText xml:space="preserve">CITATION EAC \l 2067 </w:instrText>
          </w:r>
          <w:r>
            <w:rPr>
              <w:lang w:val="en-GB"/>
            </w:rPr>
            <w:fldChar w:fldCharType="separate"/>
          </w:r>
          <w:r>
            <w:rPr>
              <w:noProof/>
              <w:lang w:val="en-GB"/>
            </w:rPr>
            <w:t xml:space="preserve"> (EACEA n.d.)</w:t>
          </w:r>
          <w:r>
            <w:rPr>
              <w:lang w:val="en-GB"/>
            </w:rPr>
            <w:fldChar w:fldCharType="end"/>
          </w:r>
        </w:sdtContent>
      </w:sdt>
      <w:r w:rsidRPr="00BB0BD3">
        <w:rPr>
          <w:lang w:val="en-GB"/>
        </w:rPr>
        <w:t xml:space="preserve">  </w:t>
      </w:r>
    </w:p>
  </w:footnote>
  <w:footnote w:id="4">
    <w:p w:rsidR="009763BD" w:rsidRDefault="009763BD">
      <w:pPr>
        <w:pStyle w:val="Voetnoottekst"/>
        <w:rPr>
          <w:lang w:val="en-GB"/>
        </w:rPr>
      </w:pPr>
      <w:r>
        <w:rPr>
          <w:rStyle w:val="Voetnootmarkering"/>
        </w:rPr>
        <w:footnoteRef/>
      </w:r>
      <w:r w:rsidRPr="002B2ED6">
        <w:rPr>
          <w:lang w:val="en-GB"/>
        </w:rPr>
        <w:t xml:space="preserve"> </w:t>
      </w:r>
      <w:r>
        <w:rPr>
          <w:lang w:val="en-GB"/>
        </w:rPr>
        <w:t xml:space="preserve">See attachment 4 for an overview of the unemployment and youth unemployment </w:t>
      </w:r>
      <w:r w:rsidRPr="007E6161">
        <w:rPr>
          <w:lang w:val="en-GB"/>
        </w:rPr>
        <w:t>statistics</w:t>
      </w:r>
      <w:r>
        <w:rPr>
          <w:lang w:val="en-GB"/>
        </w:rPr>
        <w:t xml:space="preserve">. </w:t>
      </w:r>
    </w:p>
    <w:p w:rsidR="009763BD" w:rsidRPr="008D5309" w:rsidRDefault="00946662">
      <w:pPr>
        <w:pStyle w:val="Voetnoottekst"/>
        <w:rPr>
          <w:lang w:val="fr-BE"/>
        </w:rPr>
      </w:pPr>
      <w:sdt>
        <w:sdtPr>
          <w:rPr>
            <w:lang w:val="en-GB"/>
          </w:rPr>
          <w:id w:val="-100495045"/>
          <w:citation/>
        </w:sdtPr>
        <w:sdtEndPr/>
        <w:sdtContent>
          <w:r w:rsidR="009763BD">
            <w:rPr>
              <w:lang w:val="en-GB"/>
            </w:rPr>
            <w:fldChar w:fldCharType="begin"/>
          </w:r>
          <w:r w:rsidR="009763BD">
            <w:rPr>
              <w:lang w:val="fr-BE"/>
            </w:rPr>
            <w:instrText xml:space="preserve">CITATION Eur16 \l 2067 </w:instrText>
          </w:r>
          <w:r w:rsidR="009763BD">
            <w:rPr>
              <w:lang w:val="en-GB"/>
            </w:rPr>
            <w:fldChar w:fldCharType="separate"/>
          </w:r>
          <w:r w:rsidR="009763BD" w:rsidRPr="00BC3007">
            <w:rPr>
              <w:noProof/>
              <w:lang w:val="fr-BE"/>
            </w:rPr>
            <w:t>(Eurostat n.d.)</w:t>
          </w:r>
          <w:r w:rsidR="009763BD">
            <w:rPr>
              <w:lang w:val="en-GB"/>
            </w:rPr>
            <w:fldChar w:fldCharType="end"/>
          </w:r>
        </w:sdtContent>
      </w:sdt>
    </w:p>
    <w:p w:rsidR="009763BD" w:rsidRPr="008D5309" w:rsidRDefault="00946662">
      <w:pPr>
        <w:pStyle w:val="Voetnoottekst"/>
        <w:rPr>
          <w:lang w:val="fr-BE"/>
        </w:rPr>
      </w:pPr>
      <w:sdt>
        <w:sdtPr>
          <w:rPr>
            <w:lang w:val="en-GB"/>
          </w:rPr>
          <w:id w:val="492460080"/>
          <w:citation/>
        </w:sdtPr>
        <w:sdtEndPr/>
        <w:sdtContent>
          <w:r w:rsidR="009763BD">
            <w:rPr>
              <w:lang w:val="en-GB"/>
            </w:rPr>
            <w:fldChar w:fldCharType="begin"/>
          </w:r>
          <w:r w:rsidR="009763BD">
            <w:rPr>
              <w:lang w:val="fr-BE"/>
            </w:rPr>
            <w:instrText xml:space="preserve">CITATION Eur \l 2067 </w:instrText>
          </w:r>
          <w:r w:rsidR="009763BD">
            <w:rPr>
              <w:lang w:val="en-GB"/>
            </w:rPr>
            <w:fldChar w:fldCharType="separate"/>
          </w:r>
          <w:r w:rsidR="009763BD" w:rsidRPr="00BC3007">
            <w:rPr>
              <w:noProof/>
              <w:lang w:val="fr-BE"/>
            </w:rPr>
            <w:t>(Eurostat n.d.)</w:t>
          </w:r>
          <w:r w:rsidR="009763BD">
            <w:rPr>
              <w:lang w:val="en-GB"/>
            </w:rPr>
            <w:fldChar w:fldCharType="end"/>
          </w:r>
        </w:sdtContent>
      </w:sdt>
    </w:p>
  </w:footnote>
  <w:footnote w:id="5">
    <w:p w:rsidR="009763BD" w:rsidRPr="002B2ED6" w:rsidRDefault="009763BD">
      <w:pPr>
        <w:pStyle w:val="Voetnoottekst"/>
        <w:rPr>
          <w:lang w:val="en-GB"/>
        </w:rPr>
      </w:pPr>
      <w:r>
        <w:rPr>
          <w:rStyle w:val="Voetnootmarkering"/>
        </w:rPr>
        <w:footnoteRef/>
      </w:r>
      <w:r w:rsidRPr="002B2ED6">
        <w:rPr>
          <w:lang w:val="en-GB"/>
        </w:rPr>
        <w:t xml:space="preserve"> </w:t>
      </w:r>
      <w:sdt>
        <w:sdtPr>
          <w:rPr>
            <w:lang w:val="en-GB"/>
          </w:rPr>
          <w:id w:val="-821580164"/>
          <w:citation/>
        </w:sdtPr>
        <w:sdtEndPr/>
        <w:sdtContent>
          <w:r w:rsidRPr="00116EB3">
            <w:rPr>
              <w:lang w:val="en-GB"/>
            </w:rPr>
            <w:fldChar w:fldCharType="begin"/>
          </w:r>
          <w:r>
            <w:rPr>
              <w:lang w:val="en-GB"/>
            </w:rPr>
            <w:instrText xml:space="preserve">CITATION Wor \l 2067 </w:instrText>
          </w:r>
          <w:r w:rsidRPr="00116EB3">
            <w:rPr>
              <w:lang w:val="en-GB"/>
            </w:rPr>
            <w:fldChar w:fldCharType="separate"/>
          </w:r>
          <w:r>
            <w:rPr>
              <w:noProof/>
              <w:lang w:val="en-GB"/>
            </w:rPr>
            <w:t>(Worldcityinfo n.d.)</w:t>
          </w:r>
          <w:r w:rsidRPr="00116EB3">
            <w:rPr>
              <w:lang w:val="en-GB"/>
            </w:rPr>
            <w:fldChar w:fldCharType="end"/>
          </w:r>
        </w:sdtContent>
      </w:sdt>
    </w:p>
  </w:footnote>
  <w:footnote w:id="6">
    <w:p w:rsidR="009763BD" w:rsidRDefault="009763BD">
      <w:pPr>
        <w:pStyle w:val="Voetnoottekst"/>
        <w:rPr>
          <w:lang w:val="en-GB"/>
        </w:rPr>
      </w:pPr>
      <w:r>
        <w:rPr>
          <w:rStyle w:val="Voetnootmarkering"/>
        </w:rPr>
        <w:footnoteRef/>
      </w:r>
      <w:r w:rsidRPr="00966FDC">
        <w:rPr>
          <w:lang w:val="en-GB"/>
        </w:rPr>
        <w:t xml:space="preserve"> </w:t>
      </w:r>
      <w:sdt>
        <w:sdtPr>
          <w:rPr>
            <w:lang w:val="en-GB"/>
          </w:rPr>
          <w:id w:val="-1046905247"/>
          <w:citation/>
        </w:sdtPr>
        <w:sdtEndPr/>
        <w:sdtContent>
          <w:r>
            <w:rPr>
              <w:lang w:val="en-GB"/>
            </w:rPr>
            <w:fldChar w:fldCharType="begin"/>
          </w:r>
          <w:r>
            <w:rPr>
              <w:lang w:val="en-GB"/>
            </w:rPr>
            <w:instrText xml:space="preserve">CITATION Ast \l 2067 </w:instrText>
          </w:r>
          <w:r>
            <w:rPr>
              <w:lang w:val="en-GB"/>
            </w:rPr>
            <w:fldChar w:fldCharType="separate"/>
          </w:r>
          <w:r>
            <w:rPr>
              <w:noProof/>
              <w:lang w:val="en-GB"/>
            </w:rPr>
            <w:t>(Illers 2015)</w:t>
          </w:r>
          <w:r>
            <w:rPr>
              <w:lang w:val="en-GB"/>
            </w:rPr>
            <w:fldChar w:fldCharType="end"/>
          </w:r>
        </w:sdtContent>
      </w:sdt>
    </w:p>
    <w:p w:rsidR="009763BD" w:rsidRPr="00966FDC" w:rsidRDefault="009763BD">
      <w:pPr>
        <w:pStyle w:val="Voetnoottekst"/>
        <w:rPr>
          <w:lang w:val="en-GB"/>
        </w:rPr>
      </w:pPr>
      <w:r>
        <w:rPr>
          <w:lang w:val="en-GB"/>
        </w:rPr>
        <w:t xml:space="preserve">  </w:t>
      </w:r>
      <w:sdt>
        <w:sdtPr>
          <w:rPr>
            <w:lang w:val="en-GB"/>
          </w:rPr>
          <w:id w:val="1204912738"/>
          <w:citation/>
        </w:sdtPr>
        <w:sdtEndPr/>
        <w:sdtContent>
          <w:r>
            <w:rPr>
              <w:lang w:val="en-GB"/>
            </w:rPr>
            <w:fldChar w:fldCharType="begin"/>
          </w:r>
          <w:r>
            <w:rPr>
              <w:lang w:val="en-GB"/>
            </w:rPr>
            <w:instrText xml:space="preserve">CITATION Eur15 \l 2067 </w:instrText>
          </w:r>
          <w:r>
            <w:rPr>
              <w:lang w:val="en-GB"/>
            </w:rPr>
            <w:fldChar w:fldCharType="separate"/>
          </w:r>
          <w:r>
            <w:rPr>
              <w:noProof/>
              <w:lang w:val="en-GB"/>
            </w:rPr>
            <w:t>(Eurotowns n.d.)</w:t>
          </w:r>
          <w:r>
            <w:rPr>
              <w:lang w:val="en-GB"/>
            </w:rPr>
            <w:fldChar w:fldCharType="end"/>
          </w:r>
        </w:sdtContent>
      </w:sdt>
    </w:p>
  </w:footnote>
  <w:footnote w:id="7">
    <w:p w:rsidR="009763BD" w:rsidRPr="003A7C9C" w:rsidRDefault="009763BD">
      <w:pPr>
        <w:pStyle w:val="Voetnoottekst"/>
        <w:rPr>
          <w:lang w:val="en-GB"/>
        </w:rPr>
      </w:pPr>
      <w:r>
        <w:rPr>
          <w:rStyle w:val="Voetnootmarkering"/>
        </w:rPr>
        <w:footnoteRef/>
      </w:r>
      <w:r w:rsidRPr="003A7C9C">
        <w:rPr>
          <w:lang w:val="en-GB"/>
        </w:rPr>
        <w:t xml:space="preserve"> </w:t>
      </w:r>
      <w:sdt>
        <w:sdtPr>
          <w:rPr>
            <w:lang w:val="en-GB"/>
          </w:rPr>
          <w:id w:val="2092658630"/>
          <w:citation/>
        </w:sdtPr>
        <w:sdtEndPr/>
        <w:sdtContent>
          <w:r>
            <w:rPr>
              <w:lang w:val="en-GB"/>
            </w:rPr>
            <w:fldChar w:fldCharType="begin"/>
          </w:r>
          <w:r>
            <w:rPr>
              <w:lang w:val="en-GB"/>
            </w:rPr>
            <w:instrText xml:space="preserve">CITATION Eur13 \l 2067 </w:instrText>
          </w:r>
          <w:r>
            <w:rPr>
              <w:lang w:val="en-GB"/>
            </w:rPr>
            <w:fldChar w:fldCharType="separate"/>
          </w:r>
          <w:r>
            <w:rPr>
              <w:noProof/>
              <w:lang w:val="en-GB"/>
            </w:rPr>
            <w:t>(Eurotowns 2013)</w:t>
          </w:r>
          <w:r>
            <w:rPr>
              <w:lang w:val="en-GB"/>
            </w:rPr>
            <w:fldChar w:fldCharType="end"/>
          </w:r>
        </w:sdtContent>
      </w:sdt>
    </w:p>
  </w:footnote>
  <w:footnote w:id="8">
    <w:p w:rsidR="009763BD" w:rsidRPr="00A27F4B" w:rsidRDefault="009763BD">
      <w:pPr>
        <w:pStyle w:val="Voetnoottekst"/>
        <w:rPr>
          <w:lang w:val="en-GB"/>
        </w:rPr>
      </w:pPr>
      <w:r>
        <w:rPr>
          <w:rStyle w:val="Voetnootmarkering"/>
        </w:rPr>
        <w:footnoteRef/>
      </w:r>
      <w:r w:rsidRPr="00A27F4B">
        <w:rPr>
          <w:lang w:val="en-GB"/>
        </w:rPr>
        <w:t xml:space="preserve"> </w:t>
      </w:r>
      <w:sdt>
        <w:sdtPr>
          <w:rPr>
            <w:lang w:val="en-GB"/>
          </w:rPr>
          <w:id w:val="-1209178997"/>
          <w:citation/>
        </w:sdtPr>
        <w:sdtEndPr/>
        <w:sdtContent>
          <w:r>
            <w:rPr>
              <w:lang w:val="en-GB"/>
            </w:rPr>
            <w:fldChar w:fldCharType="begin"/>
          </w:r>
          <w:r w:rsidR="008D43D3">
            <w:rPr>
              <w:lang w:val="en-GB"/>
            </w:rPr>
            <w:instrText xml:space="preserve">CITATION isp \l 2067 </w:instrText>
          </w:r>
          <w:r>
            <w:rPr>
              <w:lang w:val="en-GB"/>
            </w:rPr>
            <w:fldChar w:fldCharType="separate"/>
          </w:r>
          <w:r w:rsidR="008D43D3">
            <w:rPr>
              <w:noProof/>
              <w:lang w:val="en-GB"/>
            </w:rPr>
            <w:t>(ispakaunas2014 n.d.)</w:t>
          </w:r>
          <w:r>
            <w:rPr>
              <w:lang w:val="en-GB"/>
            </w:rPr>
            <w:fldChar w:fldCharType="end"/>
          </w:r>
        </w:sdtContent>
      </w:sdt>
    </w:p>
  </w:footnote>
  <w:footnote w:id="9">
    <w:p w:rsidR="009763BD" w:rsidRPr="00F23960" w:rsidRDefault="009763BD">
      <w:pPr>
        <w:pStyle w:val="Voetnoottekst"/>
        <w:rPr>
          <w:lang w:val="en-GB"/>
        </w:rPr>
      </w:pPr>
      <w:r>
        <w:rPr>
          <w:rStyle w:val="Voetnootmarkering"/>
        </w:rPr>
        <w:footnoteRef/>
      </w:r>
      <w:r w:rsidRPr="00F23960">
        <w:rPr>
          <w:lang w:val="en-GB"/>
        </w:rPr>
        <w:t xml:space="preserve"> </w:t>
      </w:r>
      <w:sdt>
        <w:sdtPr>
          <w:rPr>
            <w:lang w:val="de-DE"/>
          </w:rPr>
          <w:id w:val="-1891337591"/>
          <w:citation/>
        </w:sdtPr>
        <w:sdtEndPr/>
        <w:sdtContent>
          <w:r>
            <w:rPr>
              <w:lang w:val="de-DE"/>
            </w:rPr>
            <w:fldChar w:fldCharType="begin"/>
          </w:r>
          <w:r w:rsidRPr="00F23960">
            <w:rPr>
              <w:lang w:val="en-GB"/>
            </w:rPr>
            <w:instrText xml:space="preserve"> CITATION Mun15 \l 2067 </w:instrText>
          </w:r>
          <w:r>
            <w:rPr>
              <w:lang w:val="de-DE"/>
            </w:rPr>
            <w:fldChar w:fldCharType="separate"/>
          </w:r>
          <w:r>
            <w:rPr>
              <w:noProof/>
              <w:lang w:val="en-GB"/>
            </w:rPr>
            <w:t>(Municipality Hasselt 2015)</w:t>
          </w:r>
          <w:r>
            <w:rPr>
              <w:lang w:val="de-DE"/>
            </w:rPr>
            <w:fldChar w:fldCharType="end"/>
          </w:r>
        </w:sdtContent>
      </w:sdt>
    </w:p>
  </w:footnote>
  <w:footnote w:id="10">
    <w:p w:rsidR="009763BD" w:rsidRPr="00F23960" w:rsidRDefault="009763BD">
      <w:pPr>
        <w:pStyle w:val="Voetnoottekst"/>
        <w:rPr>
          <w:lang w:val="en-GB"/>
        </w:rPr>
      </w:pPr>
      <w:r>
        <w:rPr>
          <w:rStyle w:val="Voetnootmarkering"/>
        </w:rPr>
        <w:footnoteRef/>
      </w:r>
      <w:r w:rsidRPr="00F23960">
        <w:rPr>
          <w:lang w:val="en-GB"/>
        </w:rPr>
        <w:t xml:space="preserve"> </w:t>
      </w:r>
      <w:sdt>
        <w:sdtPr>
          <w:rPr>
            <w:lang w:val="de-DE"/>
          </w:rPr>
          <w:id w:val="1151639514"/>
          <w:citation/>
        </w:sdtPr>
        <w:sdtEndPr/>
        <w:sdtContent>
          <w:r>
            <w:rPr>
              <w:lang w:val="de-DE"/>
            </w:rPr>
            <w:fldChar w:fldCharType="begin"/>
          </w:r>
          <w:r>
            <w:rPr>
              <w:lang w:val="en-GB"/>
            </w:rPr>
            <w:instrText xml:space="preserve">CITATION Eur12 \l 2067 </w:instrText>
          </w:r>
          <w:r>
            <w:rPr>
              <w:lang w:val="de-DE"/>
            </w:rPr>
            <w:fldChar w:fldCharType="separate"/>
          </w:r>
          <w:r>
            <w:rPr>
              <w:noProof/>
              <w:lang w:val="en-GB"/>
            </w:rPr>
            <w:t>(Eurotowns 2012)</w:t>
          </w:r>
          <w:r>
            <w:rPr>
              <w:lang w:val="de-DE"/>
            </w:rPr>
            <w:fldChar w:fldCharType="end"/>
          </w:r>
        </w:sdtContent>
      </w:sdt>
    </w:p>
  </w:footnote>
  <w:footnote w:id="11">
    <w:p w:rsidR="009763BD" w:rsidRPr="00630ECB" w:rsidRDefault="009763BD">
      <w:pPr>
        <w:pStyle w:val="Voetnoottekst"/>
        <w:rPr>
          <w:lang w:val="en-GB"/>
        </w:rPr>
      </w:pPr>
      <w:r>
        <w:rPr>
          <w:rStyle w:val="Voetnootmarkering"/>
        </w:rPr>
        <w:footnoteRef/>
      </w:r>
      <w:r w:rsidRPr="00630ECB">
        <w:rPr>
          <w:lang w:val="en-GB"/>
        </w:rPr>
        <w:t xml:space="preserve"> </w:t>
      </w:r>
      <w:sdt>
        <w:sdtPr>
          <w:rPr>
            <w:lang w:val="en-GB"/>
          </w:rPr>
          <w:id w:val="1414583870"/>
          <w:citation/>
        </w:sdtPr>
        <w:sdtEndPr/>
        <w:sdtContent>
          <w:r>
            <w:rPr>
              <w:lang w:val="en-GB"/>
            </w:rPr>
            <w:fldChar w:fldCharType="begin"/>
          </w:r>
          <w:r w:rsidRPr="00F23960">
            <w:rPr>
              <w:lang w:val="en-GB"/>
            </w:rPr>
            <w:instrText xml:space="preserve"> CITATION Mun151 \l 2067 </w:instrText>
          </w:r>
          <w:r>
            <w:rPr>
              <w:lang w:val="en-GB"/>
            </w:rPr>
            <w:fldChar w:fldCharType="separate"/>
          </w:r>
          <w:r w:rsidRPr="008D5309">
            <w:rPr>
              <w:noProof/>
              <w:lang w:val="en-GB"/>
            </w:rPr>
            <w:t>(Municipality Hasselt 2015)</w:t>
          </w:r>
          <w:r>
            <w:rPr>
              <w:lang w:val="en-GB"/>
            </w:rPr>
            <w:fldChar w:fldCharType="end"/>
          </w:r>
        </w:sdtContent>
      </w:sdt>
    </w:p>
  </w:footnote>
  <w:footnote w:id="12">
    <w:p w:rsidR="009763BD" w:rsidRPr="00630ECB" w:rsidRDefault="009763BD">
      <w:pPr>
        <w:pStyle w:val="Voetnoottekst"/>
        <w:rPr>
          <w:lang w:val="en-GB"/>
        </w:rPr>
      </w:pPr>
      <w:r>
        <w:rPr>
          <w:rStyle w:val="Voetnootmarkering"/>
        </w:rPr>
        <w:footnoteRef/>
      </w:r>
      <w:r w:rsidRPr="00630ECB">
        <w:rPr>
          <w:lang w:val="en-GB"/>
        </w:rPr>
        <w:t xml:space="preserve"> </w:t>
      </w:r>
      <w:sdt>
        <w:sdtPr>
          <w:rPr>
            <w:lang w:val="en-GB"/>
          </w:rPr>
          <w:id w:val="493307882"/>
          <w:citation/>
        </w:sdtPr>
        <w:sdtEndPr/>
        <w:sdtContent>
          <w:r>
            <w:rPr>
              <w:lang w:val="en-GB"/>
            </w:rPr>
            <w:fldChar w:fldCharType="begin"/>
          </w:r>
          <w:r w:rsidR="001250F7">
            <w:rPr>
              <w:lang w:val="en-GB"/>
            </w:rPr>
            <w:instrText xml:space="preserve">CITATION SAN07 \l 2067 </w:instrText>
          </w:r>
          <w:r>
            <w:rPr>
              <w:lang w:val="en-GB"/>
            </w:rPr>
            <w:fldChar w:fldCharType="separate"/>
          </w:r>
          <w:r w:rsidR="001250F7">
            <w:rPr>
              <w:noProof/>
              <w:lang w:val="en-GB"/>
            </w:rPr>
            <w:t>(Sandwich 2007)</w:t>
          </w:r>
          <w:r>
            <w:rPr>
              <w:lang w:val="en-GB"/>
            </w:rPr>
            <w:fldChar w:fldCharType="end"/>
          </w:r>
        </w:sdtContent>
      </w:sdt>
    </w:p>
  </w:footnote>
  <w:footnote w:id="13">
    <w:p w:rsidR="009763BD" w:rsidRPr="00630ECB" w:rsidRDefault="009763BD">
      <w:pPr>
        <w:pStyle w:val="Voetnoottekst"/>
        <w:rPr>
          <w:lang w:val="en-GB"/>
        </w:rPr>
      </w:pPr>
      <w:r>
        <w:rPr>
          <w:rStyle w:val="Voetnootmarkering"/>
        </w:rPr>
        <w:footnoteRef/>
      </w:r>
      <w:r w:rsidRPr="00630ECB">
        <w:rPr>
          <w:lang w:val="en-GB"/>
        </w:rPr>
        <w:t xml:space="preserve"> </w:t>
      </w:r>
      <w:sdt>
        <w:sdtPr>
          <w:rPr>
            <w:lang w:val="en-GB"/>
          </w:rPr>
          <w:id w:val="1025060510"/>
          <w:citation/>
        </w:sdtPr>
        <w:sdtEndPr/>
        <w:sdtContent>
          <w:r>
            <w:rPr>
              <w:lang w:val="en-GB"/>
            </w:rPr>
            <w:fldChar w:fldCharType="begin"/>
          </w:r>
          <w:r w:rsidR="00247857">
            <w:rPr>
              <w:lang w:val="en-GB"/>
            </w:rPr>
            <w:instrText xml:space="preserve">CITATION Eur131 \l 2067 </w:instrText>
          </w:r>
          <w:r>
            <w:rPr>
              <w:lang w:val="en-GB"/>
            </w:rPr>
            <w:fldChar w:fldCharType="separate"/>
          </w:r>
          <w:r w:rsidR="00247857">
            <w:rPr>
              <w:noProof/>
              <w:lang w:val="en-GB"/>
            </w:rPr>
            <w:t>(Eurotowns 2013)</w:t>
          </w:r>
          <w:r>
            <w:rPr>
              <w:lang w:val="en-GB"/>
            </w:rPr>
            <w:fldChar w:fldCharType="end"/>
          </w:r>
        </w:sdtContent>
      </w:sdt>
    </w:p>
  </w:footnote>
  <w:footnote w:id="14">
    <w:p w:rsidR="009763BD" w:rsidRPr="00A27F4B" w:rsidRDefault="009763BD" w:rsidP="00F543CD">
      <w:pPr>
        <w:spacing w:after="0"/>
        <w:rPr>
          <w:lang w:val="en-GB"/>
        </w:rPr>
      </w:pPr>
      <w:r>
        <w:rPr>
          <w:rStyle w:val="Voetnootmarkering"/>
        </w:rPr>
        <w:footnoteRef/>
      </w:r>
      <w:r w:rsidRPr="00A27F4B">
        <w:rPr>
          <w:lang w:val="en-GB"/>
        </w:rPr>
        <w:t xml:space="preserve"> </w:t>
      </w:r>
      <w:sdt>
        <w:sdtPr>
          <w:rPr>
            <w:lang w:val="en-GB"/>
          </w:rPr>
          <w:id w:val="-1220970889"/>
          <w:citation/>
        </w:sdtPr>
        <w:sdtEndPr/>
        <w:sdtContent>
          <w:r>
            <w:rPr>
              <w:lang w:val="en-GB"/>
            </w:rPr>
            <w:fldChar w:fldCharType="begin"/>
          </w:r>
          <w:r>
            <w:rPr>
              <w:lang w:val="en-GB"/>
            </w:rPr>
            <w:instrText xml:space="preserve">CITATION Rad14 \l 2067 </w:instrText>
          </w:r>
          <w:r>
            <w:rPr>
              <w:lang w:val="en-GB"/>
            </w:rPr>
            <w:fldChar w:fldCharType="separate"/>
          </w:r>
          <w:r>
            <w:rPr>
              <w:noProof/>
              <w:lang w:val="en-GB"/>
            </w:rPr>
            <w:t>(Radiocentrum 2014)</w:t>
          </w:r>
          <w:r>
            <w:rPr>
              <w:lang w:val="en-GB"/>
            </w:rPr>
            <w:fldChar w:fldCharType="end"/>
          </w:r>
        </w:sdtContent>
      </w:sdt>
      <w:r w:rsidRPr="00A27F4B">
        <w:rPr>
          <w:sz w:val="20"/>
          <w:lang w:val="en-GB"/>
        </w:rPr>
        <w:br/>
      </w:r>
      <w:r>
        <w:rPr>
          <w:lang w:val="en-GB"/>
        </w:rPr>
        <w:t xml:space="preserve">    </w:t>
      </w:r>
      <w:sdt>
        <w:sdtPr>
          <w:rPr>
            <w:lang w:val="en-GB"/>
          </w:rPr>
          <w:id w:val="-1342155346"/>
          <w:citation/>
        </w:sdtPr>
        <w:sdtEndPr/>
        <w:sdtContent>
          <w:r>
            <w:rPr>
              <w:lang w:val="en-GB"/>
            </w:rPr>
            <w:fldChar w:fldCharType="begin"/>
          </w:r>
          <w:r>
            <w:rPr>
              <w:lang w:val="en-GB"/>
            </w:rPr>
            <w:instrText xml:space="preserve">CITATION REC \l 2067 </w:instrText>
          </w:r>
          <w:r>
            <w:rPr>
              <w:lang w:val="en-GB"/>
            </w:rPr>
            <w:fldChar w:fldCharType="separate"/>
          </w:r>
          <w:r>
            <w:rPr>
              <w:noProof/>
              <w:lang w:val="en-GB"/>
            </w:rPr>
            <w:t>(REC n.d.)</w:t>
          </w:r>
          <w:r>
            <w:rPr>
              <w:lang w:val="en-GB"/>
            </w:rPr>
            <w:fldChar w:fldCharType="end"/>
          </w:r>
        </w:sdtContent>
      </w:sdt>
    </w:p>
  </w:footnote>
  <w:footnote w:id="15">
    <w:p w:rsidR="009763BD" w:rsidRPr="00F543CD" w:rsidRDefault="009763BD" w:rsidP="00F543CD">
      <w:pPr>
        <w:pStyle w:val="Voetnoottekst"/>
        <w:rPr>
          <w:lang w:val="en-GB"/>
        </w:rPr>
      </w:pPr>
      <w:r>
        <w:rPr>
          <w:rStyle w:val="Voetnootmarkering"/>
        </w:rPr>
        <w:footnoteRef/>
      </w:r>
      <w:r w:rsidRPr="00F543CD">
        <w:rPr>
          <w:lang w:val="en-GB"/>
        </w:rPr>
        <w:t xml:space="preserve"> </w:t>
      </w:r>
      <w:sdt>
        <w:sdtPr>
          <w:rPr>
            <w:lang w:val="en-GB"/>
          </w:rPr>
          <w:id w:val="674696254"/>
          <w:citation/>
        </w:sdtPr>
        <w:sdtEndPr/>
        <w:sdtContent>
          <w:r>
            <w:rPr>
              <w:lang w:val="en-GB"/>
            </w:rPr>
            <w:fldChar w:fldCharType="begin"/>
          </w:r>
          <w:r w:rsidRPr="00F543CD">
            <w:rPr>
              <w:lang w:val="en-GB"/>
            </w:rPr>
            <w:instrText xml:space="preserve"> CITATION Mar15 \l 2067 </w:instrText>
          </w:r>
          <w:r>
            <w:rPr>
              <w:lang w:val="en-GB"/>
            </w:rPr>
            <w:fldChar w:fldCharType="separate"/>
          </w:r>
          <w:r>
            <w:rPr>
              <w:noProof/>
              <w:lang w:val="en-GB"/>
            </w:rPr>
            <w:t>(Verachtert 2015)</w:t>
          </w:r>
          <w:r>
            <w:rPr>
              <w:lang w:val="en-GB"/>
            </w:rPr>
            <w:fldChar w:fldCharType="end"/>
          </w:r>
        </w:sdtContent>
      </w:sdt>
    </w:p>
  </w:footnote>
  <w:footnote w:id="16">
    <w:p w:rsidR="009763BD" w:rsidRPr="002C5C91" w:rsidRDefault="009763BD" w:rsidP="002C5C91">
      <w:pPr>
        <w:spacing w:line="276" w:lineRule="auto"/>
        <w:jc w:val="both"/>
        <w:rPr>
          <w:lang w:val="en-GB"/>
        </w:rPr>
      </w:pPr>
      <w:r>
        <w:rPr>
          <w:rStyle w:val="Voetnootmarkering"/>
        </w:rPr>
        <w:footnoteRef/>
      </w:r>
      <w:r w:rsidRPr="002C5C91">
        <w:rPr>
          <w:lang w:val="en-GB"/>
        </w:rPr>
        <w:t xml:space="preserve"> </w:t>
      </w:r>
      <w:r w:rsidRPr="002C5C91">
        <w:rPr>
          <w:sz w:val="20"/>
          <w:lang w:val="en-GB"/>
        </w:rPr>
        <w:t>See the detailed program of the conferenc</w:t>
      </w:r>
      <w:r>
        <w:rPr>
          <w:sz w:val="20"/>
          <w:lang w:val="en-GB"/>
        </w:rPr>
        <w:t>e in Kaunas in attachment 5</w:t>
      </w:r>
      <w:r w:rsidRPr="002C5C91">
        <w:rPr>
          <w:sz w:val="20"/>
          <w:lang w:val="en-GB"/>
        </w:rPr>
        <w:t xml:space="preserve">. </w:t>
      </w:r>
    </w:p>
  </w:footnote>
  <w:footnote w:id="17">
    <w:p w:rsidR="009763BD" w:rsidRPr="002C5C91" w:rsidRDefault="009763BD" w:rsidP="002C5C91">
      <w:pPr>
        <w:spacing w:line="276" w:lineRule="auto"/>
        <w:jc w:val="both"/>
        <w:rPr>
          <w:lang w:val="en-US"/>
        </w:rPr>
      </w:pPr>
      <w:r>
        <w:rPr>
          <w:rStyle w:val="Voetnootmarkering"/>
        </w:rPr>
        <w:footnoteRef/>
      </w:r>
      <w:r w:rsidRPr="002C5C91">
        <w:rPr>
          <w:lang w:val="en-GB"/>
        </w:rPr>
        <w:t xml:space="preserve"> </w:t>
      </w:r>
      <w:r>
        <w:rPr>
          <w:sz w:val="20"/>
          <w:lang w:val="en-US"/>
        </w:rPr>
        <w:t>See the summary</w:t>
      </w:r>
      <w:r w:rsidRPr="002C5C91">
        <w:rPr>
          <w:sz w:val="20"/>
          <w:lang w:val="en-US"/>
        </w:rPr>
        <w:t xml:space="preserve"> of </w:t>
      </w:r>
      <w:r>
        <w:rPr>
          <w:sz w:val="20"/>
          <w:lang w:val="en-US"/>
        </w:rPr>
        <w:t>the study visits in attachment 6</w:t>
      </w:r>
      <w:r w:rsidRPr="002C5C91">
        <w:rPr>
          <w:sz w:val="20"/>
          <w:lang w:val="en-US"/>
        </w:rPr>
        <w:t xml:space="preserve">. </w:t>
      </w:r>
    </w:p>
  </w:footnote>
  <w:footnote w:id="18">
    <w:p w:rsidR="009763BD" w:rsidRPr="00630ECB" w:rsidRDefault="009763BD">
      <w:pPr>
        <w:pStyle w:val="Voetnoottekst"/>
        <w:rPr>
          <w:lang w:val="en-GB"/>
        </w:rPr>
      </w:pPr>
      <w:r>
        <w:rPr>
          <w:rStyle w:val="Voetnootmarkering"/>
        </w:rPr>
        <w:footnoteRef/>
      </w:r>
      <w:r w:rsidRPr="00630ECB">
        <w:rPr>
          <w:lang w:val="en-GB"/>
        </w:rPr>
        <w:t xml:space="preserve"> </w:t>
      </w:r>
      <w:sdt>
        <w:sdtPr>
          <w:rPr>
            <w:lang w:val="en-GB"/>
          </w:rPr>
          <w:id w:val="-1409603002"/>
          <w:citation/>
        </w:sdtPr>
        <w:sdtEndPr/>
        <w:sdtContent>
          <w:r>
            <w:rPr>
              <w:lang w:val="en-GB"/>
            </w:rPr>
            <w:fldChar w:fldCharType="begin"/>
          </w:r>
          <w:r>
            <w:rPr>
              <w:lang w:val="en-GB"/>
            </w:rPr>
            <w:instrText xml:space="preserve">CITATION gen13 \l 2067 </w:instrText>
          </w:r>
          <w:r>
            <w:rPr>
              <w:lang w:val="en-GB"/>
            </w:rPr>
            <w:fldChar w:fldCharType="separate"/>
          </w:r>
          <w:r>
            <w:rPr>
              <w:noProof/>
              <w:lang w:val="en-GB"/>
            </w:rPr>
            <w:t>(genocid 2013)</w:t>
          </w:r>
          <w:r>
            <w:rPr>
              <w:lang w:val="en-GB"/>
            </w:rPr>
            <w:fldChar w:fldCharType="end"/>
          </w:r>
        </w:sdtContent>
      </w:sdt>
    </w:p>
  </w:footnote>
  <w:footnote w:id="19">
    <w:p w:rsidR="009763BD" w:rsidRPr="00220B3E" w:rsidRDefault="009763BD" w:rsidP="00220B3E">
      <w:pPr>
        <w:spacing w:after="0" w:line="276" w:lineRule="auto"/>
        <w:jc w:val="both"/>
        <w:rPr>
          <w:lang w:val="en-GB"/>
        </w:rPr>
      </w:pPr>
      <w:r>
        <w:rPr>
          <w:rStyle w:val="Voetnootmarkering"/>
        </w:rPr>
        <w:footnoteRef/>
      </w:r>
      <w:r w:rsidRPr="00220B3E">
        <w:rPr>
          <w:lang w:val="en-GB"/>
        </w:rPr>
        <w:t xml:space="preserve"> </w:t>
      </w:r>
      <w:r>
        <w:rPr>
          <w:sz w:val="20"/>
          <w:lang w:val="en-GB"/>
        </w:rPr>
        <w:t xml:space="preserve">See </w:t>
      </w:r>
      <w:r w:rsidRPr="00220B3E">
        <w:rPr>
          <w:sz w:val="20"/>
          <w:lang w:val="en-GB"/>
        </w:rPr>
        <w:t>the detailed program of the confer</w:t>
      </w:r>
      <w:r>
        <w:rPr>
          <w:sz w:val="20"/>
          <w:lang w:val="en-GB"/>
        </w:rPr>
        <w:t>ence in Abegondo in attachment 7</w:t>
      </w:r>
      <w:r w:rsidRPr="00220B3E">
        <w:rPr>
          <w:sz w:val="20"/>
          <w:lang w:val="en-GB"/>
        </w:rPr>
        <w:t xml:space="preserve">.  </w:t>
      </w:r>
    </w:p>
  </w:footnote>
  <w:footnote w:id="20">
    <w:p w:rsidR="009763BD" w:rsidRPr="00F543CD" w:rsidRDefault="009763BD">
      <w:pPr>
        <w:pStyle w:val="Voetnoottekst"/>
        <w:rPr>
          <w:lang w:val="en-GB"/>
        </w:rPr>
      </w:pPr>
      <w:r>
        <w:rPr>
          <w:rStyle w:val="Voetnootmarkering"/>
        </w:rPr>
        <w:footnoteRef/>
      </w:r>
      <w:r w:rsidRPr="00735911">
        <w:rPr>
          <w:lang w:val="en-GB"/>
        </w:rPr>
        <w:t xml:space="preserve"> </w:t>
      </w:r>
      <w:r w:rsidRPr="00F543CD">
        <w:rPr>
          <w:lang w:val="en-GB"/>
        </w:rPr>
        <w:t>See attachment 8 for a draft program</w:t>
      </w:r>
      <w:r>
        <w:rPr>
          <w:lang w:val="en-GB"/>
        </w:rPr>
        <w:t>me</w:t>
      </w:r>
      <w:r w:rsidRPr="00F543CD">
        <w:rPr>
          <w:lang w:val="en-GB"/>
        </w:rPr>
        <w:t xml:space="preserve"> of the Hasselt conference. </w:t>
      </w:r>
    </w:p>
  </w:footnote>
  <w:footnote w:id="21">
    <w:p w:rsidR="009763BD" w:rsidRPr="00333D6F" w:rsidRDefault="009763BD">
      <w:pPr>
        <w:pStyle w:val="Voetnoottekst"/>
        <w:rPr>
          <w:lang w:val="en-GB"/>
        </w:rPr>
      </w:pPr>
      <w:r w:rsidRPr="00F543CD">
        <w:rPr>
          <w:rStyle w:val="Voetnootmarkering"/>
        </w:rPr>
        <w:footnoteRef/>
      </w:r>
      <w:r w:rsidRPr="00F543CD">
        <w:rPr>
          <w:lang w:val="en-GB"/>
        </w:rPr>
        <w:t xml:space="preserve"> See attachment 9 for a draft</w:t>
      </w:r>
      <w:r>
        <w:rPr>
          <w:lang w:val="en-GB"/>
        </w:rPr>
        <w:t xml:space="preserve"> programme of the Detmold conference. </w:t>
      </w:r>
    </w:p>
  </w:footnote>
  <w:footnote w:id="22">
    <w:p w:rsidR="009763BD" w:rsidRPr="008307E7" w:rsidRDefault="009763BD">
      <w:pPr>
        <w:pStyle w:val="Voetnoottekst"/>
        <w:rPr>
          <w:lang w:val="en-GB"/>
        </w:rPr>
      </w:pPr>
      <w:r>
        <w:rPr>
          <w:rStyle w:val="Voetnootmarkering"/>
        </w:rPr>
        <w:footnoteRef/>
      </w:r>
      <w:r w:rsidRPr="008307E7">
        <w:rPr>
          <w:lang w:val="en-GB"/>
        </w:rPr>
        <w:t xml:space="preserve"> Link to the forum: http://s13.zifboards.com/On_Tour_for_Europe/index.php</w:t>
      </w:r>
      <w:r>
        <w:rPr>
          <w:lang w:val="en-GB"/>
        </w:rPr>
        <w:t xml:space="preserve">. </w:t>
      </w:r>
    </w:p>
  </w:footnote>
  <w:footnote w:id="23">
    <w:p w:rsidR="009763BD" w:rsidRPr="00A904C7" w:rsidRDefault="009763BD">
      <w:pPr>
        <w:pStyle w:val="Voetnoottekst"/>
        <w:rPr>
          <w:lang w:val="en-GB"/>
        </w:rPr>
      </w:pPr>
      <w:r>
        <w:rPr>
          <w:rStyle w:val="Voetnootmarkering"/>
        </w:rPr>
        <w:footnoteRef/>
      </w:r>
      <w:r w:rsidRPr="00A904C7">
        <w:rPr>
          <w:lang w:val="en-GB"/>
        </w:rPr>
        <w:t xml:space="preserve"> </w:t>
      </w:r>
      <w:r>
        <w:rPr>
          <w:lang w:val="en-GB"/>
        </w:rPr>
        <w:t>Link to the Facebook group: http://</w:t>
      </w:r>
      <w:r w:rsidRPr="00AA4DD6">
        <w:rPr>
          <w:lang w:val="en-GB"/>
        </w:rPr>
        <w:t>www.facebook.com/groups/740626399405340</w:t>
      </w:r>
    </w:p>
  </w:footnote>
  <w:footnote w:id="24">
    <w:p w:rsidR="009763BD" w:rsidRPr="00666D19" w:rsidRDefault="009763BD">
      <w:pPr>
        <w:pStyle w:val="Voetnoottekst"/>
        <w:rPr>
          <w:lang w:val="fr-BE"/>
        </w:rPr>
      </w:pPr>
      <w:r>
        <w:rPr>
          <w:rStyle w:val="Voetnootmarkering"/>
        </w:rPr>
        <w:footnoteRef/>
      </w:r>
      <w:r w:rsidRPr="00666D19">
        <w:rPr>
          <w:lang w:val="fr-BE"/>
        </w:rPr>
        <w:t xml:space="preserve"> </w:t>
      </w:r>
      <w:sdt>
        <w:sdtPr>
          <w:rPr>
            <w:lang w:val="en-GB"/>
          </w:rPr>
          <w:id w:val="-244642907"/>
          <w:citation/>
        </w:sdtPr>
        <w:sdtEndPr/>
        <w:sdtContent>
          <w:r>
            <w:rPr>
              <w:lang w:val="en-GB"/>
            </w:rPr>
            <w:fldChar w:fldCharType="begin"/>
          </w:r>
          <w:r w:rsidRPr="00666D19">
            <w:rPr>
              <w:lang w:val="fr-BE"/>
            </w:rPr>
            <w:instrText xml:space="preserve">CITATION Eur1 \l 2067 </w:instrText>
          </w:r>
          <w:r>
            <w:rPr>
              <w:lang w:val="en-GB"/>
            </w:rPr>
            <w:fldChar w:fldCharType="separate"/>
          </w:r>
          <w:r w:rsidRPr="00666D19">
            <w:rPr>
              <w:noProof/>
              <w:lang w:val="fr-BE"/>
            </w:rPr>
            <w:t>(Eurostat n.d.)</w:t>
          </w:r>
          <w:r>
            <w:rPr>
              <w:lang w:val="en-GB"/>
            </w:rPr>
            <w:fldChar w:fldCharType="end"/>
          </w:r>
        </w:sdtContent>
      </w:sdt>
      <w:r w:rsidRPr="00666D19">
        <w:rPr>
          <w:lang w:val="fr-BE"/>
        </w:rPr>
        <w:t xml:space="preserve"> </w:t>
      </w:r>
    </w:p>
  </w:footnote>
  <w:footnote w:id="25">
    <w:p w:rsidR="009763BD" w:rsidRPr="00666D19" w:rsidRDefault="009763BD">
      <w:pPr>
        <w:pStyle w:val="Voetnoottekst"/>
        <w:rPr>
          <w:lang w:val="fr-BE"/>
        </w:rPr>
      </w:pPr>
      <w:r>
        <w:rPr>
          <w:rStyle w:val="Voetnootmarkering"/>
        </w:rPr>
        <w:footnoteRef/>
      </w:r>
      <w:r w:rsidRPr="00666D19">
        <w:rPr>
          <w:lang w:val="fr-BE"/>
        </w:rPr>
        <w:t xml:space="preserve"> </w:t>
      </w:r>
      <w:sdt>
        <w:sdtPr>
          <w:rPr>
            <w:lang w:val="fr-BE"/>
          </w:rPr>
          <w:id w:val="-1361121823"/>
          <w:citation/>
        </w:sdtPr>
        <w:sdtEndPr/>
        <w:sdtContent>
          <w:r>
            <w:rPr>
              <w:lang w:val="fr-BE"/>
            </w:rPr>
            <w:fldChar w:fldCharType="begin"/>
          </w:r>
          <w:r w:rsidR="00666D19" w:rsidRPr="00666D19">
            <w:rPr>
              <w:lang w:val="fr-BE"/>
            </w:rPr>
            <w:instrText xml:space="preserve">CITATION Eur2 \l 2067 </w:instrText>
          </w:r>
          <w:r>
            <w:rPr>
              <w:lang w:val="fr-BE"/>
            </w:rPr>
            <w:fldChar w:fldCharType="separate"/>
          </w:r>
          <w:r w:rsidR="00666D19" w:rsidRPr="00666D19">
            <w:rPr>
              <w:noProof/>
              <w:lang w:val="fr-BE"/>
            </w:rPr>
            <w:t>(Europe n.d.)</w:t>
          </w:r>
          <w:r>
            <w:rPr>
              <w:lang w:val="fr-BE"/>
            </w:rPr>
            <w:fldChar w:fldCharType="end"/>
          </w:r>
        </w:sdtContent>
      </w:sdt>
      <w:r w:rsidRPr="00666D19">
        <w:rPr>
          <w:lang w:val="fr-BE"/>
        </w:rPr>
        <w:t xml:space="preserve"> </w:t>
      </w:r>
    </w:p>
  </w:footnote>
  <w:footnote w:id="26">
    <w:p w:rsidR="009763BD" w:rsidRPr="008D5309" w:rsidRDefault="009763BD">
      <w:pPr>
        <w:pStyle w:val="Voetnoottekst"/>
        <w:rPr>
          <w:lang w:val="de-DE"/>
        </w:rPr>
      </w:pPr>
      <w:r>
        <w:rPr>
          <w:rStyle w:val="Voetnootmarkering"/>
        </w:rPr>
        <w:footnoteRef/>
      </w:r>
      <w:r w:rsidRPr="008D5309">
        <w:rPr>
          <w:lang w:val="de-DE"/>
        </w:rPr>
        <w:t xml:space="preserve"> </w:t>
      </w:r>
      <w:sdt>
        <w:sdtPr>
          <w:rPr>
            <w:lang w:val="en-GB"/>
          </w:rPr>
          <w:id w:val="1414194024"/>
          <w:citation/>
        </w:sdtPr>
        <w:sdtEndPr/>
        <w:sdtContent>
          <w:r>
            <w:rPr>
              <w:lang w:val="en-GB"/>
            </w:rPr>
            <w:fldChar w:fldCharType="begin"/>
          </w:r>
          <w:r w:rsidR="00666D19">
            <w:rPr>
              <w:lang w:val="de-DE"/>
            </w:rPr>
            <w:instrText xml:space="preserve">CITATION Eur3 \l 2067 </w:instrText>
          </w:r>
          <w:r>
            <w:rPr>
              <w:lang w:val="en-GB"/>
            </w:rPr>
            <w:fldChar w:fldCharType="separate"/>
          </w:r>
          <w:r w:rsidR="00666D19" w:rsidRPr="00666D19">
            <w:rPr>
              <w:noProof/>
              <w:lang w:val="de-DE"/>
            </w:rPr>
            <w:t>(Europe n.d.)</w:t>
          </w:r>
          <w:r>
            <w:rPr>
              <w:lang w:val="en-GB"/>
            </w:rPr>
            <w:fldChar w:fldCharType="end"/>
          </w:r>
        </w:sdtContent>
      </w:sdt>
    </w:p>
  </w:footnote>
  <w:footnote w:id="27">
    <w:p w:rsidR="009763BD" w:rsidRPr="008D5309" w:rsidRDefault="009763BD">
      <w:pPr>
        <w:pStyle w:val="Voetnoottekst"/>
        <w:rPr>
          <w:lang w:val="de-DE"/>
        </w:rPr>
      </w:pPr>
      <w:r>
        <w:rPr>
          <w:rStyle w:val="Voetnootmarkering"/>
        </w:rPr>
        <w:footnoteRef/>
      </w:r>
      <w:r w:rsidRPr="008D5309">
        <w:rPr>
          <w:lang w:val="de-DE"/>
        </w:rPr>
        <w:t xml:space="preserve"> </w:t>
      </w:r>
      <w:sdt>
        <w:sdtPr>
          <w:rPr>
            <w:lang w:val="de-DE"/>
          </w:rPr>
          <w:id w:val="-2067874812"/>
          <w:citation/>
        </w:sdtPr>
        <w:sdtEndPr/>
        <w:sdtContent>
          <w:r>
            <w:rPr>
              <w:lang w:val="de-DE"/>
            </w:rPr>
            <w:fldChar w:fldCharType="begin"/>
          </w:r>
          <w:r w:rsidR="00666D19">
            <w:rPr>
              <w:lang w:val="de-DE"/>
            </w:rPr>
            <w:instrText xml:space="preserve">CITATION Eur151 \l 2067 </w:instrText>
          </w:r>
          <w:r>
            <w:rPr>
              <w:lang w:val="de-DE"/>
            </w:rPr>
            <w:fldChar w:fldCharType="separate"/>
          </w:r>
          <w:r w:rsidR="00666D19" w:rsidRPr="00666D19">
            <w:rPr>
              <w:noProof/>
              <w:lang w:val="de-DE"/>
            </w:rPr>
            <w:t>(Europe 2015)</w:t>
          </w:r>
          <w:r>
            <w:rPr>
              <w:lang w:val="de-DE"/>
            </w:rPr>
            <w:fldChar w:fldCharType="end"/>
          </w:r>
        </w:sdtContent>
      </w:sdt>
    </w:p>
  </w:footnote>
  <w:footnote w:id="28">
    <w:p w:rsidR="009763BD" w:rsidRPr="00C9046A" w:rsidRDefault="009763BD">
      <w:pPr>
        <w:pStyle w:val="Voetnoottekst"/>
        <w:rPr>
          <w:lang w:val="de-DE"/>
        </w:rPr>
      </w:pPr>
      <w:r>
        <w:rPr>
          <w:rStyle w:val="Voetnootmarkering"/>
        </w:rPr>
        <w:footnoteRef/>
      </w:r>
      <w:r w:rsidRPr="00C9046A">
        <w:rPr>
          <w:lang w:val="de-DE"/>
        </w:rPr>
        <w:t xml:space="preserve"> </w:t>
      </w:r>
      <w:sdt>
        <w:sdtPr>
          <w:rPr>
            <w:lang w:val="en-GB"/>
          </w:rPr>
          <w:id w:val="-1847546810"/>
          <w:citation/>
        </w:sdtPr>
        <w:sdtEndPr/>
        <w:sdtContent>
          <w:r>
            <w:rPr>
              <w:lang w:val="en-GB"/>
            </w:rPr>
            <w:fldChar w:fldCharType="begin"/>
          </w:r>
          <w:r>
            <w:rPr>
              <w:lang w:val="de-DE"/>
            </w:rPr>
            <w:instrText xml:space="preserve">CITATION Eur161 \l 2067 </w:instrText>
          </w:r>
          <w:r>
            <w:rPr>
              <w:lang w:val="en-GB"/>
            </w:rPr>
            <w:fldChar w:fldCharType="separate"/>
          </w:r>
          <w:r w:rsidRPr="00FA4F39">
            <w:rPr>
              <w:noProof/>
              <w:lang w:val="de-DE"/>
            </w:rPr>
            <w:t>(European Commission n.d.)</w:t>
          </w:r>
          <w:r>
            <w:rPr>
              <w:lang w:val="en-GB"/>
            </w:rPr>
            <w:fldChar w:fldCharType="end"/>
          </w:r>
        </w:sdtContent>
      </w:sdt>
      <w:r w:rsidRPr="001416EB">
        <w:rPr>
          <w:lang w:val="de-DE"/>
        </w:rPr>
        <w:t xml:space="preserve"> </w:t>
      </w:r>
    </w:p>
  </w:footnote>
  <w:footnote w:id="29">
    <w:p w:rsidR="009763BD" w:rsidRPr="003F33F0" w:rsidRDefault="009763BD">
      <w:pPr>
        <w:pStyle w:val="Voetnoottekst"/>
        <w:rPr>
          <w:lang w:val="en-GB"/>
        </w:rPr>
      </w:pPr>
      <w:r>
        <w:rPr>
          <w:rStyle w:val="Voetnootmarkering"/>
        </w:rPr>
        <w:footnoteRef/>
      </w:r>
      <w:r w:rsidRPr="003F33F0">
        <w:rPr>
          <w:lang w:val="en-GB"/>
        </w:rPr>
        <w:t xml:space="preserve"> </w:t>
      </w:r>
      <w:sdt>
        <w:sdtPr>
          <w:rPr>
            <w:lang w:val="de-DE"/>
          </w:rPr>
          <w:id w:val="426395873"/>
          <w:citation/>
        </w:sdtPr>
        <w:sdtEndPr/>
        <w:sdtContent>
          <w:r>
            <w:rPr>
              <w:lang w:val="de-DE"/>
            </w:rPr>
            <w:fldChar w:fldCharType="begin"/>
          </w:r>
          <w:r>
            <w:rPr>
              <w:lang w:val="en-GB"/>
            </w:rPr>
            <w:instrText xml:space="preserve">CITATION Eur24 \l 2067 </w:instrText>
          </w:r>
          <w:r>
            <w:rPr>
              <w:lang w:val="de-DE"/>
            </w:rPr>
            <w:fldChar w:fldCharType="separate"/>
          </w:r>
          <w:r>
            <w:rPr>
              <w:noProof/>
              <w:lang w:val="en-GB"/>
            </w:rPr>
            <w:t>(European Commission n.d.)</w:t>
          </w:r>
          <w:r>
            <w:rPr>
              <w:lang w:val="de-DE"/>
            </w:rPr>
            <w:fldChar w:fldCharType="end"/>
          </w:r>
        </w:sdtContent>
      </w:sdt>
    </w:p>
  </w:footnote>
  <w:footnote w:id="30">
    <w:p w:rsidR="009763BD" w:rsidRPr="003F33F0" w:rsidRDefault="009763BD">
      <w:pPr>
        <w:pStyle w:val="Voetnoottekst"/>
        <w:rPr>
          <w:lang w:val="en-GB"/>
        </w:rPr>
      </w:pPr>
      <w:r>
        <w:rPr>
          <w:rStyle w:val="Voetnootmarkering"/>
        </w:rPr>
        <w:footnoteRef/>
      </w:r>
      <w:r w:rsidRPr="003F33F0">
        <w:rPr>
          <w:lang w:val="en-GB"/>
        </w:rPr>
        <w:t xml:space="preserve"> </w:t>
      </w:r>
      <w:sdt>
        <w:sdtPr>
          <w:rPr>
            <w:lang w:val="de-DE"/>
          </w:rPr>
          <w:id w:val="-656525228"/>
          <w:citation/>
        </w:sdtPr>
        <w:sdtEndPr/>
        <w:sdtContent>
          <w:r>
            <w:rPr>
              <w:lang w:val="de-DE"/>
            </w:rPr>
            <w:fldChar w:fldCharType="begin"/>
          </w:r>
          <w:r>
            <w:rPr>
              <w:lang w:val="en-GB"/>
            </w:rPr>
            <w:instrText xml:space="preserve">CITATION Eur162 \l 2067 </w:instrText>
          </w:r>
          <w:r>
            <w:rPr>
              <w:lang w:val="de-DE"/>
            </w:rPr>
            <w:fldChar w:fldCharType="separate"/>
          </w:r>
          <w:r>
            <w:rPr>
              <w:noProof/>
              <w:lang w:val="en-GB"/>
            </w:rPr>
            <w:t>(European Commission n.d.)</w:t>
          </w:r>
          <w:r>
            <w:rPr>
              <w:lang w:val="de-DE"/>
            </w:rPr>
            <w:fldChar w:fldCharType="end"/>
          </w:r>
        </w:sdtContent>
      </w:sdt>
    </w:p>
  </w:footnote>
  <w:footnote w:id="31">
    <w:p w:rsidR="009763BD" w:rsidRPr="00C9046A" w:rsidRDefault="009763BD">
      <w:pPr>
        <w:pStyle w:val="Voetnoottekst"/>
        <w:rPr>
          <w:lang w:val="fr-BE"/>
        </w:rPr>
      </w:pPr>
      <w:r>
        <w:rPr>
          <w:rStyle w:val="Voetnootmarkering"/>
        </w:rPr>
        <w:footnoteRef/>
      </w:r>
      <w:r w:rsidRPr="00662BA7">
        <w:rPr>
          <w:lang w:val="en-GB"/>
        </w:rPr>
        <w:t xml:space="preserve"> The Employment and Social Innovation (EaSI) programme is a financing instrument at EU level to promote a high level of quality and sustainable employment, guaranteeing adequate and decent social protection, combating social exclusion and poverty and improving working conditions.</w:t>
      </w:r>
      <w:r>
        <w:rPr>
          <w:lang w:val="en-GB"/>
        </w:rPr>
        <w:t xml:space="preserve"> </w:t>
      </w:r>
      <w:sdt>
        <w:sdtPr>
          <w:rPr>
            <w:lang w:val="en-GB"/>
          </w:rPr>
          <w:id w:val="1830935784"/>
          <w:citation/>
        </w:sdtPr>
        <w:sdtEndPr/>
        <w:sdtContent>
          <w:r>
            <w:rPr>
              <w:lang w:val="en-GB"/>
            </w:rPr>
            <w:fldChar w:fldCharType="begin"/>
          </w:r>
          <w:r>
            <w:rPr>
              <w:lang w:val="en-GB"/>
            </w:rPr>
            <w:instrText xml:space="preserve">CITATION Eur241 \l 2067 </w:instrText>
          </w:r>
          <w:r>
            <w:rPr>
              <w:lang w:val="en-GB"/>
            </w:rPr>
            <w:fldChar w:fldCharType="separate"/>
          </w:r>
          <w:r>
            <w:rPr>
              <w:noProof/>
              <w:lang w:val="en-GB"/>
            </w:rPr>
            <w:t>(European Commission n.d.)</w:t>
          </w:r>
          <w:r>
            <w:rPr>
              <w:lang w:val="en-GB"/>
            </w:rPr>
            <w:fldChar w:fldCharType="end"/>
          </w:r>
        </w:sdtContent>
      </w:sdt>
    </w:p>
  </w:footnote>
  <w:footnote w:id="32">
    <w:p w:rsidR="009763BD" w:rsidRPr="00C9046A" w:rsidRDefault="009763BD">
      <w:pPr>
        <w:pStyle w:val="Voetnoottekst"/>
        <w:rPr>
          <w:lang w:val="fr-BE"/>
        </w:rPr>
      </w:pPr>
      <w:r>
        <w:rPr>
          <w:rStyle w:val="Voetnootmarkering"/>
        </w:rPr>
        <w:footnoteRef/>
      </w:r>
      <w:r w:rsidRPr="00C9046A">
        <w:rPr>
          <w:lang w:val="fr-BE"/>
        </w:rPr>
        <w:t xml:space="preserve"> </w:t>
      </w:r>
      <w:sdt>
        <w:sdtPr>
          <w:rPr>
            <w:lang w:val="fr-BE"/>
          </w:rPr>
          <w:id w:val="-1518841821"/>
          <w:citation/>
        </w:sdtPr>
        <w:sdtEndPr/>
        <w:sdtContent>
          <w:r>
            <w:rPr>
              <w:lang w:val="fr-BE"/>
            </w:rPr>
            <w:fldChar w:fldCharType="begin"/>
          </w:r>
          <w:r w:rsidRPr="001416EB">
            <w:rPr>
              <w:lang w:val="fr-BE"/>
            </w:rPr>
            <w:instrText xml:space="preserve"> CITATION Eur163 \l 2067 </w:instrText>
          </w:r>
          <w:r>
            <w:rPr>
              <w:lang w:val="fr-BE"/>
            </w:rPr>
            <w:fldChar w:fldCharType="separate"/>
          </w:r>
          <w:r w:rsidRPr="001416EB">
            <w:rPr>
              <w:noProof/>
              <w:lang w:val="fr-BE"/>
            </w:rPr>
            <w:t>(European Commission n.d.)</w:t>
          </w:r>
          <w:r>
            <w:rPr>
              <w:lang w:val="fr-BE"/>
            </w:rPr>
            <w:fldChar w:fldCharType="end"/>
          </w:r>
        </w:sdtContent>
      </w:sdt>
    </w:p>
  </w:footnote>
  <w:footnote w:id="33">
    <w:p w:rsidR="009763BD" w:rsidRDefault="009763BD">
      <w:pPr>
        <w:pStyle w:val="Voetnoottekst"/>
        <w:rPr>
          <w:lang w:val="fr-BE"/>
        </w:rPr>
      </w:pPr>
      <w:r>
        <w:rPr>
          <w:rStyle w:val="Voetnootmarkering"/>
        </w:rPr>
        <w:footnoteRef/>
      </w:r>
      <w:r w:rsidRPr="00C9046A">
        <w:rPr>
          <w:lang w:val="fr-BE"/>
        </w:rPr>
        <w:t xml:space="preserve"> </w:t>
      </w:r>
      <w:sdt>
        <w:sdtPr>
          <w:rPr>
            <w:lang w:val="fr-BE"/>
          </w:rPr>
          <w:id w:val="-800608941"/>
          <w:citation/>
        </w:sdtPr>
        <w:sdtEndPr/>
        <w:sdtContent>
          <w:r>
            <w:rPr>
              <w:lang w:val="fr-BE"/>
            </w:rPr>
            <w:fldChar w:fldCharType="begin"/>
          </w:r>
          <w:r w:rsidRPr="001416EB">
            <w:rPr>
              <w:lang w:val="fr-BE"/>
            </w:rPr>
            <w:instrText xml:space="preserve"> CITATION Eur164 \l 2067 </w:instrText>
          </w:r>
          <w:r>
            <w:rPr>
              <w:lang w:val="fr-BE"/>
            </w:rPr>
            <w:fldChar w:fldCharType="separate"/>
          </w:r>
          <w:r w:rsidRPr="001416EB">
            <w:rPr>
              <w:noProof/>
              <w:lang w:val="fr-BE"/>
            </w:rPr>
            <w:t>(European Commission n.d.)</w:t>
          </w:r>
          <w:r>
            <w:rPr>
              <w:lang w:val="fr-BE"/>
            </w:rPr>
            <w:fldChar w:fldCharType="end"/>
          </w:r>
        </w:sdtContent>
      </w:sdt>
    </w:p>
    <w:p w:rsidR="009763BD" w:rsidRPr="00C9046A" w:rsidRDefault="00946662">
      <w:pPr>
        <w:pStyle w:val="Voetnoottekst"/>
        <w:rPr>
          <w:lang w:val="fr-BE"/>
        </w:rPr>
      </w:pPr>
      <w:sdt>
        <w:sdtPr>
          <w:rPr>
            <w:lang w:val="fr-BE"/>
          </w:rPr>
          <w:id w:val="-1027949819"/>
          <w:citation/>
        </w:sdtPr>
        <w:sdtEndPr/>
        <w:sdtContent>
          <w:r w:rsidR="009763BD">
            <w:rPr>
              <w:lang w:val="fr-BE"/>
            </w:rPr>
            <w:fldChar w:fldCharType="begin"/>
          </w:r>
          <w:r w:rsidR="009763BD" w:rsidRPr="001416EB">
            <w:rPr>
              <w:lang w:val="fr-BE"/>
            </w:rPr>
            <w:instrText xml:space="preserve">CITATION Núñ16 \l 2067 </w:instrText>
          </w:r>
          <w:r w:rsidR="009763BD">
            <w:rPr>
              <w:lang w:val="fr-BE"/>
            </w:rPr>
            <w:fldChar w:fldCharType="separate"/>
          </w:r>
          <w:r w:rsidR="009763BD" w:rsidRPr="001416EB">
            <w:rPr>
              <w:noProof/>
              <w:lang w:val="fr-BE"/>
            </w:rPr>
            <w:t>(Ferrer, et al. 2016)</w:t>
          </w:r>
          <w:r w:rsidR="009763BD">
            <w:rPr>
              <w:lang w:val="fr-BE"/>
            </w:rPr>
            <w:fldChar w:fldCharType="end"/>
          </w:r>
        </w:sdtContent>
      </w:sdt>
    </w:p>
  </w:footnote>
  <w:footnote w:id="34">
    <w:p w:rsidR="009763BD" w:rsidRDefault="009763BD">
      <w:pPr>
        <w:pStyle w:val="Voetnoottekst"/>
      </w:pPr>
      <w:r>
        <w:rPr>
          <w:rStyle w:val="Voetnootmarkering"/>
        </w:rPr>
        <w:footnoteRef/>
      </w:r>
      <w:r>
        <w:t xml:space="preserve"> </w:t>
      </w:r>
      <w:sdt>
        <w:sdtPr>
          <w:id w:val="656652063"/>
          <w:citation/>
        </w:sdtPr>
        <w:sdtEndPr/>
        <w:sdtContent>
          <w:r>
            <w:fldChar w:fldCharType="begin"/>
          </w:r>
          <w:r>
            <w:instrText xml:space="preserve"> CITATION Eur153 \l 2067 </w:instrText>
          </w:r>
          <w:r>
            <w:fldChar w:fldCharType="separate"/>
          </w:r>
          <w:r w:rsidRPr="001416EB">
            <w:rPr>
              <w:noProof/>
            </w:rPr>
            <w:t>(European Commission September 2015)</w:t>
          </w:r>
          <w:r>
            <w:fldChar w:fldCharType="end"/>
          </w:r>
        </w:sdtContent>
      </w:sdt>
    </w:p>
  </w:footnote>
  <w:footnote w:id="35">
    <w:p w:rsidR="00EE3EC5" w:rsidRPr="00EE3EC5" w:rsidRDefault="00EE3EC5">
      <w:pPr>
        <w:pStyle w:val="Voetnoottekst"/>
        <w:rPr>
          <w:lang w:val="en-GB"/>
        </w:rPr>
      </w:pPr>
      <w:r>
        <w:rPr>
          <w:rStyle w:val="Voetnootmarkering"/>
        </w:rPr>
        <w:footnoteRef/>
      </w:r>
      <w:r w:rsidRPr="00EE3EC5">
        <w:rPr>
          <w:lang w:val="en-GB"/>
        </w:rPr>
        <w:t xml:space="preserve"> The U-database is </w:t>
      </w:r>
      <w:r>
        <w:rPr>
          <w:lang w:val="en-GB"/>
        </w:rPr>
        <w:t>a</w:t>
      </w:r>
      <w:r w:rsidR="001250F7">
        <w:rPr>
          <w:lang w:val="en-GB"/>
        </w:rPr>
        <w:t xml:space="preserve"> hard drive on any computer of </w:t>
      </w:r>
      <w:r w:rsidRPr="00EE3EC5">
        <w:rPr>
          <w:lang w:val="en-GB"/>
        </w:rPr>
        <w:t>the city of Hasselt. Anyone with an account of the city of Hasselt can access this hard drive on a computer of the 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3BD" w:rsidRDefault="009763B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170"/>
    <w:multiLevelType w:val="multilevel"/>
    <w:tmpl w:val="A108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E12B8"/>
    <w:multiLevelType w:val="hybridMultilevel"/>
    <w:tmpl w:val="B2AE5C20"/>
    <w:lvl w:ilvl="0" w:tplc="1C1E347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CA69A3"/>
    <w:multiLevelType w:val="hybridMultilevel"/>
    <w:tmpl w:val="A1C20390"/>
    <w:lvl w:ilvl="0" w:tplc="1C1E3478">
      <w:start w:val="2"/>
      <w:numFmt w:val="bullet"/>
      <w:lvlText w:val="-"/>
      <w:lvlJc w:val="left"/>
      <w:pPr>
        <w:ind w:left="720" w:hanging="360"/>
      </w:pPr>
      <w:rPr>
        <w:rFonts w:ascii="Calibri" w:eastAsiaTheme="minorHAnsi" w:hAnsi="Calibri" w:cstheme="minorBidi"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B07B6A"/>
    <w:multiLevelType w:val="multilevel"/>
    <w:tmpl w:val="E876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FD5E4B"/>
    <w:multiLevelType w:val="hybridMultilevel"/>
    <w:tmpl w:val="6786FAF4"/>
    <w:lvl w:ilvl="0" w:tplc="1C1E347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4363C5"/>
    <w:multiLevelType w:val="hybridMultilevel"/>
    <w:tmpl w:val="1F125174"/>
    <w:lvl w:ilvl="0" w:tplc="DB04A0E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AF0CAB"/>
    <w:multiLevelType w:val="multilevel"/>
    <w:tmpl w:val="5E263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CB3A02"/>
    <w:multiLevelType w:val="hybridMultilevel"/>
    <w:tmpl w:val="3F5ADC8C"/>
    <w:lvl w:ilvl="0" w:tplc="1C1E347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0471C4"/>
    <w:multiLevelType w:val="hybridMultilevel"/>
    <w:tmpl w:val="820EDF7A"/>
    <w:lvl w:ilvl="0" w:tplc="1C1E347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B4305C5"/>
    <w:multiLevelType w:val="hybridMultilevel"/>
    <w:tmpl w:val="EF8687E4"/>
    <w:lvl w:ilvl="0" w:tplc="9022E7B6">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0A464CB"/>
    <w:multiLevelType w:val="hybridMultilevel"/>
    <w:tmpl w:val="371A6556"/>
    <w:lvl w:ilvl="0" w:tplc="9022E7B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3B0430D"/>
    <w:multiLevelType w:val="hybridMultilevel"/>
    <w:tmpl w:val="0A223E1E"/>
    <w:lvl w:ilvl="0" w:tplc="EE224F2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28B552F5"/>
    <w:multiLevelType w:val="multilevel"/>
    <w:tmpl w:val="5AFA7FAE"/>
    <w:lvl w:ilvl="0">
      <w:start w:val="1"/>
      <w:numFmt w:val="decimal"/>
      <w:lvlText w:val="Chapter %1"/>
      <w:lvlJc w:val="left"/>
      <w:pPr>
        <w:ind w:left="851" w:hanging="851"/>
      </w:pPr>
      <w:rPr>
        <w:rFonts w:hint="default"/>
      </w:rPr>
    </w:lvl>
    <w:lvl w:ilvl="1">
      <w:start w:val="1"/>
      <w:numFmt w:val="decimal"/>
      <w:pStyle w:val="Stijl1"/>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Stijl2"/>
      <w:lvlText w:val="%1.%2.%3.%4.%5.%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3" w15:restartNumberingAfterBreak="0">
    <w:nsid w:val="2F8E0431"/>
    <w:multiLevelType w:val="hybridMultilevel"/>
    <w:tmpl w:val="1CECE7E4"/>
    <w:lvl w:ilvl="0" w:tplc="9022E7B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946BEA"/>
    <w:multiLevelType w:val="multilevel"/>
    <w:tmpl w:val="786066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26587F"/>
    <w:multiLevelType w:val="multilevel"/>
    <w:tmpl w:val="EE0A885E"/>
    <w:lvl w:ilvl="0">
      <w:start w:val="1"/>
      <w:numFmt w:val="decimal"/>
      <w:pStyle w:val="BP1"/>
      <w:lvlText w:val="Chapter %1"/>
      <w:lvlJc w:val="left"/>
      <w:pPr>
        <w:ind w:left="1134" w:hanging="1134"/>
      </w:pPr>
      <w:rPr>
        <w:rFonts w:hint="default"/>
      </w:rPr>
    </w:lvl>
    <w:lvl w:ilvl="1">
      <w:start w:val="1"/>
      <w:numFmt w:val="decimal"/>
      <w:pStyle w:val="BP2"/>
      <w:lvlText w:val="%1.%2"/>
      <w:lvlJc w:val="left"/>
      <w:pPr>
        <w:ind w:left="1134" w:hanging="1134"/>
      </w:pPr>
      <w:rPr>
        <w:rFonts w:hint="default"/>
      </w:rPr>
    </w:lvl>
    <w:lvl w:ilvl="2">
      <w:start w:val="1"/>
      <w:numFmt w:val="decimal"/>
      <w:pStyle w:val="BP3"/>
      <w:lvlText w:val="%1.%2.%3"/>
      <w:lvlJc w:val="left"/>
      <w:pPr>
        <w:ind w:left="1134" w:hanging="1134"/>
      </w:pPr>
      <w:rPr>
        <w:rFonts w:hint="default"/>
      </w:rPr>
    </w:lvl>
    <w:lvl w:ilvl="3">
      <w:start w:val="1"/>
      <w:numFmt w:val="decimal"/>
      <w:lvlText w:val="%1.%2.%3.%4"/>
      <w:lvlJc w:val="left"/>
      <w:pPr>
        <w:ind w:left="1134" w:hanging="1134"/>
      </w:pPr>
      <w:rPr>
        <w:rFonts w:hint="default"/>
        <w:b/>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6" w15:restartNumberingAfterBreak="0">
    <w:nsid w:val="304B6A2F"/>
    <w:multiLevelType w:val="hybridMultilevel"/>
    <w:tmpl w:val="CD18A194"/>
    <w:lvl w:ilvl="0" w:tplc="3814A97E">
      <w:start w:val="2"/>
      <w:numFmt w:val="bullet"/>
      <w:lvlText w:val="-"/>
      <w:lvlJc w:val="left"/>
      <w:pPr>
        <w:ind w:left="786" w:hanging="360"/>
      </w:pPr>
      <w:rPr>
        <w:rFonts w:ascii="Calibri" w:eastAsia="Andale Sans UI" w:hAnsi="Calibri" w:cs="Times New Roman"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7" w15:restartNumberingAfterBreak="0">
    <w:nsid w:val="33312F7B"/>
    <w:multiLevelType w:val="hybridMultilevel"/>
    <w:tmpl w:val="B742E8F4"/>
    <w:lvl w:ilvl="0" w:tplc="34E0026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CF1AD6"/>
    <w:multiLevelType w:val="hybridMultilevel"/>
    <w:tmpl w:val="3C725C74"/>
    <w:lvl w:ilvl="0" w:tplc="9022E7B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5D91045"/>
    <w:multiLevelType w:val="hybridMultilevel"/>
    <w:tmpl w:val="875C7A02"/>
    <w:lvl w:ilvl="0" w:tplc="13ECB1B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7BB45CA"/>
    <w:multiLevelType w:val="hybridMultilevel"/>
    <w:tmpl w:val="56C41ACA"/>
    <w:lvl w:ilvl="0" w:tplc="536A83D0">
      <w:start w:val="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EF5750D"/>
    <w:multiLevelType w:val="hybridMultilevel"/>
    <w:tmpl w:val="83804C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6100FF3"/>
    <w:multiLevelType w:val="hybridMultilevel"/>
    <w:tmpl w:val="39D02CAA"/>
    <w:lvl w:ilvl="0" w:tplc="1C1E347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7BA6C09"/>
    <w:multiLevelType w:val="hybridMultilevel"/>
    <w:tmpl w:val="0B7CF6FA"/>
    <w:lvl w:ilvl="0" w:tplc="1C1E3478">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3B05DC7"/>
    <w:multiLevelType w:val="multilevel"/>
    <w:tmpl w:val="D708C7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DB3130"/>
    <w:multiLevelType w:val="hybridMultilevel"/>
    <w:tmpl w:val="238C25A0"/>
    <w:lvl w:ilvl="0" w:tplc="279CD8F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9765A5B"/>
    <w:multiLevelType w:val="hybridMultilevel"/>
    <w:tmpl w:val="2B46A8CA"/>
    <w:lvl w:ilvl="0" w:tplc="F412E126">
      <w:numFmt w:val="bullet"/>
      <w:lvlText w:val="-"/>
      <w:lvlJc w:val="left"/>
      <w:pPr>
        <w:ind w:left="720" w:hanging="360"/>
      </w:pPr>
      <w:rPr>
        <w:rFonts w:ascii="Calibri" w:eastAsiaTheme="minorHAnsi" w:hAnsi="Calibri" w:cstheme="minorBidi" w:hint="default"/>
        <w:color w:val="auto"/>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B1D4366"/>
    <w:multiLevelType w:val="multilevel"/>
    <w:tmpl w:val="B8E4A4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A3E2C"/>
    <w:multiLevelType w:val="multilevel"/>
    <w:tmpl w:val="AF107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8B0846"/>
    <w:multiLevelType w:val="hybridMultilevel"/>
    <w:tmpl w:val="2EA4A37A"/>
    <w:lvl w:ilvl="0" w:tplc="0936C718">
      <w:start w:val="11"/>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3F74109"/>
    <w:multiLevelType w:val="multilevel"/>
    <w:tmpl w:val="1CCE4FC8"/>
    <w:lvl w:ilvl="0">
      <w:start w:val="1"/>
      <w:numFmt w:val="decimal"/>
      <w:lvlText w:val="Attachment %1"/>
      <w:lvlJc w:val="left"/>
      <w:pPr>
        <w:ind w:left="851" w:hanging="851"/>
      </w:pPr>
      <w:rPr>
        <w:rFonts w:hint="default"/>
        <w:b/>
      </w:rPr>
    </w:lvl>
    <w:lvl w:ilvl="1">
      <w:start w:val="1"/>
      <w:numFmt w:val="lowerLetter"/>
      <w:lvlText w:val="%2)"/>
      <w:lvlJc w:val="left"/>
      <w:pPr>
        <w:ind w:left="851" w:hanging="851"/>
      </w:pPr>
      <w:rPr>
        <w:rFonts w:hint="default"/>
      </w:rPr>
    </w:lvl>
    <w:lvl w:ilvl="2">
      <w:start w:val="1"/>
      <w:numFmt w:val="lowerRoman"/>
      <w:lvlText w:val="%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1" w15:restartNumberingAfterBreak="0">
    <w:nsid w:val="69AC2979"/>
    <w:multiLevelType w:val="hybridMultilevel"/>
    <w:tmpl w:val="71F075F2"/>
    <w:lvl w:ilvl="0" w:tplc="EE224F2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F781B75"/>
    <w:multiLevelType w:val="hybridMultilevel"/>
    <w:tmpl w:val="FD0A03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1854A4E"/>
    <w:multiLevelType w:val="hybridMultilevel"/>
    <w:tmpl w:val="5D365EE8"/>
    <w:lvl w:ilvl="0" w:tplc="D09C9D6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3112CDE"/>
    <w:multiLevelType w:val="hybridMultilevel"/>
    <w:tmpl w:val="60AE7420"/>
    <w:lvl w:ilvl="0" w:tplc="FD0E907C">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764B76C7"/>
    <w:multiLevelType w:val="hybridMultilevel"/>
    <w:tmpl w:val="F376B4CA"/>
    <w:lvl w:ilvl="0" w:tplc="E61A2EC8">
      <w:start w:val="2"/>
      <w:numFmt w:val="bullet"/>
      <w:lvlText w:val="-"/>
      <w:lvlJc w:val="left"/>
      <w:pPr>
        <w:ind w:left="720" w:hanging="360"/>
      </w:pPr>
      <w:rPr>
        <w:rFonts w:ascii="Calibri" w:eastAsia="Andale Sans UI" w:hAnsi="Calibri" w:cs="Times New Roman" w:hint="default"/>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B0B336B"/>
    <w:multiLevelType w:val="multilevel"/>
    <w:tmpl w:val="764CC5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170DB6"/>
    <w:multiLevelType w:val="hybridMultilevel"/>
    <w:tmpl w:val="88F8F866"/>
    <w:lvl w:ilvl="0" w:tplc="E61A2EC8">
      <w:start w:val="2"/>
      <w:numFmt w:val="bullet"/>
      <w:lvlText w:val="-"/>
      <w:lvlJc w:val="left"/>
      <w:pPr>
        <w:ind w:left="720" w:hanging="360"/>
      </w:pPr>
      <w:rPr>
        <w:rFonts w:ascii="Calibri" w:eastAsia="Andale Sans UI" w:hAnsi="Calibri" w:cs="Times New Roman" w:hint="default"/>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31"/>
  </w:num>
  <w:num w:numId="4">
    <w:abstractNumId w:val="11"/>
  </w:num>
  <w:num w:numId="5">
    <w:abstractNumId w:val="5"/>
  </w:num>
  <w:num w:numId="6">
    <w:abstractNumId w:val="13"/>
  </w:num>
  <w:num w:numId="7">
    <w:abstractNumId w:val="21"/>
  </w:num>
  <w:num w:numId="8">
    <w:abstractNumId w:val="32"/>
  </w:num>
  <w:num w:numId="9">
    <w:abstractNumId w:val="18"/>
  </w:num>
  <w:num w:numId="10">
    <w:abstractNumId w:val="23"/>
  </w:num>
  <w:num w:numId="11">
    <w:abstractNumId w:val="1"/>
  </w:num>
  <w:num w:numId="12">
    <w:abstractNumId w:val="35"/>
  </w:num>
  <w:num w:numId="13">
    <w:abstractNumId w:val="37"/>
  </w:num>
  <w:num w:numId="14">
    <w:abstractNumId w:val="16"/>
  </w:num>
  <w:num w:numId="15">
    <w:abstractNumId w:val="4"/>
  </w:num>
  <w:num w:numId="16">
    <w:abstractNumId w:val="7"/>
  </w:num>
  <w:num w:numId="17">
    <w:abstractNumId w:val="33"/>
  </w:num>
  <w:num w:numId="18">
    <w:abstractNumId w:val="2"/>
  </w:num>
  <w:num w:numId="19">
    <w:abstractNumId w:val="30"/>
  </w:num>
  <w:num w:numId="20">
    <w:abstractNumId w:val="15"/>
  </w:num>
  <w:num w:numId="21">
    <w:abstractNumId w:val="34"/>
  </w:num>
  <w:num w:numId="22">
    <w:abstractNumId w:val="26"/>
  </w:num>
  <w:num w:numId="23">
    <w:abstractNumId w:val="10"/>
  </w:num>
  <w:num w:numId="24">
    <w:abstractNumId w:val="19"/>
  </w:num>
  <w:num w:numId="25">
    <w:abstractNumId w:val="25"/>
  </w:num>
  <w:num w:numId="26">
    <w:abstractNumId w:val="9"/>
  </w:num>
  <w:num w:numId="27">
    <w:abstractNumId w:val="17"/>
  </w:num>
  <w:num w:numId="28">
    <w:abstractNumId w:val="0"/>
  </w:num>
  <w:num w:numId="29">
    <w:abstractNumId w:val="15"/>
  </w:num>
  <w:num w:numId="30">
    <w:abstractNumId w:val="15"/>
  </w:num>
  <w:num w:numId="31">
    <w:abstractNumId w:val="3"/>
  </w:num>
  <w:num w:numId="32">
    <w:abstractNumId w:val="15"/>
  </w:num>
  <w:num w:numId="33">
    <w:abstractNumId w:val="14"/>
  </w:num>
  <w:num w:numId="34">
    <w:abstractNumId w:val="27"/>
  </w:num>
  <w:num w:numId="35">
    <w:abstractNumId w:val="28"/>
  </w:num>
  <w:num w:numId="36">
    <w:abstractNumId w:val="6"/>
  </w:num>
  <w:num w:numId="37">
    <w:abstractNumId w:val="15"/>
  </w:num>
  <w:num w:numId="38">
    <w:abstractNumId w:val="24"/>
  </w:num>
  <w:num w:numId="39">
    <w:abstractNumId w:val="8"/>
  </w:num>
  <w:num w:numId="40">
    <w:abstractNumId w:val="15"/>
  </w:num>
  <w:num w:numId="41">
    <w:abstractNumId w:val="15"/>
  </w:num>
  <w:num w:numId="42">
    <w:abstractNumId w:val="36"/>
  </w:num>
  <w:num w:numId="43">
    <w:abstractNumId w:val="29"/>
  </w:num>
  <w:num w:numId="44">
    <w:abstractNumId w:val="20"/>
  </w:num>
  <w:num w:numId="45">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76"/>
    <w:rsid w:val="0000048A"/>
    <w:rsid w:val="000126B5"/>
    <w:rsid w:val="00015055"/>
    <w:rsid w:val="000240C5"/>
    <w:rsid w:val="00025849"/>
    <w:rsid w:val="00030ECE"/>
    <w:rsid w:val="0003204C"/>
    <w:rsid w:val="00033319"/>
    <w:rsid w:val="000338A1"/>
    <w:rsid w:val="0003457F"/>
    <w:rsid w:val="000415F3"/>
    <w:rsid w:val="00041F41"/>
    <w:rsid w:val="00042280"/>
    <w:rsid w:val="0005225E"/>
    <w:rsid w:val="00053DE8"/>
    <w:rsid w:val="00053E8D"/>
    <w:rsid w:val="00060200"/>
    <w:rsid w:val="00061C1B"/>
    <w:rsid w:val="00063C17"/>
    <w:rsid w:val="000649AB"/>
    <w:rsid w:val="000720A2"/>
    <w:rsid w:val="00076779"/>
    <w:rsid w:val="00077911"/>
    <w:rsid w:val="00080095"/>
    <w:rsid w:val="000875B7"/>
    <w:rsid w:val="000908FF"/>
    <w:rsid w:val="00096C88"/>
    <w:rsid w:val="000A7998"/>
    <w:rsid w:val="000B1689"/>
    <w:rsid w:val="000B32DF"/>
    <w:rsid w:val="000B3AEF"/>
    <w:rsid w:val="000B65BA"/>
    <w:rsid w:val="000B6DEB"/>
    <w:rsid w:val="000E0A96"/>
    <w:rsid w:val="000E2644"/>
    <w:rsid w:val="000E59E0"/>
    <w:rsid w:val="000E6479"/>
    <w:rsid w:val="000E73F4"/>
    <w:rsid w:val="000F1EA9"/>
    <w:rsid w:val="000F3E3E"/>
    <w:rsid w:val="000F5865"/>
    <w:rsid w:val="00100490"/>
    <w:rsid w:val="00106E2F"/>
    <w:rsid w:val="00107411"/>
    <w:rsid w:val="001117D8"/>
    <w:rsid w:val="00112D84"/>
    <w:rsid w:val="00116EB3"/>
    <w:rsid w:val="00117C68"/>
    <w:rsid w:val="001250F7"/>
    <w:rsid w:val="00126207"/>
    <w:rsid w:val="00126F9E"/>
    <w:rsid w:val="00127489"/>
    <w:rsid w:val="00133374"/>
    <w:rsid w:val="00134115"/>
    <w:rsid w:val="001404E9"/>
    <w:rsid w:val="001416EB"/>
    <w:rsid w:val="00142BD3"/>
    <w:rsid w:val="00146077"/>
    <w:rsid w:val="00152119"/>
    <w:rsid w:val="00152250"/>
    <w:rsid w:val="00152714"/>
    <w:rsid w:val="00152C37"/>
    <w:rsid w:val="00156D12"/>
    <w:rsid w:val="001575FD"/>
    <w:rsid w:val="0016039F"/>
    <w:rsid w:val="001652DC"/>
    <w:rsid w:val="00165DDD"/>
    <w:rsid w:val="00172CF3"/>
    <w:rsid w:val="0018573F"/>
    <w:rsid w:val="001862EF"/>
    <w:rsid w:val="00186561"/>
    <w:rsid w:val="00190164"/>
    <w:rsid w:val="00194CBB"/>
    <w:rsid w:val="00195FD8"/>
    <w:rsid w:val="001A237A"/>
    <w:rsid w:val="001A41A8"/>
    <w:rsid w:val="001B1D2D"/>
    <w:rsid w:val="001B459F"/>
    <w:rsid w:val="001B713A"/>
    <w:rsid w:val="001C39C3"/>
    <w:rsid w:val="001C5683"/>
    <w:rsid w:val="001C7B01"/>
    <w:rsid w:val="001D0C18"/>
    <w:rsid w:val="001D2E63"/>
    <w:rsid w:val="001D3128"/>
    <w:rsid w:val="001E0239"/>
    <w:rsid w:val="001E1836"/>
    <w:rsid w:val="001E2D85"/>
    <w:rsid w:val="001E506E"/>
    <w:rsid w:val="001E52A5"/>
    <w:rsid w:val="001E63C2"/>
    <w:rsid w:val="001E664C"/>
    <w:rsid w:val="001E6F7B"/>
    <w:rsid w:val="001E7325"/>
    <w:rsid w:val="001F33E9"/>
    <w:rsid w:val="001F454D"/>
    <w:rsid w:val="002007CC"/>
    <w:rsid w:val="00201961"/>
    <w:rsid w:val="00203AE6"/>
    <w:rsid w:val="00210FC5"/>
    <w:rsid w:val="002121B8"/>
    <w:rsid w:val="00215ED4"/>
    <w:rsid w:val="00217462"/>
    <w:rsid w:val="00220B3E"/>
    <w:rsid w:val="0022268F"/>
    <w:rsid w:val="00223EB1"/>
    <w:rsid w:val="002246BD"/>
    <w:rsid w:val="00225980"/>
    <w:rsid w:val="00231CCA"/>
    <w:rsid w:val="002370CD"/>
    <w:rsid w:val="002408F9"/>
    <w:rsid w:val="00243B30"/>
    <w:rsid w:val="002448E0"/>
    <w:rsid w:val="00246430"/>
    <w:rsid w:val="00247857"/>
    <w:rsid w:val="002510A5"/>
    <w:rsid w:val="002511A3"/>
    <w:rsid w:val="00253372"/>
    <w:rsid w:val="00255C11"/>
    <w:rsid w:val="002600A9"/>
    <w:rsid w:val="00261E72"/>
    <w:rsid w:val="00263ED6"/>
    <w:rsid w:val="00265F4D"/>
    <w:rsid w:val="00266376"/>
    <w:rsid w:val="002668CF"/>
    <w:rsid w:val="00266AAC"/>
    <w:rsid w:val="00272B52"/>
    <w:rsid w:val="00275C4A"/>
    <w:rsid w:val="0027707A"/>
    <w:rsid w:val="00281717"/>
    <w:rsid w:val="00282099"/>
    <w:rsid w:val="00285F71"/>
    <w:rsid w:val="0028637D"/>
    <w:rsid w:val="00287E9E"/>
    <w:rsid w:val="00292F4D"/>
    <w:rsid w:val="00293035"/>
    <w:rsid w:val="00293E41"/>
    <w:rsid w:val="00294D6E"/>
    <w:rsid w:val="0029742D"/>
    <w:rsid w:val="002A113D"/>
    <w:rsid w:val="002A1F51"/>
    <w:rsid w:val="002A348A"/>
    <w:rsid w:val="002A5713"/>
    <w:rsid w:val="002A6315"/>
    <w:rsid w:val="002A7110"/>
    <w:rsid w:val="002B2ED6"/>
    <w:rsid w:val="002B47B5"/>
    <w:rsid w:val="002B4A37"/>
    <w:rsid w:val="002B4DFE"/>
    <w:rsid w:val="002C250B"/>
    <w:rsid w:val="002C5C91"/>
    <w:rsid w:val="002D349A"/>
    <w:rsid w:val="002D3676"/>
    <w:rsid w:val="002D4544"/>
    <w:rsid w:val="002D61EF"/>
    <w:rsid w:val="002D75D5"/>
    <w:rsid w:val="002D7B92"/>
    <w:rsid w:val="002E09B3"/>
    <w:rsid w:val="002F01FF"/>
    <w:rsid w:val="002F255A"/>
    <w:rsid w:val="00303831"/>
    <w:rsid w:val="00304C6E"/>
    <w:rsid w:val="0031038A"/>
    <w:rsid w:val="003171F4"/>
    <w:rsid w:val="0031732B"/>
    <w:rsid w:val="003202DC"/>
    <w:rsid w:val="0032220B"/>
    <w:rsid w:val="00323F16"/>
    <w:rsid w:val="003240AC"/>
    <w:rsid w:val="0032584C"/>
    <w:rsid w:val="00325972"/>
    <w:rsid w:val="00332751"/>
    <w:rsid w:val="00333117"/>
    <w:rsid w:val="003338F6"/>
    <w:rsid w:val="00333D6F"/>
    <w:rsid w:val="00337212"/>
    <w:rsid w:val="003439DD"/>
    <w:rsid w:val="00344986"/>
    <w:rsid w:val="003515F3"/>
    <w:rsid w:val="00354A8A"/>
    <w:rsid w:val="00354CA8"/>
    <w:rsid w:val="0036610A"/>
    <w:rsid w:val="003724CE"/>
    <w:rsid w:val="0037494C"/>
    <w:rsid w:val="00374F75"/>
    <w:rsid w:val="00375161"/>
    <w:rsid w:val="00390660"/>
    <w:rsid w:val="00394029"/>
    <w:rsid w:val="00394ABE"/>
    <w:rsid w:val="003A0FD0"/>
    <w:rsid w:val="003A4525"/>
    <w:rsid w:val="003A6581"/>
    <w:rsid w:val="003A7C9C"/>
    <w:rsid w:val="003B5135"/>
    <w:rsid w:val="003C0697"/>
    <w:rsid w:val="003C3B62"/>
    <w:rsid w:val="003C533B"/>
    <w:rsid w:val="003D1E90"/>
    <w:rsid w:val="003D24FB"/>
    <w:rsid w:val="003D6686"/>
    <w:rsid w:val="003E0DBD"/>
    <w:rsid w:val="003E6860"/>
    <w:rsid w:val="003F1E9D"/>
    <w:rsid w:val="003F1EE2"/>
    <w:rsid w:val="003F33F0"/>
    <w:rsid w:val="003F4384"/>
    <w:rsid w:val="004003E0"/>
    <w:rsid w:val="004008E3"/>
    <w:rsid w:val="00403D95"/>
    <w:rsid w:val="00405A0A"/>
    <w:rsid w:val="00407642"/>
    <w:rsid w:val="00411DE1"/>
    <w:rsid w:val="004130B0"/>
    <w:rsid w:val="00414388"/>
    <w:rsid w:val="00421B11"/>
    <w:rsid w:val="004230BF"/>
    <w:rsid w:val="004253B0"/>
    <w:rsid w:val="0042649B"/>
    <w:rsid w:val="00427062"/>
    <w:rsid w:val="004305F9"/>
    <w:rsid w:val="00436000"/>
    <w:rsid w:val="00437558"/>
    <w:rsid w:val="00441350"/>
    <w:rsid w:val="00443C3A"/>
    <w:rsid w:val="0044512C"/>
    <w:rsid w:val="004506D5"/>
    <w:rsid w:val="00456EF7"/>
    <w:rsid w:val="00461774"/>
    <w:rsid w:val="0046371F"/>
    <w:rsid w:val="0046491B"/>
    <w:rsid w:val="004653D5"/>
    <w:rsid w:val="004758E8"/>
    <w:rsid w:val="004871AB"/>
    <w:rsid w:val="00487BB6"/>
    <w:rsid w:val="00494EBE"/>
    <w:rsid w:val="00496718"/>
    <w:rsid w:val="004A03F1"/>
    <w:rsid w:val="004B27D8"/>
    <w:rsid w:val="004B7FE0"/>
    <w:rsid w:val="004C0A25"/>
    <w:rsid w:val="004C2273"/>
    <w:rsid w:val="004C4927"/>
    <w:rsid w:val="004C4A0A"/>
    <w:rsid w:val="004C69E4"/>
    <w:rsid w:val="004D30D8"/>
    <w:rsid w:val="004E0222"/>
    <w:rsid w:val="004E07EC"/>
    <w:rsid w:val="004E0BAE"/>
    <w:rsid w:val="004E5778"/>
    <w:rsid w:val="004E5BF3"/>
    <w:rsid w:val="004F3338"/>
    <w:rsid w:val="004F3CD2"/>
    <w:rsid w:val="004F6FE5"/>
    <w:rsid w:val="005018F7"/>
    <w:rsid w:val="00503686"/>
    <w:rsid w:val="00506BAD"/>
    <w:rsid w:val="005143D9"/>
    <w:rsid w:val="00517776"/>
    <w:rsid w:val="0052205A"/>
    <w:rsid w:val="005224B5"/>
    <w:rsid w:val="00526580"/>
    <w:rsid w:val="005265C8"/>
    <w:rsid w:val="00527200"/>
    <w:rsid w:val="00527973"/>
    <w:rsid w:val="0053079D"/>
    <w:rsid w:val="00532A19"/>
    <w:rsid w:val="005352FD"/>
    <w:rsid w:val="0053611E"/>
    <w:rsid w:val="005378C4"/>
    <w:rsid w:val="00537F2B"/>
    <w:rsid w:val="00540948"/>
    <w:rsid w:val="00547E6C"/>
    <w:rsid w:val="005526A4"/>
    <w:rsid w:val="005532DF"/>
    <w:rsid w:val="0055547A"/>
    <w:rsid w:val="0055627F"/>
    <w:rsid w:val="0055754E"/>
    <w:rsid w:val="00562448"/>
    <w:rsid w:val="00562F17"/>
    <w:rsid w:val="00566C40"/>
    <w:rsid w:val="005676C2"/>
    <w:rsid w:val="00573E39"/>
    <w:rsid w:val="00573F29"/>
    <w:rsid w:val="00581066"/>
    <w:rsid w:val="005812DC"/>
    <w:rsid w:val="0058134D"/>
    <w:rsid w:val="00581F21"/>
    <w:rsid w:val="00585E94"/>
    <w:rsid w:val="00592B3C"/>
    <w:rsid w:val="00593978"/>
    <w:rsid w:val="00593D4E"/>
    <w:rsid w:val="0059647F"/>
    <w:rsid w:val="00596DD4"/>
    <w:rsid w:val="005974D7"/>
    <w:rsid w:val="005A1F9A"/>
    <w:rsid w:val="005A72E1"/>
    <w:rsid w:val="005B02FE"/>
    <w:rsid w:val="005B1A69"/>
    <w:rsid w:val="005B5D52"/>
    <w:rsid w:val="005B64CF"/>
    <w:rsid w:val="005B67C1"/>
    <w:rsid w:val="005C74CC"/>
    <w:rsid w:val="005D2E92"/>
    <w:rsid w:val="005D35F3"/>
    <w:rsid w:val="005D53D3"/>
    <w:rsid w:val="005D5853"/>
    <w:rsid w:val="005D68F5"/>
    <w:rsid w:val="005E3DA3"/>
    <w:rsid w:val="005F2834"/>
    <w:rsid w:val="005F60F4"/>
    <w:rsid w:val="006004F2"/>
    <w:rsid w:val="0060360B"/>
    <w:rsid w:val="006078CA"/>
    <w:rsid w:val="0061173C"/>
    <w:rsid w:val="006120F0"/>
    <w:rsid w:val="0061359A"/>
    <w:rsid w:val="0061376B"/>
    <w:rsid w:val="00616EC1"/>
    <w:rsid w:val="00620DAB"/>
    <w:rsid w:val="006233E0"/>
    <w:rsid w:val="00623919"/>
    <w:rsid w:val="00623EA7"/>
    <w:rsid w:val="006273A4"/>
    <w:rsid w:val="006274C9"/>
    <w:rsid w:val="006278E7"/>
    <w:rsid w:val="00630ECB"/>
    <w:rsid w:val="00634774"/>
    <w:rsid w:val="0063751D"/>
    <w:rsid w:val="00642676"/>
    <w:rsid w:val="00650C7B"/>
    <w:rsid w:val="0065627F"/>
    <w:rsid w:val="00656862"/>
    <w:rsid w:val="00657270"/>
    <w:rsid w:val="00662258"/>
    <w:rsid w:val="00662BA7"/>
    <w:rsid w:val="00666D19"/>
    <w:rsid w:val="006670E3"/>
    <w:rsid w:val="006717F7"/>
    <w:rsid w:val="006807B2"/>
    <w:rsid w:val="0068132F"/>
    <w:rsid w:val="006936DD"/>
    <w:rsid w:val="0069522C"/>
    <w:rsid w:val="006957D0"/>
    <w:rsid w:val="006B0EFA"/>
    <w:rsid w:val="006B456B"/>
    <w:rsid w:val="006C0E52"/>
    <w:rsid w:val="006C2BD7"/>
    <w:rsid w:val="006C4A9B"/>
    <w:rsid w:val="006C7B31"/>
    <w:rsid w:val="006D2BE7"/>
    <w:rsid w:val="006D2D9F"/>
    <w:rsid w:val="006D343B"/>
    <w:rsid w:val="006D673A"/>
    <w:rsid w:val="006D7ACE"/>
    <w:rsid w:val="006E7782"/>
    <w:rsid w:val="006F49F3"/>
    <w:rsid w:val="007033F9"/>
    <w:rsid w:val="00705173"/>
    <w:rsid w:val="00706134"/>
    <w:rsid w:val="00706F58"/>
    <w:rsid w:val="00710388"/>
    <w:rsid w:val="00712257"/>
    <w:rsid w:val="00712C34"/>
    <w:rsid w:val="007171F8"/>
    <w:rsid w:val="0072223D"/>
    <w:rsid w:val="007248CD"/>
    <w:rsid w:val="00724F8A"/>
    <w:rsid w:val="0073109B"/>
    <w:rsid w:val="00731E13"/>
    <w:rsid w:val="00732149"/>
    <w:rsid w:val="00735911"/>
    <w:rsid w:val="00735DAB"/>
    <w:rsid w:val="007369C9"/>
    <w:rsid w:val="007414B0"/>
    <w:rsid w:val="00741D6F"/>
    <w:rsid w:val="007448B9"/>
    <w:rsid w:val="00750C03"/>
    <w:rsid w:val="0075596D"/>
    <w:rsid w:val="00760DAC"/>
    <w:rsid w:val="0076174D"/>
    <w:rsid w:val="007618FA"/>
    <w:rsid w:val="00764250"/>
    <w:rsid w:val="0076487D"/>
    <w:rsid w:val="007663FC"/>
    <w:rsid w:val="00773344"/>
    <w:rsid w:val="00774C17"/>
    <w:rsid w:val="007760A9"/>
    <w:rsid w:val="007769FB"/>
    <w:rsid w:val="007A19B6"/>
    <w:rsid w:val="007A232E"/>
    <w:rsid w:val="007A28A2"/>
    <w:rsid w:val="007A5FC5"/>
    <w:rsid w:val="007B4D00"/>
    <w:rsid w:val="007B721C"/>
    <w:rsid w:val="007C2663"/>
    <w:rsid w:val="007C7D60"/>
    <w:rsid w:val="007D1675"/>
    <w:rsid w:val="007D44DF"/>
    <w:rsid w:val="007D6E55"/>
    <w:rsid w:val="007D6EEF"/>
    <w:rsid w:val="007E4BD3"/>
    <w:rsid w:val="007E6161"/>
    <w:rsid w:val="007E7D1E"/>
    <w:rsid w:val="007F4D92"/>
    <w:rsid w:val="007F5A6C"/>
    <w:rsid w:val="007F6916"/>
    <w:rsid w:val="00800480"/>
    <w:rsid w:val="00804285"/>
    <w:rsid w:val="00804D3B"/>
    <w:rsid w:val="00805C24"/>
    <w:rsid w:val="00813BD0"/>
    <w:rsid w:val="008209B6"/>
    <w:rsid w:val="00821199"/>
    <w:rsid w:val="00823AE9"/>
    <w:rsid w:val="008307E7"/>
    <w:rsid w:val="0083325F"/>
    <w:rsid w:val="00834158"/>
    <w:rsid w:val="0084385D"/>
    <w:rsid w:val="008442B4"/>
    <w:rsid w:val="008468DE"/>
    <w:rsid w:val="00850052"/>
    <w:rsid w:val="0085058A"/>
    <w:rsid w:val="0085076B"/>
    <w:rsid w:val="008518A6"/>
    <w:rsid w:val="0085437D"/>
    <w:rsid w:val="008604BD"/>
    <w:rsid w:val="00860CC0"/>
    <w:rsid w:val="00861033"/>
    <w:rsid w:val="00863350"/>
    <w:rsid w:val="00864FBC"/>
    <w:rsid w:val="00865935"/>
    <w:rsid w:val="00871C38"/>
    <w:rsid w:val="00876049"/>
    <w:rsid w:val="008828CF"/>
    <w:rsid w:val="008842AE"/>
    <w:rsid w:val="008867EF"/>
    <w:rsid w:val="00893B66"/>
    <w:rsid w:val="00893F04"/>
    <w:rsid w:val="00895A30"/>
    <w:rsid w:val="008A060F"/>
    <w:rsid w:val="008A2FCE"/>
    <w:rsid w:val="008A5F7E"/>
    <w:rsid w:val="008B7696"/>
    <w:rsid w:val="008C1A67"/>
    <w:rsid w:val="008C4A18"/>
    <w:rsid w:val="008C4FC3"/>
    <w:rsid w:val="008C5650"/>
    <w:rsid w:val="008D190C"/>
    <w:rsid w:val="008D43D3"/>
    <w:rsid w:val="008D5309"/>
    <w:rsid w:val="008E2F6C"/>
    <w:rsid w:val="008E42F6"/>
    <w:rsid w:val="008E5292"/>
    <w:rsid w:val="008E58E4"/>
    <w:rsid w:val="008E6F29"/>
    <w:rsid w:val="008E7AD2"/>
    <w:rsid w:val="008F3ADC"/>
    <w:rsid w:val="008F5AC1"/>
    <w:rsid w:val="008F759B"/>
    <w:rsid w:val="00906A1D"/>
    <w:rsid w:val="00907134"/>
    <w:rsid w:val="00911173"/>
    <w:rsid w:val="009150D2"/>
    <w:rsid w:val="00924D1B"/>
    <w:rsid w:val="00925350"/>
    <w:rsid w:val="0092774B"/>
    <w:rsid w:val="0092791E"/>
    <w:rsid w:val="00930070"/>
    <w:rsid w:val="00932E2B"/>
    <w:rsid w:val="0093451B"/>
    <w:rsid w:val="00943032"/>
    <w:rsid w:val="00943CD7"/>
    <w:rsid w:val="00946662"/>
    <w:rsid w:val="00953975"/>
    <w:rsid w:val="00954D16"/>
    <w:rsid w:val="0095754C"/>
    <w:rsid w:val="00957C7B"/>
    <w:rsid w:val="00966107"/>
    <w:rsid w:val="0096675B"/>
    <w:rsid w:val="00966FDC"/>
    <w:rsid w:val="0097073D"/>
    <w:rsid w:val="009733B4"/>
    <w:rsid w:val="00975878"/>
    <w:rsid w:val="009763BD"/>
    <w:rsid w:val="00985B9A"/>
    <w:rsid w:val="0098660E"/>
    <w:rsid w:val="0098661C"/>
    <w:rsid w:val="00991CEF"/>
    <w:rsid w:val="009927A6"/>
    <w:rsid w:val="009961C3"/>
    <w:rsid w:val="00996C33"/>
    <w:rsid w:val="009A2E56"/>
    <w:rsid w:val="009A38DD"/>
    <w:rsid w:val="009A3BD0"/>
    <w:rsid w:val="009B03CF"/>
    <w:rsid w:val="009B09E5"/>
    <w:rsid w:val="009B274C"/>
    <w:rsid w:val="009B362C"/>
    <w:rsid w:val="009B3A61"/>
    <w:rsid w:val="009B48A0"/>
    <w:rsid w:val="009C05F2"/>
    <w:rsid w:val="009C221D"/>
    <w:rsid w:val="009C338A"/>
    <w:rsid w:val="009C7656"/>
    <w:rsid w:val="009C7B5C"/>
    <w:rsid w:val="009D25B5"/>
    <w:rsid w:val="009D36A5"/>
    <w:rsid w:val="009D4F10"/>
    <w:rsid w:val="009D693A"/>
    <w:rsid w:val="009E1A02"/>
    <w:rsid w:val="009E4065"/>
    <w:rsid w:val="009E5819"/>
    <w:rsid w:val="009F26BD"/>
    <w:rsid w:val="009F4D39"/>
    <w:rsid w:val="00A0055A"/>
    <w:rsid w:val="00A0059D"/>
    <w:rsid w:val="00A020CA"/>
    <w:rsid w:val="00A02728"/>
    <w:rsid w:val="00A05DA5"/>
    <w:rsid w:val="00A12223"/>
    <w:rsid w:val="00A176D7"/>
    <w:rsid w:val="00A20472"/>
    <w:rsid w:val="00A21E2B"/>
    <w:rsid w:val="00A225FD"/>
    <w:rsid w:val="00A2276A"/>
    <w:rsid w:val="00A27F4B"/>
    <w:rsid w:val="00A300C9"/>
    <w:rsid w:val="00A35605"/>
    <w:rsid w:val="00A36A99"/>
    <w:rsid w:val="00A3757E"/>
    <w:rsid w:val="00A379EE"/>
    <w:rsid w:val="00A37DD9"/>
    <w:rsid w:val="00A43155"/>
    <w:rsid w:val="00A53732"/>
    <w:rsid w:val="00A63690"/>
    <w:rsid w:val="00A63E47"/>
    <w:rsid w:val="00A65D5F"/>
    <w:rsid w:val="00A66B40"/>
    <w:rsid w:val="00A67FE1"/>
    <w:rsid w:val="00A709AB"/>
    <w:rsid w:val="00A71635"/>
    <w:rsid w:val="00A73EF8"/>
    <w:rsid w:val="00A821C4"/>
    <w:rsid w:val="00A904C7"/>
    <w:rsid w:val="00A915E1"/>
    <w:rsid w:val="00A923E1"/>
    <w:rsid w:val="00A9514C"/>
    <w:rsid w:val="00AA10CC"/>
    <w:rsid w:val="00AA169F"/>
    <w:rsid w:val="00AA1C93"/>
    <w:rsid w:val="00AA3AEA"/>
    <w:rsid w:val="00AA3D38"/>
    <w:rsid w:val="00AA4DD6"/>
    <w:rsid w:val="00AB1781"/>
    <w:rsid w:val="00AB2CD2"/>
    <w:rsid w:val="00AB581D"/>
    <w:rsid w:val="00AB7346"/>
    <w:rsid w:val="00AC13CD"/>
    <w:rsid w:val="00AC70EB"/>
    <w:rsid w:val="00AD6931"/>
    <w:rsid w:val="00AD697D"/>
    <w:rsid w:val="00AE2D30"/>
    <w:rsid w:val="00AE3289"/>
    <w:rsid w:val="00AE3A56"/>
    <w:rsid w:val="00AE56E1"/>
    <w:rsid w:val="00AE7122"/>
    <w:rsid w:val="00AE73B2"/>
    <w:rsid w:val="00AF334C"/>
    <w:rsid w:val="00AF7152"/>
    <w:rsid w:val="00AF76C8"/>
    <w:rsid w:val="00B00861"/>
    <w:rsid w:val="00B00B2A"/>
    <w:rsid w:val="00B011CB"/>
    <w:rsid w:val="00B019C6"/>
    <w:rsid w:val="00B03BFF"/>
    <w:rsid w:val="00B068DE"/>
    <w:rsid w:val="00B075F9"/>
    <w:rsid w:val="00B139ED"/>
    <w:rsid w:val="00B21CFA"/>
    <w:rsid w:val="00B23D41"/>
    <w:rsid w:val="00B24623"/>
    <w:rsid w:val="00B24896"/>
    <w:rsid w:val="00B2654E"/>
    <w:rsid w:val="00B27A68"/>
    <w:rsid w:val="00B30BEE"/>
    <w:rsid w:val="00B326B1"/>
    <w:rsid w:val="00B33721"/>
    <w:rsid w:val="00B33BB4"/>
    <w:rsid w:val="00B37850"/>
    <w:rsid w:val="00B41981"/>
    <w:rsid w:val="00B50054"/>
    <w:rsid w:val="00B5211A"/>
    <w:rsid w:val="00B548AF"/>
    <w:rsid w:val="00B5605D"/>
    <w:rsid w:val="00B63FF6"/>
    <w:rsid w:val="00B67CA5"/>
    <w:rsid w:val="00B75A87"/>
    <w:rsid w:val="00B77138"/>
    <w:rsid w:val="00B80B8B"/>
    <w:rsid w:val="00B82AAE"/>
    <w:rsid w:val="00B86111"/>
    <w:rsid w:val="00B872D4"/>
    <w:rsid w:val="00B87851"/>
    <w:rsid w:val="00B903D3"/>
    <w:rsid w:val="00B91CA1"/>
    <w:rsid w:val="00B92E73"/>
    <w:rsid w:val="00B92E99"/>
    <w:rsid w:val="00BA1453"/>
    <w:rsid w:val="00BA1DFF"/>
    <w:rsid w:val="00BA1F10"/>
    <w:rsid w:val="00BA2946"/>
    <w:rsid w:val="00BA6E55"/>
    <w:rsid w:val="00BB0029"/>
    <w:rsid w:val="00BB0BD3"/>
    <w:rsid w:val="00BB1690"/>
    <w:rsid w:val="00BB47BC"/>
    <w:rsid w:val="00BB66C7"/>
    <w:rsid w:val="00BC0E0E"/>
    <w:rsid w:val="00BC3007"/>
    <w:rsid w:val="00BC59AA"/>
    <w:rsid w:val="00BD09AB"/>
    <w:rsid w:val="00BD1213"/>
    <w:rsid w:val="00BE17AA"/>
    <w:rsid w:val="00BE6153"/>
    <w:rsid w:val="00BF1331"/>
    <w:rsid w:val="00BF2C4A"/>
    <w:rsid w:val="00BF623E"/>
    <w:rsid w:val="00BF7019"/>
    <w:rsid w:val="00BF7825"/>
    <w:rsid w:val="00C005D7"/>
    <w:rsid w:val="00C046FF"/>
    <w:rsid w:val="00C05D4E"/>
    <w:rsid w:val="00C101B2"/>
    <w:rsid w:val="00C104CC"/>
    <w:rsid w:val="00C10CC4"/>
    <w:rsid w:val="00C11A7C"/>
    <w:rsid w:val="00C15AA1"/>
    <w:rsid w:val="00C16D99"/>
    <w:rsid w:val="00C2011E"/>
    <w:rsid w:val="00C20500"/>
    <w:rsid w:val="00C209E5"/>
    <w:rsid w:val="00C21A49"/>
    <w:rsid w:val="00C22861"/>
    <w:rsid w:val="00C261BB"/>
    <w:rsid w:val="00C310EB"/>
    <w:rsid w:val="00C345F5"/>
    <w:rsid w:val="00C41E8A"/>
    <w:rsid w:val="00C41EEA"/>
    <w:rsid w:val="00C4387B"/>
    <w:rsid w:val="00C43C7B"/>
    <w:rsid w:val="00C50262"/>
    <w:rsid w:val="00C51033"/>
    <w:rsid w:val="00C70957"/>
    <w:rsid w:val="00C725F3"/>
    <w:rsid w:val="00C76D98"/>
    <w:rsid w:val="00C7798F"/>
    <w:rsid w:val="00C805D1"/>
    <w:rsid w:val="00C80A3C"/>
    <w:rsid w:val="00C80E1C"/>
    <w:rsid w:val="00C9046A"/>
    <w:rsid w:val="00C9093E"/>
    <w:rsid w:val="00C95FA1"/>
    <w:rsid w:val="00C96B44"/>
    <w:rsid w:val="00CA04ED"/>
    <w:rsid w:val="00CA3954"/>
    <w:rsid w:val="00CA3F06"/>
    <w:rsid w:val="00CA64EE"/>
    <w:rsid w:val="00CB18EE"/>
    <w:rsid w:val="00CB2708"/>
    <w:rsid w:val="00CB3D27"/>
    <w:rsid w:val="00CB7DD2"/>
    <w:rsid w:val="00CC07BF"/>
    <w:rsid w:val="00CD211C"/>
    <w:rsid w:val="00CD3838"/>
    <w:rsid w:val="00CD3A98"/>
    <w:rsid w:val="00CE16A7"/>
    <w:rsid w:val="00CE4AAE"/>
    <w:rsid w:val="00CE4E00"/>
    <w:rsid w:val="00CF2D1C"/>
    <w:rsid w:val="00CF41A7"/>
    <w:rsid w:val="00CF4A20"/>
    <w:rsid w:val="00CF6E13"/>
    <w:rsid w:val="00CF7B9A"/>
    <w:rsid w:val="00D015E9"/>
    <w:rsid w:val="00D10952"/>
    <w:rsid w:val="00D10CCA"/>
    <w:rsid w:val="00D13D3E"/>
    <w:rsid w:val="00D169AF"/>
    <w:rsid w:val="00D16B31"/>
    <w:rsid w:val="00D17A53"/>
    <w:rsid w:val="00D2314C"/>
    <w:rsid w:val="00D23609"/>
    <w:rsid w:val="00D27B3C"/>
    <w:rsid w:val="00D3069A"/>
    <w:rsid w:val="00D3099B"/>
    <w:rsid w:val="00D31AD3"/>
    <w:rsid w:val="00D33EB5"/>
    <w:rsid w:val="00D35DF8"/>
    <w:rsid w:val="00D377F7"/>
    <w:rsid w:val="00D47C5D"/>
    <w:rsid w:val="00D55496"/>
    <w:rsid w:val="00D566E8"/>
    <w:rsid w:val="00D60837"/>
    <w:rsid w:val="00D618E6"/>
    <w:rsid w:val="00D65986"/>
    <w:rsid w:val="00D65B92"/>
    <w:rsid w:val="00D65F83"/>
    <w:rsid w:val="00D705AA"/>
    <w:rsid w:val="00D7766D"/>
    <w:rsid w:val="00D9126A"/>
    <w:rsid w:val="00DA02AB"/>
    <w:rsid w:val="00DA34CE"/>
    <w:rsid w:val="00DA4040"/>
    <w:rsid w:val="00DB1B3D"/>
    <w:rsid w:val="00DB2D38"/>
    <w:rsid w:val="00DB50D5"/>
    <w:rsid w:val="00DB6E0C"/>
    <w:rsid w:val="00DB7000"/>
    <w:rsid w:val="00DC0337"/>
    <w:rsid w:val="00DC273A"/>
    <w:rsid w:val="00DC3AA4"/>
    <w:rsid w:val="00DC3AB4"/>
    <w:rsid w:val="00DC57B7"/>
    <w:rsid w:val="00DC5F8E"/>
    <w:rsid w:val="00DC69D1"/>
    <w:rsid w:val="00DD0F5B"/>
    <w:rsid w:val="00DD5E1E"/>
    <w:rsid w:val="00DD6924"/>
    <w:rsid w:val="00DE7F10"/>
    <w:rsid w:val="00DF14A0"/>
    <w:rsid w:val="00DF5794"/>
    <w:rsid w:val="00E02986"/>
    <w:rsid w:val="00E03139"/>
    <w:rsid w:val="00E05A7C"/>
    <w:rsid w:val="00E17980"/>
    <w:rsid w:val="00E2080A"/>
    <w:rsid w:val="00E21C87"/>
    <w:rsid w:val="00E22A0A"/>
    <w:rsid w:val="00E23027"/>
    <w:rsid w:val="00E326F4"/>
    <w:rsid w:val="00E35B6F"/>
    <w:rsid w:val="00E42174"/>
    <w:rsid w:val="00E4645B"/>
    <w:rsid w:val="00E46A87"/>
    <w:rsid w:val="00E52E5F"/>
    <w:rsid w:val="00E54AE2"/>
    <w:rsid w:val="00E55FA9"/>
    <w:rsid w:val="00E570FD"/>
    <w:rsid w:val="00E606EB"/>
    <w:rsid w:val="00E6288C"/>
    <w:rsid w:val="00E650D5"/>
    <w:rsid w:val="00E743C9"/>
    <w:rsid w:val="00E75087"/>
    <w:rsid w:val="00E80621"/>
    <w:rsid w:val="00E85F72"/>
    <w:rsid w:val="00E86333"/>
    <w:rsid w:val="00E8711E"/>
    <w:rsid w:val="00E8757F"/>
    <w:rsid w:val="00E908FA"/>
    <w:rsid w:val="00EA5A9C"/>
    <w:rsid w:val="00EB77F5"/>
    <w:rsid w:val="00EC094D"/>
    <w:rsid w:val="00EC227D"/>
    <w:rsid w:val="00EC6B76"/>
    <w:rsid w:val="00ED2D5C"/>
    <w:rsid w:val="00ED550E"/>
    <w:rsid w:val="00EE0EC9"/>
    <w:rsid w:val="00EE25D3"/>
    <w:rsid w:val="00EE308D"/>
    <w:rsid w:val="00EE3EC5"/>
    <w:rsid w:val="00EE5BD6"/>
    <w:rsid w:val="00EE5FAB"/>
    <w:rsid w:val="00EE6CE4"/>
    <w:rsid w:val="00EE72C0"/>
    <w:rsid w:val="00EE7694"/>
    <w:rsid w:val="00EF08A1"/>
    <w:rsid w:val="00EF0B23"/>
    <w:rsid w:val="00EF3D91"/>
    <w:rsid w:val="00EF41C1"/>
    <w:rsid w:val="00EF7468"/>
    <w:rsid w:val="00F027BB"/>
    <w:rsid w:val="00F036CA"/>
    <w:rsid w:val="00F03F4E"/>
    <w:rsid w:val="00F0405A"/>
    <w:rsid w:val="00F04E8B"/>
    <w:rsid w:val="00F05ECF"/>
    <w:rsid w:val="00F10736"/>
    <w:rsid w:val="00F1371B"/>
    <w:rsid w:val="00F1485D"/>
    <w:rsid w:val="00F14DC7"/>
    <w:rsid w:val="00F16450"/>
    <w:rsid w:val="00F17935"/>
    <w:rsid w:val="00F22277"/>
    <w:rsid w:val="00F23960"/>
    <w:rsid w:val="00F23DA1"/>
    <w:rsid w:val="00F334E6"/>
    <w:rsid w:val="00F42F90"/>
    <w:rsid w:val="00F42FB1"/>
    <w:rsid w:val="00F44513"/>
    <w:rsid w:val="00F46010"/>
    <w:rsid w:val="00F50021"/>
    <w:rsid w:val="00F51AF3"/>
    <w:rsid w:val="00F543CD"/>
    <w:rsid w:val="00F55ECC"/>
    <w:rsid w:val="00F6103C"/>
    <w:rsid w:val="00F64288"/>
    <w:rsid w:val="00F644A0"/>
    <w:rsid w:val="00F71CBD"/>
    <w:rsid w:val="00F76A32"/>
    <w:rsid w:val="00F77618"/>
    <w:rsid w:val="00F80779"/>
    <w:rsid w:val="00F8094A"/>
    <w:rsid w:val="00F815E7"/>
    <w:rsid w:val="00F81ACE"/>
    <w:rsid w:val="00F83BD8"/>
    <w:rsid w:val="00F85015"/>
    <w:rsid w:val="00F851EA"/>
    <w:rsid w:val="00FA4F39"/>
    <w:rsid w:val="00FB113B"/>
    <w:rsid w:val="00FB17FD"/>
    <w:rsid w:val="00FB1F32"/>
    <w:rsid w:val="00FB2FB4"/>
    <w:rsid w:val="00FB4567"/>
    <w:rsid w:val="00FB48E2"/>
    <w:rsid w:val="00FB533D"/>
    <w:rsid w:val="00FB7DC2"/>
    <w:rsid w:val="00FC063E"/>
    <w:rsid w:val="00FC5A45"/>
    <w:rsid w:val="00FC5C4C"/>
    <w:rsid w:val="00FD30E2"/>
    <w:rsid w:val="00FD32D3"/>
    <w:rsid w:val="00FD7449"/>
    <w:rsid w:val="00FE0782"/>
    <w:rsid w:val="00FE1288"/>
    <w:rsid w:val="00FE18B6"/>
    <w:rsid w:val="00FF000C"/>
    <w:rsid w:val="00FF0083"/>
    <w:rsid w:val="00FF03FD"/>
    <w:rsid w:val="00FF0591"/>
    <w:rsid w:val="00FF283B"/>
    <w:rsid w:val="00FF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65D37-879E-4A40-B6FB-AD978BAE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EC6B76"/>
    <w:rPr>
      <w:lang w:val="nl-BE"/>
    </w:rPr>
  </w:style>
  <w:style w:type="paragraph" w:styleId="Kop1">
    <w:name w:val="heading 1"/>
    <w:basedOn w:val="Standaard"/>
    <w:next w:val="Standaard"/>
    <w:link w:val="Kop1Char"/>
    <w:uiPriority w:val="9"/>
    <w:qFormat/>
    <w:rsid w:val="008D19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D19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8D19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190C"/>
    <w:rPr>
      <w:rFonts w:asciiTheme="majorHAnsi" w:eastAsiaTheme="majorEastAsia" w:hAnsiTheme="majorHAnsi" w:cstheme="majorBidi"/>
      <w:color w:val="2E74B5" w:themeColor="accent1" w:themeShade="BF"/>
      <w:sz w:val="32"/>
      <w:szCs w:val="32"/>
      <w:lang w:val="nl-BE"/>
    </w:rPr>
  </w:style>
  <w:style w:type="character" w:customStyle="1" w:styleId="Kop2Char">
    <w:name w:val="Kop 2 Char"/>
    <w:basedOn w:val="Standaardalinea-lettertype"/>
    <w:link w:val="Kop2"/>
    <w:uiPriority w:val="9"/>
    <w:rsid w:val="008D190C"/>
    <w:rPr>
      <w:rFonts w:asciiTheme="majorHAnsi" w:eastAsiaTheme="majorEastAsia" w:hAnsiTheme="majorHAnsi" w:cstheme="majorBidi"/>
      <w:color w:val="2E74B5" w:themeColor="accent1" w:themeShade="BF"/>
      <w:sz w:val="26"/>
      <w:szCs w:val="26"/>
      <w:lang w:val="nl-BE"/>
    </w:rPr>
  </w:style>
  <w:style w:type="character" w:customStyle="1" w:styleId="Kop3Char">
    <w:name w:val="Kop 3 Char"/>
    <w:basedOn w:val="Standaardalinea-lettertype"/>
    <w:link w:val="Kop3"/>
    <w:uiPriority w:val="9"/>
    <w:semiHidden/>
    <w:rsid w:val="008D190C"/>
    <w:rPr>
      <w:rFonts w:asciiTheme="majorHAnsi" w:eastAsiaTheme="majorEastAsia" w:hAnsiTheme="majorHAnsi" w:cstheme="majorBidi"/>
      <w:color w:val="1F4D78" w:themeColor="accent1" w:themeShade="7F"/>
      <w:sz w:val="24"/>
      <w:szCs w:val="24"/>
      <w:lang w:val="nl-BE"/>
    </w:rPr>
  </w:style>
  <w:style w:type="paragraph" w:styleId="Geenafstand">
    <w:name w:val="No Spacing"/>
    <w:link w:val="GeenafstandChar"/>
    <w:uiPriority w:val="1"/>
    <w:qFormat/>
    <w:rsid w:val="00EC6B76"/>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EC6B76"/>
    <w:rPr>
      <w:rFonts w:eastAsiaTheme="minorEastAsia"/>
      <w:lang w:val="nl-BE" w:eastAsia="nl-BE"/>
    </w:rPr>
  </w:style>
  <w:style w:type="paragraph" w:styleId="Lijstalinea">
    <w:name w:val="List Paragraph"/>
    <w:basedOn w:val="Standaard"/>
    <w:uiPriority w:val="34"/>
    <w:qFormat/>
    <w:rsid w:val="00A05DA5"/>
    <w:pPr>
      <w:ind w:left="720"/>
      <w:contextualSpacing/>
    </w:pPr>
    <w:rPr>
      <w:sz w:val="24"/>
    </w:rPr>
  </w:style>
  <w:style w:type="paragraph" w:customStyle="1" w:styleId="BP1geennummering">
    <w:name w:val="BP1 geen nummering"/>
    <w:basedOn w:val="Standaard"/>
    <w:next w:val="Standaard"/>
    <w:qFormat/>
    <w:rsid w:val="00B37850"/>
    <w:pPr>
      <w:spacing w:before="120" w:after="120"/>
    </w:pPr>
    <w:rPr>
      <w:rFonts w:ascii="Calibri" w:hAnsi="Calibri"/>
      <w:b/>
      <w:color w:val="000000" w:themeColor="text1"/>
      <w:sz w:val="24"/>
    </w:rPr>
  </w:style>
  <w:style w:type="paragraph" w:customStyle="1" w:styleId="BP2">
    <w:name w:val="BP2"/>
    <w:basedOn w:val="Standaard"/>
    <w:next w:val="Standaard"/>
    <w:qFormat/>
    <w:rsid w:val="00DC3AA4"/>
    <w:pPr>
      <w:numPr>
        <w:ilvl w:val="1"/>
        <w:numId w:val="1"/>
      </w:numPr>
      <w:spacing w:before="120" w:after="120"/>
    </w:pPr>
    <w:rPr>
      <w:b/>
      <w:sz w:val="24"/>
      <w:lang w:val="en-GB"/>
    </w:rPr>
  </w:style>
  <w:style w:type="paragraph" w:customStyle="1" w:styleId="BP3">
    <w:name w:val="BP3"/>
    <w:basedOn w:val="Standaard"/>
    <w:next w:val="Standaard"/>
    <w:qFormat/>
    <w:rsid w:val="00A71635"/>
    <w:pPr>
      <w:numPr>
        <w:ilvl w:val="2"/>
        <w:numId w:val="1"/>
      </w:numPr>
      <w:spacing w:before="120" w:after="120"/>
    </w:pPr>
    <w:rPr>
      <w:b/>
      <w:sz w:val="24"/>
    </w:rPr>
  </w:style>
  <w:style w:type="paragraph" w:customStyle="1" w:styleId="BP1">
    <w:name w:val="BP1"/>
    <w:basedOn w:val="Standaard"/>
    <w:next w:val="Standaard"/>
    <w:qFormat/>
    <w:rsid w:val="00A71635"/>
    <w:pPr>
      <w:numPr>
        <w:numId w:val="1"/>
      </w:numPr>
    </w:pPr>
    <w:rPr>
      <w:b/>
      <w:sz w:val="24"/>
    </w:rPr>
  </w:style>
  <w:style w:type="character" w:styleId="Hyperlink">
    <w:name w:val="Hyperlink"/>
    <w:basedOn w:val="Standaardalinea-lettertype"/>
    <w:uiPriority w:val="99"/>
    <w:unhideWhenUsed/>
    <w:rsid w:val="00354A8A"/>
    <w:rPr>
      <w:color w:val="0563C1" w:themeColor="hyperlink"/>
      <w:u w:val="single"/>
    </w:rPr>
  </w:style>
  <w:style w:type="paragraph" w:styleId="Voetnoottekst">
    <w:name w:val="footnote text"/>
    <w:basedOn w:val="Standaard"/>
    <w:link w:val="VoetnoottekstChar"/>
    <w:uiPriority w:val="99"/>
    <w:semiHidden/>
    <w:unhideWhenUsed/>
    <w:rsid w:val="00354A8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54A8A"/>
    <w:rPr>
      <w:sz w:val="20"/>
      <w:szCs w:val="20"/>
      <w:lang w:val="nl-BE"/>
    </w:rPr>
  </w:style>
  <w:style w:type="character" w:styleId="Voetnootmarkering">
    <w:name w:val="footnote reference"/>
    <w:basedOn w:val="Standaardalinea-lettertype"/>
    <w:uiPriority w:val="99"/>
    <w:semiHidden/>
    <w:unhideWhenUsed/>
    <w:rsid w:val="00354A8A"/>
    <w:rPr>
      <w:vertAlign w:val="superscript"/>
    </w:rPr>
  </w:style>
  <w:style w:type="paragraph" w:styleId="Koptekst">
    <w:name w:val="header"/>
    <w:basedOn w:val="Standaard"/>
    <w:link w:val="KoptekstChar"/>
    <w:uiPriority w:val="99"/>
    <w:unhideWhenUsed/>
    <w:rsid w:val="00354A8A"/>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354A8A"/>
    <w:rPr>
      <w:lang w:val="nl-BE"/>
    </w:rPr>
  </w:style>
  <w:style w:type="paragraph" w:styleId="Voettekst">
    <w:name w:val="footer"/>
    <w:basedOn w:val="Standaard"/>
    <w:link w:val="VoettekstChar"/>
    <w:uiPriority w:val="99"/>
    <w:unhideWhenUsed/>
    <w:rsid w:val="00354A8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354A8A"/>
    <w:rPr>
      <w:lang w:val="nl-BE"/>
    </w:rPr>
  </w:style>
  <w:style w:type="paragraph" w:customStyle="1" w:styleId="Stijl1">
    <w:name w:val="Stijl1"/>
    <w:basedOn w:val="Standaard"/>
    <w:qFormat/>
    <w:rsid w:val="008C4A18"/>
    <w:pPr>
      <w:numPr>
        <w:ilvl w:val="1"/>
        <w:numId w:val="2"/>
      </w:numPr>
      <w:tabs>
        <w:tab w:val="left" w:pos="7088"/>
      </w:tabs>
    </w:pPr>
    <w:rPr>
      <w:b/>
      <w:color w:val="44546A" w:themeColor="text2"/>
      <w:sz w:val="28"/>
    </w:rPr>
  </w:style>
  <w:style w:type="paragraph" w:customStyle="1" w:styleId="Stijl2">
    <w:name w:val="Stijl2"/>
    <w:basedOn w:val="Stijl1"/>
    <w:qFormat/>
    <w:rsid w:val="008C4A18"/>
    <w:pPr>
      <w:numPr>
        <w:ilvl w:val="5"/>
      </w:numPr>
    </w:pPr>
    <w:rPr>
      <w:color w:val="8496B0" w:themeColor="text2" w:themeTint="99"/>
      <w:sz w:val="24"/>
    </w:rPr>
  </w:style>
  <w:style w:type="table" w:customStyle="1" w:styleId="Tabelraster1">
    <w:name w:val="Tabelraster1"/>
    <w:basedOn w:val="Standaardtabel"/>
    <w:next w:val="Tabelraster"/>
    <w:uiPriority w:val="39"/>
    <w:rsid w:val="008C4A18"/>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8C4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FF0591"/>
    <w:pPr>
      <w:spacing w:after="200" w:line="240" w:lineRule="auto"/>
    </w:pPr>
    <w:rPr>
      <w:b/>
      <w:bCs/>
      <w:color w:val="5B9BD5" w:themeColor="accent1"/>
      <w:sz w:val="18"/>
      <w:szCs w:val="18"/>
    </w:rPr>
  </w:style>
  <w:style w:type="character" w:styleId="Zwaar">
    <w:name w:val="Strong"/>
    <w:basedOn w:val="Standaardalinea-lettertype"/>
    <w:uiPriority w:val="22"/>
    <w:qFormat/>
    <w:rsid w:val="00282099"/>
    <w:rPr>
      <w:b/>
      <w:bCs/>
    </w:rPr>
  </w:style>
  <w:style w:type="character" w:customStyle="1" w:styleId="apple-converted-space">
    <w:name w:val="apple-converted-space"/>
    <w:basedOn w:val="Standaardalinea-lettertype"/>
    <w:rsid w:val="00282099"/>
  </w:style>
  <w:style w:type="paragraph" w:customStyle="1" w:styleId="p1">
    <w:name w:val="p1"/>
    <w:basedOn w:val="Standaard"/>
    <w:rsid w:val="00C046FF"/>
    <w:pPr>
      <w:spacing w:after="0" w:line="240" w:lineRule="auto"/>
    </w:pPr>
    <w:rPr>
      <w:rFonts w:ascii=".SF UI Text" w:hAnsi=".SF UI Text" w:cs="Times New Roman"/>
      <w:color w:val="000000"/>
      <w:sz w:val="29"/>
      <w:szCs w:val="29"/>
      <w:lang w:eastAsia="nl-BE"/>
    </w:rPr>
  </w:style>
  <w:style w:type="character" w:customStyle="1" w:styleId="s2">
    <w:name w:val="s2"/>
    <w:basedOn w:val="Standaardalinea-lettertype"/>
    <w:rsid w:val="00C046FF"/>
    <w:rPr>
      <w:rFonts w:ascii=".SFUIText-Regular" w:hAnsi=".SFUIText-Regular" w:hint="default"/>
      <w:b w:val="0"/>
      <w:bCs w:val="0"/>
      <w:i w:val="0"/>
      <w:iCs w:val="0"/>
      <w:sz w:val="38"/>
      <w:szCs w:val="38"/>
    </w:rPr>
  </w:style>
  <w:style w:type="paragraph" w:customStyle="1" w:styleId="p2">
    <w:name w:val="p2"/>
    <w:basedOn w:val="Standaard"/>
    <w:rsid w:val="00C046FF"/>
    <w:pPr>
      <w:spacing w:after="0" w:line="240" w:lineRule="auto"/>
    </w:pPr>
    <w:rPr>
      <w:rFonts w:ascii=".SF UI Text" w:hAnsi=".SF UI Text" w:cs="Times New Roman"/>
      <w:color w:val="000000"/>
      <w:sz w:val="29"/>
      <w:szCs w:val="29"/>
      <w:lang w:eastAsia="nl-BE"/>
    </w:rPr>
  </w:style>
  <w:style w:type="character" w:styleId="GevolgdeHyperlink">
    <w:name w:val="FollowedHyperlink"/>
    <w:basedOn w:val="Standaardalinea-lettertype"/>
    <w:uiPriority w:val="99"/>
    <w:semiHidden/>
    <w:unhideWhenUsed/>
    <w:rsid w:val="00AA3D38"/>
    <w:rPr>
      <w:color w:val="954F72" w:themeColor="followedHyperlink"/>
      <w:u w:val="single"/>
    </w:rPr>
  </w:style>
  <w:style w:type="paragraph" w:styleId="Eindnoottekst">
    <w:name w:val="endnote text"/>
    <w:basedOn w:val="Standaard"/>
    <w:link w:val="EindnoottekstChar"/>
    <w:uiPriority w:val="99"/>
    <w:semiHidden/>
    <w:unhideWhenUsed/>
    <w:rsid w:val="0096675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6675B"/>
    <w:rPr>
      <w:sz w:val="20"/>
      <w:szCs w:val="20"/>
      <w:lang w:val="nl-BE"/>
    </w:rPr>
  </w:style>
  <w:style w:type="character" w:styleId="Eindnootmarkering">
    <w:name w:val="endnote reference"/>
    <w:basedOn w:val="Standaardalinea-lettertype"/>
    <w:uiPriority w:val="99"/>
    <w:semiHidden/>
    <w:unhideWhenUsed/>
    <w:rsid w:val="0096675B"/>
    <w:rPr>
      <w:vertAlign w:val="superscript"/>
    </w:rPr>
  </w:style>
  <w:style w:type="table" w:customStyle="1" w:styleId="Tabelraster2">
    <w:name w:val="Tabelraster2"/>
    <w:basedOn w:val="Standaardtabel"/>
    <w:next w:val="Tabelraster"/>
    <w:uiPriority w:val="59"/>
    <w:rsid w:val="00671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B075F9"/>
    <w:pPr>
      <w:spacing w:after="0" w:line="240" w:lineRule="auto"/>
    </w:pPr>
    <w:rPr>
      <w:lang w:val="nl-B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Standard">
    <w:name w:val="Standard"/>
    <w:qFormat/>
    <w:rsid w:val="006278E7"/>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rPr>
  </w:style>
  <w:style w:type="paragraph" w:customStyle="1" w:styleId="Standaard1">
    <w:name w:val="Standaard1"/>
    <w:rsid w:val="006278E7"/>
    <w:pPr>
      <w:widowControl w:val="0"/>
      <w:suppressAutoHyphens/>
      <w:spacing w:after="0" w:line="240" w:lineRule="auto"/>
      <w:textAlignment w:val="baseline"/>
    </w:pPr>
    <w:rPr>
      <w:rFonts w:ascii="Times New Roman" w:eastAsia="Andale Sans UI" w:hAnsi="Times New Roman" w:cs="Tahoma"/>
      <w:sz w:val="24"/>
      <w:szCs w:val="24"/>
      <w:lang w:bidi="en-US"/>
    </w:rPr>
  </w:style>
  <w:style w:type="character" w:customStyle="1" w:styleId="shorttext">
    <w:name w:val="short_text"/>
    <w:basedOn w:val="Standaardalinea-lettertype"/>
    <w:rsid w:val="007D6EEF"/>
  </w:style>
  <w:style w:type="character" w:customStyle="1" w:styleId="mw-headline">
    <w:name w:val="mw-headline"/>
    <w:basedOn w:val="Standaardalinea-lettertype"/>
    <w:rsid w:val="00B019C6"/>
  </w:style>
  <w:style w:type="paragraph" w:styleId="Inhopg2">
    <w:name w:val="toc 2"/>
    <w:basedOn w:val="Standaard"/>
    <w:next w:val="Standaard"/>
    <w:autoRedefine/>
    <w:uiPriority w:val="39"/>
    <w:unhideWhenUsed/>
    <w:rsid w:val="008A060F"/>
    <w:pPr>
      <w:tabs>
        <w:tab w:val="right" w:leader="dot" w:pos="9062"/>
      </w:tabs>
      <w:spacing w:after="100"/>
    </w:pPr>
  </w:style>
  <w:style w:type="paragraph" w:styleId="Inhopg1">
    <w:name w:val="toc 1"/>
    <w:basedOn w:val="Standaard"/>
    <w:next w:val="Standaard"/>
    <w:autoRedefine/>
    <w:uiPriority w:val="39"/>
    <w:unhideWhenUsed/>
    <w:rsid w:val="008D190C"/>
    <w:pPr>
      <w:spacing w:after="100"/>
    </w:pPr>
  </w:style>
  <w:style w:type="paragraph" w:styleId="Inhopg3">
    <w:name w:val="toc 3"/>
    <w:basedOn w:val="Standaard"/>
    <w:next w:val="Standaard"/>
    <w:autoRedefine/>
    <w:uiPriority w:val="39"/>
    <w:unhideWhenUsed/>
    <w:rsid w:val="008D190C"/>
    <w:pPr>
      <w:spacing w:after="100"/>
      <w:ind w:left="440"/>
    </w:pPr>
  </w:style>
  <w:style w:type="paragraph" w:styleId="Inhopg4">
    <w:name w:val="toc 4"/>
    <w:basedOn w:val="Standaard"/>
    <w:next w:val="Standaard"/>
    <w:autoRedefine/>
    <w:uiPriority w:val="39"/>
    <w:unhideWhenUsed/>
    <w:rsid w:val="008D190C"/>
    <w:pPr>
      <w:spacing w:after="100"/>
      <w:ind w:left="660"/>
    </w:pPr>
  </w:style>
  <w:style w:type="paragraph" w:styleId="Ballontekst">
    <w:name w:val="Balloon Text"/>
    <w:basedOn w:val="Standaard"/>
    <w:link w:val="BallontekstChar"/>
    <w:uiPriority w:val="99"/>
    <w:semiHidden/>
    <w:unhideWhenUsed/>
    <w:rsid w:val="007122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257"/>
    <w:rPr>
      <w:rFonts w:ascii="Tahoma" w:hAnsi="Tahoma" w:cs="Tahoma"/>
      <w:sz w:val="16"/>
      <w:szCs w:val="16"/>
      <w:lang w:val="nl-BE"/>
    </w:rPr>
  </w:style>
  <w:style w:type="paragraph" w:styleId="Normaalweb">
    <w:name w:val="Normal (Web)"/>
    <w:basedOn w:val="Standaard"/>
    <w:uiPriority w:val="99"/>
    <w:unhideWhenUsed/>
    <w:rsid w:val="00053E8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eel4">
    <w:name w:val="deel4"/>
    <w:basedOn w:val="Standaardalinea-lettertype"/>
    <w:rsid w:val="00BB0029"/>
  </w:style>
  <w:style w:type="character" w:customStyle="1" w:styleId="watch-title">
    <w:name w:val="watch-title"/>
    <w:basedOn w:val="Standaardalinea-lettertype"/>
    <w:rsid w:val="007663FC"/>
  </w:style>
  <w:style w:type="character" w:styleId="Verwijzingopmerking">
    <w:name w:val="annotation reference"/>
    <w:basedOn w:val="Standaardalinea-lettertype"/>
    <w:uiPriority w:val="99"/>
    <w:semiHidden/>
    <w:unhideWhenUsed/>
    <w:rsid w:val="005B67C1"/>
    <w:rPr>
      <w:sz w:val="16"/>
      <w:szCs w:val="16"/>
    </w:rPr>
  </w:style>
  <w:style w:type="paragraph" w:styleId="Tekstopmerking">
    <w:name w:val="annotation text"/>
    <w:basedOn w:val="Standaard"/>
    <w:link w:val="TekstopmerkingChar"/>
    <w:uiPriority w:val="99"/>
    <w:semiHidden/>
    <w:unhideWhenUsed/>
    <w:rsid w:val="005B67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67C1"/>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B67C1"/>
    <w:rPr>
      <w:b/>
      <w:bCs/>
    </w:rPr>
  </w:style>
  <w:style w:type="character" w:customStyle="1" w:styleId="OnderwerpvanopmerkingChar">
    <w:name w:val="Onderwerp van opmerking Char"/>
    <w:basedOn w:val="TekstopmerkingChar"/>
    <w:link w:val="Onderwerpvanopmerking"/>
    <w:uiPriority w:val="99"/>
    <w:semiHidden/>
    <w:rsid w:val="005B67C1"/>
    <w:rPr>
      <w:b/>
      <w:bCs/>
      <w:sz w:val="20"/>
      <w:szCs w:val="20"/>
      <w:lang w:val="nl-BE"/>
    </w:rPr>
  </w:style>
  <w:style w:type="paragraph" w:styleId="Lijstmetafbeeldingen">
    <w:name w:val="table of figures"/>
    <w:basedOn w:val="Standaard"/>
    <w:next w:val="Standaard"/>
    <w:uiPriority w:val="99"/>
    <w:unhideWhenUsed/>
    <w:rsid w:val="004130B0"/>
    <w:pPr>
      <w:spacing w:after="0"/>
    </w:pPr>
  </w:style>
  <w:style w:type="table" w:customStyle="1" w:styleId="Rastertabel1licht-Accent311">
    <w:name w:val="Rastertabel 1 licht - Accent 311"/>
    <w:basedOn w:val="Standaardtabel"/>
    <w:uiPriority w:val="46"/>
    <w:rsid w:val="00C16D99"/>
    <w:pPr>
      <w:spacing w:after="0" w:line="240" w:lineRule="auto"/>
    </w:pPr>
    <w:rPr>
      <w:lang w:val="nl-B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Inhopg5">
    <w:name w:val="toc 5"/>
    <w:basedOn w:val="Standaard"/>
    <w:next w:val="Standaard"/>
    <w:autoRedefine/>
    <w:uiPriority w:val="39"/>
    <w:unhideWhenUsed/>
    <w:rsid w:val="00865935"/>
    <w:pPr>
      <w:spacing w:after="100"/>
      <w:ind w:left="880"/>
    </w:pPr>
    <w:rPr>
      <w:rFonts w:eastAsiaTheme="minorEastAsia"/>
      <w:lang w:eastAsia="nl-BE"/>
    </w:rPr>
  </w:style>
  <w:style w:type="paragraph" w:styleId="Inhopg6">
    <w:name w:val="toc 6"/>
    <w:basedOn w:val="Standaard"/>
    <w:next w:val="Standaard"/>
    <w:autoRedefine/>
    <w:uiPriority w:val="39"/>
    <w:unhideWhenUsed/>
    <w:rsid w:val="00865935"/>
    <w:pPr>
      <w:spacing w:after="100"/>
      <w:ind w:left="1100"/>
    </w:pPr>
    <w:rPr>
      <w:rFonts w:eastAsiaTheme="minorEastAsia"/>
      <w:lang w:eastAsia="nl-BE"/>
    </w:rPr>
  </w:style>
  <w:style w:type="paragraph" w:styleId="Inhopg7">
    <w:name w:val="toc 7"/>
    <w:basedOn w:val="Standaard"/>
    <w:next w:val="Standaard"/>
    <w:autoRedefine/>
    <w:uiPriority w:val="39"/>
    <w:unhideWhenUsed/>
    <w:rsid w:val="00865935"/>
    <w:pPr>
      <w:spacing w:after="100"/>
      <w:ind w:left="1320"/>
    </w:pPr>
    <w:rPr>
      <w:rFonts w:eastAsiaTheme="minorEastAsia"/>
      <w:lang w:eastAsia="nl-BE"/>
    </w:rPr>
  </w:style>
  <w:style w:type="paragraph" w:styleId="Inhopg8">
    <w:name w:val="toc 8"/>
    <w:basedOn w:val="Standaard"/>
    <w:next w:val="Standaard"/>
    <w:autoRedefine/>
    <w:uiPriority w:val="39"/>
    <w:unhideWhenUsed/>
    <w:rsid w:val="00865935"/>
    <w:pPr>
      <w:spacing w:after="100"/>
      <w:ind w:left="1540"/>
    </w:pPr>
    <w:rPr>
      <w:rFonts w:eastAsiaTheme="minorEastAsia"/>
      <w:lang w:eastAsia="nl-BE"/>
    </w:rPr>
  </w:style>
  <w:style w:type="paragraph" w:styleId="Inhopg9">
    <w:name w:val="toc 9"/>
    <w:basedOn w:val="Standaard"/>
    <w:next w:val="Standaard"/>
    <w:autoRedefine/>
    <w:uiPriority w:val="39"/>
    <w:unhideWhenUsed/>
    <w:rsid w:val="00865935"/>
    <w:pPr>
      <w:spacing w:after="100"/>
      <w:ind w:left="1760"/>
    </w:pPr>
    <w:rPr>
      <w:rFonts w:eastAsiaTheme="minorEastAsia"/>
      <w:lang w:eastAsia="nl-BE"/>
    </w:rPr>
  </w:style>
  <w:style w:type="paragraph" w:styleId="Bibliografie">
    <w:name w:val="Bibliography"/>
    <w:basedOn w:val="Standaard"/>
    <w:next w:val="Standaard"/>
    <w:uiPriority w:val="37"/>
    <w:unhideWhenUsed/>
    <w:rsid w:val="000E0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213">
      <w:bodyDiv w:val="1"/>
      <w:marLeft w:val="0"/>
      <w:marRight w:val="0"/>
      <w:marTop w:val="0"/>
      <w:marBottom w:val="0"/>
      <w:divBdr>
        <w:top w:val="none" w:sz="0" w:space="0" w:color="auto"/>
        <w:left w:val="none" w:sz="0" w:space="0" w:color="auto"/>
        <w:bottom w:val="none" w:sz="0" w:space="0" w:color="auto"/>
        <w:right w:val="none" w:sz="0" w:space="0" w:color="auto"/>
      </w:divBdr>
    </w:div>
    <w:div w:id="15934805">
      <w:bodyDiv w:val="1"/>
      <w:marLeft w:val="0"/>
      <w:marRight w:val="0"/>
      <w:marTop w:val="0"/>
      <w:marBottom w:val="0"/>
      <w:divBdr>
        <w:top w:val="none" w:sz="0" w:space="0" w:color="auto"/>
        <w:left w:val="none" w:sz="0" w:space="0" w:color="auto"/>
        <w:bottom w:val="none" w:sz="0" w:space="0" w:color="auto"/>
        <w:right w:val="none" w:sz="0" w:space="0" w:color="auto"/>
      </w:divBdr>
    </w:div>
    <w:div w:id="51124003">
      <w:bodyDiv w:val="1"/>
      <w:marLeft w:val="0"/>
      <w:marRight w:val="0"/>
      <w:marTop w:val="0"/>
      <w:marBottom w:val="0"/>
      <w:divBdr>
        <w:top w:val="none" w:sz="0" w:space="0" w:color="auto"/>
        <w:left w:val="none" w:sz="0" w:space="0" w:color="auto"/>
        <w:bottom w:val="none" w:sz="0" w:space="0" w:color="auto"/>
        <w:right w:val="none" w:sz="0" w:space="0" w:color="auto"/>
      </w:divBdr>
    </w:div>
    <w:div w:id="54010585">
      <w:bodyDiv w:val="1"/>
      <w:marLeft w:val="0"/>
      <w:marRight w:val="0"/>
      <w:marTop w:val="0"/>
      <w:marBottom w:val="0"/>
      <w:divBdr>
        <w:top w:val="none" w:sz="0" w:space="0" w:color="auto"/>
        <w:left w:val="none" w:sz="0" w:space="0" w:color="auto"/>
        <w:bottom w:val="none" w:sz="0" w:space="0" w:color="auto"/>
        <w:right w:val="none" w:sz="0" w:space="0" w:color="auto"/>
      </w:divBdr>
    </w:div>
    <w:div w:id="57830056">
      <w:bodyDiv w:val="1"/>
      <w:marLeft w:val="0"/>
      <w:marRight w:val="0"/>
      <w:marTop w:val="0"/>
      <w:marBottom w:val="0"/>
      <w:divBdr>
        <w:top w:val="none" w:sz="0" w:space="0" w:color="auto"/>
        <w:left w:val="none" w:sz="0" w:space="0" w:color="auto"/>
        <w:bottom w:val="none" w:sz="0" w:space="0" w:color="auto"/>
        <w:right w:val="none" w:sz="0" w:space="0" w:color="auto"/>
      </w:divBdr>
    </w:div>
    <w:div w:id="62219952">
      <w:bodyDiv w:val="1"/>
      <w:marLeft w:val="0"/>
      <w:marRight w:val="0"/>
      <w:marTop w:val="0"/>
      <w:marBottom w:val="0"/>
      <w:divBdr>
        <w:top w:val="none" w:sz="0" w:space="0" w:color="auto"/>
        <w:left w:val="none" w:sz="0" w:space="0" w:color="auto"/>
        <w:bottom w:val="none" w:sz="0" w:space="0" w:color="auto"/>
        <w:right w:val="none" w:sz="0" w:space="0" w:color="auto"/>
      </w:divBdr>
    </w:div>
    <w:div w:id="74010722">
      <w:bodyDiv w:val="1"/>
      <w:marLeft w:val="0"/>
      <w:marRight w:val="0"/>
      <w:marTop w:val="0"/>
      <w:marBottom w:val="0"/>
      <w:divBdr>
        <w:top w:val="none" w:sz="0" w:space="0" w:color="auto"/>
        <w:left w:val="none" w:sz="0" w:space="0" w:color="auto"/>
        <w:bottom w:val="none" w:sz="0" w:space="0" w:color="auto"/>
        <w:right w:val="none" w:sz="0" w:space="0" w:color="auto"/>
      </w:divBdr>
    </w:div>
    <w:div w:id="108356497">
      <w:bodyDiv w:val="1"/>
      <w:marLeft w:val="0"/>
      <w:marRight w:val="0"/>
      <w:marTop w:val="0"/>
      <w:marBottom w:val="0"/>
      <w:divBdr>
        <w:top w:val="none" w:sz="0" w:space="0" w:color="auto"/>
        <w:left w:val="none" w:sz="0" w:space="0" w:color="auto"/>
        <w:bottom w:val="none" w:sz="0" w:space="0" w:color="auto"/>
        <w:right w:val="none" w:sz="0" w:space="0" w:color="auto"/>
      </w:divBdr>
    </w:div>
    <w:div w:id="112410512">
      <w:bodyDiv w:val="1"/>
      <w:marLeft w:val="0"/>
      <w:marRight w:val="0"/>
      <w:marTop w:val="0"/>
      <w:marBottom w:val="0"/>
      <w:divBdr>
        <w:top w:val="none" w:sz="0" w:space="0" w:color="auto"/>
        <w:left w:val="none" w:sz="0" w:space="0" w:color="auto"/>
        <w:bottom w:val="none" w:sz="0" w:space="0" w:color="auto"/>
        <w:right w:val="none" w:sz="0" w:space="0" w:color="auto"/>
      </w:divBdr>
    </w:div>
    <w:div w:id="121923951">
      <w:bodyDiv w:val="1"/>
      <w:marLeft w:val="0"/>
      <w:marRight w:val="0"/>
      <w:marTop w:val="0"/>
      <w:marBottom w:val="0"/>
      <w:divBdr>
        <w:top w:val="none" w:sz="0" w:space="0" w:color="auto"/>
        <w:left w:val="none" w:sz="0" w:space="0" w:color="auto"/>
        <w:bottom w:val="none" w:sz="0" w:space="0" w:color="auto"/>
        <w:right w:val="none" w:sz="0" w:space="0" w:color="auto"/>
      </w:divBdr>
    </w:div>
    <w:div w:id="124664188">
      <w:bodyDiv w:val="1"/>
      <w:marLeft w:val="0"/>
      <w:marRight w:val="0"/>
      <w:marTop w:val="0"/>
      <w:marBottom w:val="0"/>
      <w:divBdr>
        <w:top w:val="none" w:sz="0" w:space="0" w:color="auto"/>
        <w:left w:val="none" w:sz="0" w:space="0" w:color="auto"/>
        <w:bottom w:val="none" w:sz="0" w:space="0" w:color="auto"/>
        <w:right w:val="none" w:sz="0" w:space="0" w:color="auto"/>
      </w:divBdr>
    </w:div>
    <w:div w:id="124931930">
      <w:bodyDiv w:val="1"/>
      <w:marLeft w:val="0"/>
      <w:marRight w:val="0"/>
      <w:marTop w:val="0"/>
      <w:marBottom w:val="0"/>
      <w:divBdr>
        <w:top w:val="none" w:sz="0" w:space="0" w:color="auto"/>
        <w:left w:val="none" w:sz="0" w:space="0" w:color="auto"/>
        <w:bottom w:val="none" w:sz="0" w:space="0" w:color="auto"/>
        <w:right w:val="none" w:sz="0" w:space="0" w:color="auto"/>
      </w:divBdr>
    </w:div>
    <w:div w:id="133985182">
      <w:bodyDiv w:val="1"/>
      <w:marLeft w:val="0"/>
      <w:marRight w:val="0"/>
      <w:marTop w:val="0"/>
      <w:marBottom w:val="0"/>
      <w:divBdr>
        <w:top w:val="none" w:sz="0" w:space="0" w:color="auto"/>
        <w:left w:val="none" w:sz="0" w:space="0" w:color="auto"/>
        <w:bottom w:val="none" w:sz="0" w:space="0" w:color="auto"/>
        <w:right w:val="none" w:sz="0" w:space="0" w:color="auto"/>
      </w:divBdr>
    </w:div>
    <w:div w:id="168254468">
      <w:bodyDiv w:val="1"/>
      <w:marLeft w:val="0"/>
      <w:marRight w:val="0"/>
      <w:marTop w:val="0"/>
      <w:marBottom w:val="0"/>
      <w:divBdr>
        <w:top w:val="none" w:sz="0" w:space="0" w:color="auto"/>
        <w:left w:val="none" w:sz="0" w:space="0" w:color="auto"/>
        <w:bottom w:val="none" w:sz="0" w:space="0" w:color="auto"/>
        <w:right w:val="none" w:sz="0" w:space="0" w:color="auto"/>
      </w:divBdr>
    </w:div>
    <w:div w:id="170217489">
      <w:bodyDiv w:val="1"/>
      <w:marLeft w:val="0"/>
      <w:marRight w:val="0"/>
      <w:marTop w:val="0"/>
      <w:marBottom w:val="0"/>
      <w:divBdr>
        <w:top w:val="none" w:sz="0" w:space="0" w:color="auto"/>
        <w:left w:val="none" w:sz="0" w:space="0" w:color="auto"/>
        <w:bottom w:val="none" w:sz="0" w:space="0" w:color="auto"/>
        <w:right w:val="none" w:sz="0" w:space="0" w:color="auto"/>
      </w:divBdr>
    </w:div>
    <w:div w:id="185488858">
      <w:bodyDiv w:val="1"/>
      <w:marLeft w:val="0"/>
      <w:marRight w:val="0"/>
      <w:marTop w:val="0"/>
      <w:marBottom w:val="0"/>
      <w:divBdr>
        <w:top w:val="none" w:sz="0" w:space="0" w:color="auto"/>
        <w:left w:val="none" w:sz="0" w:space="0" w:color="auto"/>
        <w:bottom w:val="none" w:sz="0" w:space="0" w:color="auto"/>
        <w:right w:val="none" w:sz="0" w:space="0" w:color="auto"/>
      </w:divBdr>
    </w:div>
    <w:div w:id="192037086">
      <w:bodyDiv w:val="1"/>
      <w:marLeft w:val="0"/>
      <w:marRight w:val="0"/>
      <w:marTop w:val="0"/>
      <w:marBottom w:val="0"/>
      <w:divBdr>
        <w:top w:val="none" w:sz="0" w:space="0" w:color="auto"/>
        <w:left w:val="none" w:sz="0" w:space="0" w:color="auto"/>
        <w:bottom w:val="none" w:sz="0" w:space="0" w:color="auto"/>
        <w:right w:val="none" w:sz="0" w:space="0" w:color="auto"/>
      </w:divBdr>
    </w:div>
    <w:div w:id="205794294">
      <w:bodyDiv w:val="1"/>
      <w:marLeft w:val="0"/>
      <w:marRight w:val="0"/>
      <w:marTop w:val="0"/>
      <w:marBottom w:val="0"/>
      <w:divBdr>
        <w:top w:val="none" w:sz="0" w:space="0" w:color="auto"/>
        <w:left w:val="none" w:sz="0" w:space="0" w:color="auto"/>
        <w:bottom w:val="none" w:sz="0" w:space="0" w:color="auto"/>
        <w:right w:val="none" w:sz="0" w:space="0" w:color="auto"/>
      </w:divBdr>
    </w:div>
    <w:div w:id="215818749">
      <w:bodyDiv w:val="1"/>
      <w:marLeft w:val="0"/>
      <w:marRight w:val="0"/>
      <w:marTop w:val="0"/>
      <w:marBottom w:val="0"/>
      <w:divBdr>
        <w:top w:val="none" w:sz="0" w:space="0" w:color="auto"/>
        <w:left w:val="none" w:sz="0" w:space="0" w:color="auto"/>
        <w:bottom w:val="none" w:sz="0" w:space="0" w:color="auto"/>
        <w:right w:val="none" w:sz="0" w:space="0" w:color="auto"/>
      </w:divBdr>
    </w:div>
    <w:div w:id="216867694">
      <w:bodyDiv w:val="1"/>
      <w:marLeft w:val="0"/>
      <w:marRight w:val="0"/>
      <w:marTop w:val="0"/>
      <w:marBottom w:val="0"/>
      <w:divBdr>
        <w:top w:val="none" w:sz="0" w:space="0" w:color="auto"/>
        <w:left w:val="none" w:sz="0" w:space="0" w:color="auto"/>
        <w:bottom w:val="none" w:sz="0" w:space="0" w:color="auto"/>
        <w:right w:val="none" w:sz="0" w:space="0" w:color="auto"/>
      </w:divBdr>
    </w:div>
    <w:div w:id="218593159">
      <w:bodyDiv w:val="1"/>
      <w:marLeft w:val="0"/>
      <w:marRight w:val="0"/>
      <w:marTop w:val="0"/>
      <w:marBottom w:val="0"/>
      <w:divBdr>
        <w:top w:val="none" w:sz="0" w:space="0" w:color="auto"/>
        <w:left w:val="none" w:sz="0" w:space="0" w:color="auto"/>
        <w:bottom w:val="none" w:sz="0" w:space="0" w:color="auto"/>
        <w:right w:val="none" w:sz="0" w:space="0" w:color="auto"/>
      </w:divBdr>
    </w:div>
    <w:div w:id="227541538">
      <w:bodyDiv w:val="1"/>
      <w:marLeft w:val="0"/>
      <w:marRight w:val="0"/>
      <w:marTop w:val="0"/>
      <w:marBottom w:val="0"/>
      <w:divBdr>
        <w:top w:val="none" w:sz="0" w:space="0" w:color="auto"/>
        <w:left w:val="none" w:sz="0" w:space="0" w:color="auto"/>
        <w:bottom w:val="none" w:sz="0" w:space="0" w:color="auto"/>
        <w:right w:val="none" w:sz="0" w:space="0" w:color="auto"/>
      </w:divBdr>
    </w:div>
    <w:div w:id="247739671">
      <w:bodyDiv w:val="1"/>
      <w:marLeft w:val="0"/>
      <w:marRight w:val="0"/>
      <w:marTop w:val="0"/>
      <w:marBottom w:val="0"/>
      <w:divBdr>
        <w:top w:val="none" w:sz="0" w:space="0" w:color="auto"/>
        <w:left w:val="none" w:sz="0" w:space="0" w:color="auto"/>
        <w:bottom w:val="none" w:sz="0" w:space="0" w:color="auto"/>
        <w:right w:val="none" w:sz="0" w:space="0" w:color="auto"/>
      </w:divBdr>
    </w:div>
    <w:div w:id="276958783">
      <w:bodyDiv w:val="1"/>
      <w:marLeft w:val="0"/>
      <w:marRight w:val="0"/>
      <w:marTop w:val="0"/>
      <w:marBottom w:val="0"/>
      <w:divBdr>
        <w:top w:val="none" w:sz="0" w:space="0" w:color="auto"/>
        <w:left w:val="none" w:sz="0" w:space="0" w:color="auto"/>
        <w:bottom w:val="none" w:sz="0" w:space="0" w:color="auto"/>
        <w:right w:val="none" w:sz="0" w:space="0" w:color="auto"/>
      </w:divBdr>
    </w:div>
    <w:div w:id="281306895">
      <w:bodyDiv w:val="1"/>
      <w:marLeft w:val="0"/>
      <w:marRight w:val="0"/>
      <w:marTop w:val="0"/>
      <w:marBottom w:val="0"/>
      <w:divBdr>
        <w:top w:val="none" w:sz="0" w:space="0" w:color="auto"/>
        <w:left w:val="none" w:sz="0" w:space="0" w:color="auto"/>
        <w:bottom w:val="none" w:sz="0" w:space="0" w:color="auto"/>
        <w:right w:val="none" w:sz="0" w:space="0" w:color="auto"/>
      </w:divBdr>
    </w:div>
    <w:div w:id="291521409">
      <w:bodyDiv w:val="1"/>
      <w:marLeft w:val="0"/>
      <w:marRight w:val="0"/>
      <w:marTop w:val="0"/>
      <w:marBottom w:val="0"/>
      <w:divBdr>
        <w:top w:val="none" w:sz="0" w:space="0" w:color="auto"/>
        <w:left w:val="none" w:sz="0" w:space="0" w:color="auto"/>
        <w:bottom w:val="none" w:sz="0" w:space="0" w:color="auto"/>
        <w:right w:val="none" w:sz="0" w:space="0" w:color="auto"/>
      </w:divBdr>
    </w:div>
    <w:div w:id="295261489">
      <w:bodyDiv w:val="1"/>
      <w:marLeft w:val="0"/>
      <w:marRight w:val="0"/>
      <w:marTop w:val="0"/>
      <w:marBottom w:val="0"/>
      <w:divBdr>
        <w:top w:val="none" w:sz="0" w:space="0" w:color="auto"/>
        <w:left w:val="none" w:sz="0" w:space="0" w:color="auto"/>
        <w:bottom w:val="none" w:sz="0" w:space="0" w:color="auto"/>
        <w:right w:val="none" w:sz="0" w:space="0" w:color="auto"/>
      </w:divBdr>
    </w:div>
    <w:div w:id="325017531">
      <w:bodyDiv w:val="1"/>
      <w:marLeft w:val="0"/>
      <w:marRight w:val="0"/>
      <w:marTop w:val="0"/>
      <w:marBottom w:val="0"/>
      <w:divBdr>
        <w:top w:val="none" w:sz="0" w:space="0" w:color="auto"/>
        <w:left w:val="none" w:sz="0" w:space="0" w:color="auto"/>
        <w:bottom w:val="none" w:sz="0" w:space="0" w:color="auto"/>
        <w:right w:val="none" w:sz="0" w:space="0" w:color="auto"/>
      </w:divBdr>
    </w:div>
    <w:div w:id="337584629">
      <w:bodyDiv w:val="1"/>
      <w:marLeft w:val="0"/>
      <w:marRight w:val="0"/>
      <w:marTop w:val="0"/>
      <w:marBottom w:val="0"/>
      <w:divBdr>
        <w:top w:val="none" w:sz="0" w:space="0" w:color="auto"/>
        <w:left w:val="none" w:sz="0" w:space="0" w:color="auto"/>
        <w:bottom w:val="none" w:sz="0" w:space="0" w:color="auto"/>
        <w:right w:val="none" w:sz="0" w:space="0" w:color="auto"/>
      </w:divBdr>
    </w:div>
    <w:div w:id="348262955">
      <w:bodyDiv w:val="1"/>
      <w:marLeft w:val="0"/>
      <w:marRight w:val="0"/>
      <w:marTop w:val="0"/>
      <w:marBottom w:val="0"/>
      <w:divBdr>
        <w:top w:val="none" w:sz="0" w:space="0" w:color="auto"/>
        <w:left w:val="none" w:sz="0" w:space="0" w:color="auto"/>
        <w:bottom w:val="none" w:sz="0" w:space="0" w:color="auto"/>
        <w:right w:val="none" w:sz="0" w:space="0" w:color="auto"/>
      </w:divBdr>
    </w:div>
    <w:div w:id="351541586">
      <w:bodyDiv w:val="1"/>
      <w:marLeft w:val="0"/>
      <w:marRight w:val="0"/>
      <w:marTop w:val="0"/>
      <w:marBottom w:val="0"/>
      <w:divBdr>
        <w:top w:val="none" w:sz="0" w:space="0" w:color="auto"/>
        <w:left w:val="none" w:sz="0" w:space="0" w:color="auto"/>
        <w:bottom w:val="none" w:sz="0" w:space="0" w:color="auto"/>
        <w:right w:val="none" w:sz="0" w:space="0" w:color="auto"/>
      </w:divBdr>
    </w:div>
    <w:div w:id="394205005">
      <w:bodyDiv w:val="1"/>
      <w:marLeft w:val="0"/>
      <w:marRight w:val="0"/>
      <w:marTop w:val="0"/>
      <w:marBottom w:val="0"/>
      <w:divBdr>
        <w:top w:val="none" w:sz="0" w:space="0" w:color="auto"/>
        <w:left w:val="none" w:sz="0" w:space="0" w:color="auto"/>
        <w:bottom w:val="none" w:sz="0" w:space="0" w:color="auto"/>
        <w:right w:val="none" w:sz="0" w:space="0" w:color="auto"/>
      </w:divBdr>
    </w:div>
    <w:div w:id="412746011">
      <w:bodyDiv w:val="1"/>
      <w:marLeft w:val="0"/>
      <w:marRight w:val="0"/>
      <w:marTop w:val="0"/>
      <w:marBottom w:val="0"/>
      <w:divBdr>
        <w:top w:val="none" w:sz="0" w:space="0" w:color="auto"/>
        <w:left w:val="none" w:sz="0" w:space="0" w:color="auto"/>
        <w:bottom w:val="none" w:sz="0" w:space="0" w:color="auto"/>
        <w:right w:val="none" w:sz="0" w:space="0" w:color="auto"/>
      </w:divBdr>
    </w:div>
    <w:div w:id="438453681">
      <w:bodyDiv w:val="1"/>
      <w:marLeft w:val="0"/>
      <w:marRight w:val="0"/>
      <w:marTop w:val="0"/>
      <w:marBottom w:val="0"/>
      <w:divBdr>
        <w:top w:val="none" w:sz="0" w:space="0" w:color="auto"/>
        <w:left w:val="none" w:sz="0" w:space="0" w:color="auto"/>
        <w:bottom w:val="none" w:sz="0" w:space="0" w:color="auto"/>
        <w:right w:val="none" w:sz="0" w:space="0" w:color="auto"/>
      </w:divBdr>
    </w:div>
    <w:div w:id="457796029">
      <w:bodyDiv w:val="1"/>
      <w:marLeft w:val="0"/>
      <w:marRight w:val="0"/>
      <w:marTop w:val="0"/>
      <w:marBottom w:val="0"/>
      <w:divBdr>
        <w:top w:val="none" w:sz="0" w:space="0" w:color="auto"/>
        <w:left w:val="none" w:sz="0" w:space="0" w:color="auto"/>
        <w:bottom w:val="none" w:sz="0" w:space="0" w:color="auto"/>
        <w:right w:val="none" w:sz="0" w:space="0" w:color="auto"/>
      </w:divBdr>
    </w:div>
    <w:div w:id="461771476">
      <w:bodyDiv w:val="1"/>
      <w:marLeft w:val="0"/>
      <w:marRight w:val="0"/>
      <w:marTop w:val="0"/>
      <w:marBottom w:val="0"/>
      <w:divBdr>
        <w:top w:val="none" w:sz="0" w:space="0" w:color="auto"/>
        <w:left w:val="none" w:sz="0" w:space="0" w:color="auto"/>
        <w:bottom w:val="none" w:sz="0" w:space="0" w:color="auto"/>
        <w:right w:val="none" w:sz="0" w:space="0" w:color="auto"/>
      </w:divBdr>
    </w:div>
    <w:div w:id="471870939">
      <w:bodyDiv w:val="1"/>
      <w:marLeft w:val="0"/>
      <w:marRight w:val="0"/>
      <w:marTop w:val="0"/>
      <w:marBottom w:val="0"/>
      <w:divBdr>
        <w:top w:val="none" w:sz="0" w:space="0" w:color="auto"/>
        <w:left w:val="none" w:sz="0" w:space="0" w:color="auto"/>
        <w:bottom w:val="none" w:sz="0" w:space="0" w:color="auto"/>
        <w:right w:val="none" w:sz="0" w:space="0" w:color="auto"/>
      </w:divBdr>
    </w:div>
    <w:div w:id="475608662">
      <w:bodyDiv w:val="1"/>
      <w:marLeft w:val="0"/>
      <w:marRight w:val="0"/>
      <w:marTop w:val="0"/>
      <w:marBottom w:val="0"/>
      <w:divBdr>
        <w:top w:val="none" w:sz="0" w:space="0" w:color="auto"/>
        <w:left w:val="none" w:sz="0" w:space="0" w:color="auto"/>
        <w:bottom w:val="none" w:sz="0" w:space="0" w:color="auto"/>
        <w:right w:val="none" w:sz="0" w:space="0" w:color="auto"/>
      </w:divBdr>
    </w:div>
    <w:div w:id="482738943">
      <w:bodyDiv w:val="1"/>
      <w:marLeft w:val="0"/>
      <w:marRight w:val="0"/>
      <w:marTop w:val="0"/>
      <w:marBottom w:val="0"/>
      <w:divBdr>
        <w:top w:val="none" w:sz="0" w:space="0" w:color="auto"/>
        <w:left w:val="none" w:sz="0" w:space="0" w:color="auto"/>
        <w:bottom w:val="none" w:sz="0" w:space="0" w:color="auto"/>
        <w:right w:val="none" w:sz="0" w:space="0" w:color="auto"/>
      </w:divBdr>
    </w:div>
    <w:div w:id="485972723">
      <w:bodyDiv w:val="1"/>
      <w:marLeft w:val="0"/>
      <w:marRight w:val="0"/>
      <w:marTop w:val="0"/>
      <w:marBottom w:val="0"/>
      <w:divBdr>
        <w:top w:val="none" w:sz="0" w:space="0" w:color="auto"/>
        <w:left w:val="none" w:sz="0" w:space="0" w:color="auto"/>
        <w:bottom w:val="none" w:sz="0" w:space="0" w:color="auto"/>
        <w:right w:val="none" w:sz="0" w:space="0" w:color="auto"/>
      </w:divBdr>
    </w:div>
    <w:div w:id="487331830">
      <w:bodyDiv w:val="1"/>
      <w:marLeft w:val="0"/>
      <w:marRight w:val="0"/>
      <w:marTop w:val="0"/>
      <w:marBottom w:val="0"/>
      <w:divBdr>
        <w:top w:val="none" w:sz="0" w:space="0" w:color="auto"/>
        <w:left w:val="none" w:sz="0" w:space="0" w:color="auto"/>
        <w:bottom w:val="none" w:sz="0" w:space="0" w:color="auto"/>
        <w:right w:val="none" w:sz="0" w:space="0" w:color="auto"/>
      </w:divBdr>
    </w:div>
    <w:div w:id="491800773">
      <w:bodyDiv w:val="1"/>
      <w:marLeft w:val="0"/>
      <w:marRight w:val="0"/>
      <w:marTop w:val="0"/>
      <w:marBottom w:val="0"/>
      <w:divBdr>
        <w:top w:val="none" w:sz="0" w:space="0" w:color="auto"/>
        <w:left w:val="none" w:sz="0" w:space="0" w:color="auto"/>
        <w:bottom w:val="none" w:sz="0" w:space="0" w:color="auto"/>
        <w:right w:val="none" w:sz="0" w:space="0" w:color="auto"/>
      </w:divBdr>
    </w:div>
    <w:div w:id="499810120">
      <w:bodyDiv w:val="1"/>
      <w:marLeft w:val="0"/>
      <w:marRight w:val="0"/>
      <w:marTop w:val="0"/>
      <w:marBottom w:val="0"/>
      <w:divBdr>
        <w:top w:val="none" w:sz="0" w:space="0" w:color="auto"/>
        <w:left w:val="none" w:sz="0" w:space="0" w:color="auto"/>
        <w:bottom w:val="none" w:sz="0" w:space="0" w:color="auto"/>
        <w:right w:val="none" w:sz="0" w:space="0" w:color="auto"/>
      </w:divBdr>
    </w:div>
    <w:div w:id="500971178">
      <w:bodyDiv w:val="1"/>
      <w:marLeft w:val="0"/>
      <w:marRight w:val="0"/>
      <w:marTop w:val="0"/>
      <w:marBottom w:val="0"/>
      <w:divBdr>
        <w:top w:val="none" w:sz="0" w:space="0" w:color="auto"/>
        <w:left w:val="none" w:sz="0" w:space="0" w:color="auto"/>
        <w:bottom w:val="none" w:sz="0" w:space="0" w:color="auto"/>
        <w:right w:val="none" w:sz="0" w:space="0" w:color="auto"/>
      </w:divBdr>
    </w:div>
    <w:div w:id="501972647">
      <w:bodyDiv w:val="1"/>
      <w:marLeft w:val="0"/>
      <w:marRight w:val="0"/>
      <w:marTop w:val="0"/>
      <w:marBottom w:val="0"/>
      <w:divBdr>
        <w:top w:val="none" w:sz="0" w:space="0" w:color="auto"/>
        <w:left w:val="none" w:sz="0" w:space="0" w:color="auto"/>
        <w:bottom w:val="none" w:sz="0" w:space="0" w:color="auto"/>
        <w:right w:val="none" w:sz="0" w:space="0" w:color="auto"/>
      </w:divBdr>
    </w:div>
    <w:div w:id="504709434">
      <w:bodyDiv w:val="1"/>
      <w:marLeft w:val="0"/>
      <w:marRight w:val="0"/>
      <w:marTop w:val="0"/>
      <w:marBottom w:val="0"/>
      <w:divBdr>
        <w:top w:val="none" w:sz="0" w:space="0" w:color="auto"/>
        <w:left w:val="none" w:sz="0" w:space="0" w:color="auto"/>
        <w:bottom w:val="none" w:sz="0" w:space="0" w:color="auto"/>
        <w:right w:val="none" w:sz="0" w:space="0" w:color="auto"/>
      </w:divBdr>
    </w:div>
    <w:div w:id="514080237">
      <w:bodyDiv w:val="1"/>
      <w:marLeft w:val="0"/>
      <w:marRight w:val="0"/>
      <w:marTop w:val="0"/>
      <w:marBottom w:val="0"/>
      <w:divBdr>
        <w:top w:val="none" w:sz="0" w:space="0" w:color="auto"/>
        <w:left w:val="none" w:sz="0" w:space="0" w:color="auto"/>
        <w:bottom w:val="none" w:sz="0" w:space="0" w:color="auto"/>
        <w:right w:val="none" w:sz="0" w:space="0" w:color="auto"/>
      </w:divBdr>
      <w:divsChild>
        <w:div w:id="887647934">
          <w:marLeft w:val="0"/>
          <w:marRight w:val="0"/>
          <w:marTop w:val="0"/>
          <w:marBottom w:val="0"/>
          <w:divBdr>
            <w:top w:val="none" w:sz="0" w:space="0" w:color="auto"/>
            <w:left w:val="none" w:sz="0" w:space="0" w:color="auto"/>
            <w:bottom w:val="none" w:sz="0" w:space="0" w:color="auto"/>
            <w:right w:val="none" w:sz="0" w:space="0" w:color="auto"/>
          </w:divBdr>
          <w:divsChild>
            <w:div w:id="1601642189">
              <w:marLeft w:val="0"/>
              <w:marRight w:val="0"/>
              <w:marTop w:val="0"/>
              <w:marBottom w:val="0"/>
              <w:divBdr>
                <w:top w:val="none" w:sz="0" w:space="0" w:color="auto"/>
                <w:left w:val="none" w:sz="0" w:space="0" w:color="auto"/>
                <w:bottom w:val="none" w:sz="0" w:space="0" w:color="auto"/>
                <w:right w:val="none" w:sz="0" w:space="0" w:color="auto"/>
              </w:divBdr>
              <w:divsChild>
                <w:div w:id="180363322">
                  <w:marLeft w:val="0"/>
                  <w:marRight w:val="0"/>
                  <w:marTop w:val="0"/>
                  <w:marBottom w:val="0"/>
                  <w:divBdr>
                    <w:top w:val="none" w:sz="0" w:space="0" w:color="auto"/>
                    <w:left w:val="none" w:sz="0" w:space="0" w:color="auto"/>
                    <w:bottom w:val="none" w:sz="0" w:space="0" w:color="auto"/>
                    <w:right w:val="none" w:sz="0" w:space="0" w:color="auto"/>
                  </w:divBdr>
                  <w:divsChild>
                    <w:div w:id="116611809">
                      <w:marLeft w:val="0"/>
                      <w:marRight w:val="0"/>
                      <w:marTop w:val="45"/>
                      <w:marBottom w:val="0"/>
                      <w:divBdr>
                        <w:top w:val="none" w:sz="0" w:space="0" w:color="auto"/>
                        <w:left w:val="none" w:sz="0" w:space="0" w:color="auto"/>
                        <w:bottom w:val="none" w:sz="0" w:space="0" w:color="auto"/>
                        <w:right w:val="none" w:sz="0" w:space="0" w:color="auto"/>
                      </w:divBdr>
                      <w:divsChild>
                        <w:div w:id="170799534">
                          <w:marLeft w:val="0"/>
                          <w:marRight w:val="0"/>
                          <w:marTop w:val="0"/>
                          <w:marBottom w:val="0"/>
                          <w:divBdr>
                            <w:top w:val="none" w:sz="0" w:space="0" w:color="auto"/>
                            <w:left w:val="none" w:sz="0" w:space="0" w:color="auto"/>
                            <w:bottom w:val="none" w:sz="0" w:space="0" w:color="auto"/>
                            <w:right w:val="none" w:sz="0" w:space="0" w:color="auto"/>
                          </w:divBdr>
                          <w:divsChild>
                            <w:div w:id="367143682">
                              <w:marLeft w:val="2070"/>
                              <w:marRight w:val="3810"/>
                              <w:marTop w:val="0"/>
                              <w:marBottom w:val="0"/>
                              <w:divBdr>
                                <w:top w:val="none" w:sz="0" w:space="0" w:color="auto"/>
                                <w:left w:val="none" w:sz="0" w:space="0" w:color="auto"/>
                                <w:bottom w:val="none" w:sz="0" w:space="0" w:color="auto"/>
                                <w:right w:val="none" w:sz="0" w:space="0" w:color="auto"/>
                              </w:divBdr>
                              <w:divsChild>
                                <w:div w:id="752047994">
                                  <w:marLeft w:val="0"/>
                                  <w:marRight w:val="0"/>
                                  <w:marTop w:val="0"/>
                                  <w:marBottom w:val="0"/>
                                  <w:divBdr>
                                    <w:top w:val="none" w:sz="0" w:space="0" w:color="auto"/>
                                    <w:left w:val="none" w:sz="0" w:space="0" w:color="auto"/>
                                    <w:bottom w:val="none" w:sz="0" w:space="0" w:color="auto"/>
                                    <w:right w:val="none" w:sz="0" w:space="0" w:color="auto"/>
                                  </w:divBdr>
                                  <w:divsChild>
                                    <w:div w:id="1490289428">
                                      <w:marLeft w:val="0"/>
                                      <w:marRight w:val="0"/>
                                      <w:marTop w:val="0"/>
                                      <w:marBottom w:val="0"/>
                                      <w:divBdr>
                                        <w:top w:val="none" w:sz="0" w:space="0" w:color="auto"/>
                                        <w:left w:val="none" w:sz="0" w:space="0" w:color="auto"/>
                                        <w:bottom w:val="none" w:sz="0" w:space="0" w:color="auto"/>
                                        <w:right w:val="none" w:sz="0" w:space="0" w:color="auto"/>
                                      </w:divBdr>
                                      <w:divsChild>
                                        <w:div w:id="755439737">
                                          <w:marLeft w:val="0"/>
                                          <w:marRight w:val="0"/>
                                          <w:marTop w:val="0"/>
                                          <w:marBottom w:val="0"/>
                                          <w:divBdr>
                                            <w:top w:val="none" w:sz="0" w:space="0" w:color="auto"/>
                                            <w:left w:val="none" w:sz="0" w:space="0" w:color="auto"/>
                                            <w:bottom w:val="none" w:sz="0" w:space="0" w:color="auto"/>
                                            <w:right w:val="none" w:sz="0" w:space="0" w:color="auto"/>
                                          </w:divBdr>
                                          <w:divsChild>
                                            <w:div w:id="1116291731">
                                              <w:marLeft w:val="0"/>
                                              <w:marRight w:val="0"/>
                                              <w:marTop w:val="0"/>
                                              <w:marBottom w:val="0"/>
                                              <w:divBdr>
                                                <w:top w:val="none" w:sz="0" w:space="0" w:color="auto"/>
                                                <w:left w:val="none" w:sz="0" w:space="0" w:color="auto"/>
                                                <w:bottom w:val="none" w:sz="0" w:space="0" w:color="auto"/>
                                                <w:right w:val="none" w:sz="0" w:space="0" w:color="auto"/>
                                              </w:divBdr>
                                              <w:divsChild>
                                                <w:div w:id="631404461">
                                                  <w:marLeft w:val="0"/>
                                                  <w:marRight w:val="0"/>
                                                  <w:marTop w:val="0"/>
                                                  <w:marBottom w:val="0"/>
                                                  <w:divBdr>
                                                    <w:top w:val="none" w:sz="0" w:space="0" w:color="auto"/>
                                                    <w:left w:val="none" w:sz="0" w:space="0" w:color="auto"/>
                                                    <w:bottom w:val="none" w:sz="0" w:space="0" w:color="auto"/>
                                                    <w:right w:val="none" w:sz="0" w:space="0" w:color="auto"/>
                                                  </w:divBdr>
                                                  <w:divsChild>
                                                    <w:div w:id="1578440006">
                                                      <w:marLeft w:val="0"/>
                                                      <w:marRight w:val="0"/>
                                                      <w:marTop w:val="0"/>
                                                      <w:marBottom w:val="345"/>
                                                      <w:divBdr>
                                                        <w:top w:val="none" w:sz="0" w:space="0" w:color="auto"/>
                                                        <w:left w:val="none" w:sz="0" w:space="0" w:color="auto"/>
                                                        <w:bottom w:val="none" w:sz="0" w:space="0" w:color="auto"/>
                                                        <w:right w:val="none" w:sz="0" w:space="0" w:color="auto"/>
                                                      </w:divBdr>
                                                      <w:divsChild>
                                                        <w:div w:id="1648319710">
                                                          <w:marLeft w:val="0"/>
                                                          <w:marRight w:val="0"/>
                                                          <w:marTop w:val="0"/>
                                                          <w:marBottom w:val="0"/>
                                                          <w:divBdr>
                                                            <w:top w:val="none" w:sz="0" w:space="0" w:color="auto"/>
                                                            <w:left w:val="none" w:sz="0" w:space="0" w:color="auto"/>
                                                            <w:bottom w:val="none" w:sz="0" w:space="0" w:color="auto"/>
                                                            <w:right w:val="none" w:sz="0" w:space="0" w:color="auto"/>
                                                          </w:divBdr>
                                                          <w:divsChild>
                                                            <w:div w:id="1425223302">
                                                              <w:marLeft w:val="0"/>
                                                              <w:marRight w:val="0"/>
                                                              <w:marTop w:val="0"/>
                                                              <w:marBottom w:val="0"/>
                                                              <w:divBdr>
                                                                <w:top w:val="none" w:sz="0" w:space="0" w:color="auto"/>
                                                                <w:left w:val="none" w:sz="0" w:space="0" w:color="auto"/>
                                                                <w:bottom w:val="none" w:sz="0" w:space="0" w:color="auto"/>
                                                                <w:right w:val="none" w:sz="0" w:space="0" w:color="auto"/>
                                                              </w:divBdr>
                                                              <w:divsChild>
                                                                <w:div w:id="138543957">
                                                                  <w:marLeft w:val="0"/>
                                                                  <w:marRight w:val="0"/>
                                                                  <w:marTop w:val="0"/>
                                                                  <w:marBottom w:val="0"/>
                                                                  <w:divBdr>
                                                                    <w:top w:val="none" w:sz="0" w:space="0" w:color="auto"/>
                                                                    <w:left w:val="none" w:sz="0" w:space="0" w:color="auto"/>
                                                                    <w:bottom w:val="none" w:sz="0" w:space="0" w:color="auto"/>
                                                                    <w:right w:val="none" w:sz="0" w:space="0" w:color="auto"/>
                                                                  </w:divBdr>
                                                                  <w:divsChild>
                                                                    <w:div w:id="475496270">
                                                                      <w:marLeft w:val="0"/>
                                                                      <w:marRight w:val="0"/>
                                                                      <w:marTop w:val="0"/>
                                                                      <w:marBottom w:val="0"/>
                                                                      <w:divBdr>
                                                                        <w:top w:val="none" w:sz="0" w:space="0" w:color="auto"/>
                                                                        <w:left w:val="none" w:sz="0" w:space="0" w:color="auto"/>
                                                                        <w:bottom w:val="none" w:sz="0" w:space="0" w:color="auto"/>
                                                                        <w:right w:val="none" w:sz="0" w:space="0" w:color="auto"/>
                                                                      </w:divBdr>
                                                                      <w:divsChild>
                                                                        <w:div w:id="2142921625">
                                                                          <w:marLeft w:val="0"/>
                                                                          <w:marRight w:val="0"/>
                                                                          <w:marTop w:val="0"/>
                                                                          <w:marBottom w:val="0"/>
                                                                          <w:divBdr>
                                                                            <w:top w:val="none" w:sz="0" w:space="0" w:color="auto"/>
                                                                            <w:left w:val="none" w:sz="0" w:space="0" w:color="auto"/>
                                                                            <w:bottom w:val="none" w:sz="0" w:space="0" w:color="auto"/>
                                                                            <w:right w:val="none" w:sz="0" w:space="0" w:color="auto"/>
                                                                          </w:divBdr>
                                                                          <w:divsChild>
                                                                            <w:div w:id="1885825515">
                                                                              <w:marLeft w:val="0"/>
                                                                              <w:marRight w:val="0"/>
                                                                              <w:marTop w:val="0"/>
                                                                              <w:marBottom w:val="0"/>
                                                                              <w:divBdr>
                                                                                <w:top w:val="none" w:sz="0" w:space="0" w:color="auto"/>
                                                                                <w:left w:val="none" w:sz="0" w:space="0" w:color="auto"/>
                                                                                <w:bottom w:val="none" w:sz="0" w:space="0" w:color="auto"/>
                                                                                <w:right w:val="none" w:sz="0" w:space="0" w:color="auto"/>
                                                                              </w:divBdr>
                                                                              <w:divsChild>
                                                                                <w:div w:id="904415367">
                                                                                  <w:marLeft w:val="0"/>
                                                                                  <w:marRight w:val="0"/>
                                                                                  <w:marTop w:val="0"/>
                                                                                  <w:marBottom w:val="0"/>
                                                                                  <w:divBdr>
                                                                                    <w:top w:val="none" w:sz="0" w:space="0" w:color="auto"/>
                                                                                    <w:left w:val="none" w:sz="0" w:space="0" w:color="auto"/>
                                                                                    <w:bottom w:val="none" w:sz="0" w:space="0" w:color="auto"/>
                                                                                    <w:right w:val="none" w:sz="0" w:space="0" w:color="auto"/>
                                                                                  </w:divBdr>
                                                                                  <w:divsChild>
                                                                                    <w:div w:id="108607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606765">
      <w:bodyDiv w:val="1"/>
      <w:marLeft w:val="0"/>
      <w:marRight w:val="0"/>
      <w:marTop w:val="0"/>
      <w:marBottom w:val="0"/>
      <w:divBdr>
        <w:top w:val="none" w:sz="0" w:space="0" w:color="auto"/>
        <w:left w:val="none" w:sz="0" w:space="0" w:color="auto"/>
        <w:bottom w:val="none" w:sz="0" w:space="0" w:color="auto"/>
        <w:right w:val="none" w:sz="0" w:space="0" w:color="auto"/>
      </w:divBdr>
    </w:div>
    <w:div w:id="533346556">
      <w:bodyDiv w:val="1"/>
      <w:marLeft w:val="0"/>
      <w:marRight w:val="0"/>
      <w:marTop w:val="0"/>
      <w:marBottom w:val="0"/>
      <w:divBdr>
        <w:top w:val="none" w:sz="0" w:space="0" w:color="auto"/>
        <w:left w:val="none" w:sz="0" w:space="0" w:color="auto"/>
        <w:bottom w:val="none" w:sz="0" w:space="0" w:color="auto"/>
        <w:right w:val="none" w:sz="0" w:space="0" w:color="auto"/>
      </w:divBdr>
    </w:div>
    <w:div w:id="534974637">
      <w:bodyDiv w:val="1"/>
      <w:marLeft w:val="0"/>
      <w:marRight w:val="0"/>
      <w:marTop w:val="0"/>
      <w:marBottom w:val="0"/>
      <w:divBdr>
        <w:top w:val="none" w:sz="0" w:space="0" w:color="auto"/>
        <w:left w:val="none" w:sz="0" w:space="0" w:color="auto"/>
        <w:bottom w:val="none" w:sz="0" w:space="0" w:color="auto"/>
        <w:right w:val="none" w:sz="0" w:space="0" w:color="auto"/>
      </w:divBdr>
    </w:div>
    <w:div w:id="539099708">
      <w:bodyDiv w:val="1"/>
      <w:marLeft w:val="0"/>
      <w:marRight w:val="0"/>
      <w:marTop w:val="0"/>
      <w:marBottom w:val="0"/>
      <w:divBdr>
        <w:top w:val="none" w:sz="0" w:space="0" w:color="auto"/>
        <w:left w:val="none" w:sz="0" w:space="0" w:color="auto"/>
        <w:bottom w:val="none" w:sz="0" w:space="0" w:color="auto"/>
        <w:right w:val="none" w:sz="0" w:space="0" w:color="auto"/>
      </w:divBdr>
    </w:div>
    <w:div w:id="553396453">
      <w:bodyDiv w:val="1"/>
      <w:marLeft w:val="0"/>
      <w:marRight w:val="0"/>
      <w:marTop w:val="0"/>
      <w:marBottom w:val="0"/>
      <w:divBdr>
        <w:top w:val="none" w:sz="0" w:space="0" w:color="auto"/>
        <w:left w:val="none" w:sz="0" w:space="0" w:color="auto"/>
        <w:bottom w:val="none" w:sz="0" w:space="0" w:color="auto"/>
        <w:right w:val="none" w:sz="0" w:space="0" w:color="auto"/>
      </w:divBdr>
    </w:div>
    <w:div w:id="555968049">
      <w:bodyDiv w:val="1"/>
      <w:marLeft w:val="0"/>
      <w:marRight w:val="0"/>
      <w:marTop w:val="0"/>
      <w:marBottom w:val="0"/>
      <w:divBdr>
        <w:top w:val="none" w:sz="0" w:space="0" w:color="auto"/>
        <w:left w:val="none" w:sz="0" w:space="0" w:color="auto"/>
        <w:bottom w:val="none" w:sz="0" w:space="0" w:color="auto"/>
        <w:right w:val="none" w:sz="0" w:space="0" w:color="auto"/>
      </w:divBdr>
    </w:div>
    <w:div w:id="564952306">
      <w:bodyDiv w:val="1"/>
      <w:marLeft w:val="0"/>
      <w:marRight w:val="0"/>
      <w:marTop w:val="0"/>
      <w:marBottom w:val="0"/>
      <w:divBdr>
        <w:top w:val="none" w:sz="0" w:space="0" w:color="auto"/>
        <w:left w:val="none" w:sz="0" w:space="0" w:color="auto"/>
        <w:bottom w:val="none" w:sz="0" w:space="0" w:color="auto"/>
        <w:right w:val="none" w:sz="0" w:space="0" w:color="auto"/>
      </w:divBdr>
    </w:div>
    <w:div w:id="569076320">
      <w:bodyDiv w:val="1"/>
      <w:marLeft w:val="0"/>
      <w:marRight w:val="0"/>
      <w:marTop w:val="0"/>
      <w:marBottom w:val="0"/>
      <w:divBdr>
        <w:top w:val="none" w:sz="0" w:space="0" w:color="auto"/>
        <w:left w:val="none" w:sz="0" w:space="0" w:color="auto"/>
        <w:bottom w:val="none" w:sz="0" w:space="0" w:color="auto"/>
        <w:right w:val="none" w:sz="0" w:space="0" w:color="auto"/>
      </w:divBdr>
    </w:div>
    <w:div w:id="569996445">
      <w:bodyDiv w:val="1"/>
      <w:marLeft w:val="0"/>
      <w:marRight w:val="0"/>
      <w:marTop w:val="0"/>
      <w:marBottom w:val="0"/>
      <w:divBdr>
        <w:top w:val="none" w:sz="0" w:space="0" w:color="auto"/>
        <w:left w:val="none" w:sz="0" w:space="0" w:color="auto"/>
        <w:bottom w:val="none" w:sz="0" w:space="0" w:color="auto"/>
        <w:right w:val="none" w:sz="0" w:space="0" w:color="auto"/>
      </w:divBdr>
    </w:div>
    <w:div w:id="570233699">
      <w:bodyDiv w:val="1"/>
      <w:marLeft w:val="0"/>
      <w:marRight w:val="0"/>
      <w:marTop w:val="0"/>
      <w:marBottom w:val="0"/>
      <w:divBdr>
        <w:top w:val="none" w:sz="0" w:space="0" w:color="auto"/>
        <w:left w:val="none" w:sz="0" w:space="0" w:color="auto"/>
        <w:bottom w:val="none" w:sz="0" w:space="0" w:color="auto"/>
        <w:right w:val="none" w:sz="0" w:space="0" w:color="auto"/>
      </w:divBdr>
    </w:div>
    <w:div w:id="570426852">
      <w:bodyDiv w:val="1"/>
      <w:marLeft w:val="0"/>
      <w:marRight w:val="0"/>
      <w:marTop w:val="0"/>
      <w:marBottom w:val="0"/>
      <w:divBdr>
        <w:top w:val="none" w:sz="0" w:space="0" w:color="auto"/>
        <w:left w:val="none" w:sz="0" w:space="0" w:color="auto"/>
        <w:bottom w:val="none" w:sz="0" w:space="0" w:color="auto"/>
        <w:right w:val="none" w:sz="0" w:space="0" w:color="auto"/>
      </w:divBdr>
    </w:div>
    <w:div w:id="570963861">
      <w:bodyDiv w:val="1"/>
      <w:marLeft w:val="0"/>
      <w:marRight w:val="0"/>
      <w:marTop w:val="0"/>
      <w:marBottom w:val="0"/>
      <w:divBdr>
        <w:top w:val="none" w:sz="0" w:space="0" w:color="auto"/>
        <w:left w:val="none" w:sz="0" w:space="0" w:color="auto"/>
        <w:bottom w:val="none" w:sz="0" w:space="0" w:color="auto"/>
        <w:right w:val="none" w:sz="0" w:space="0" w:color="auto"/>
      </w:divBdr>
    </w:div>
    <w:div w:id="577058529">
      <w:bodyDiv w:val="1"/>
      <w:marLeft w:val="0"/>
      <w:marRight w:val="0"/>
      <w:marTop w:val="0"/>
      <w:marBottom w:val="0"/>
      <w:divBdr>
        <w:top w:val="none" w:sz="0" w:space="0" w:color="auto"/>
        <w:left w:val="none" w:sz="0" w:space="0" w:color="auto"/>
        <w:bottom w:val="none" w:sz="0" w:space="0" w:color="auto"/>
        <w:right w:val="none" w:sz="0" w:space="0" w:color="auto"/>
      </w:divBdr>
    </w:div>
    <w:div w:id="583957259">
      <w:bodyDiv w:val="1"/>
      <w:marLeft w:val="0"/>
      <w:marRight w:val="0"/>
      <w:marTop w:val="0"/>
      <w:marBottom w:val="0"/>
      <w:divBdr>
        <w:top w:val="none" w:sz="0" w:space="0" w:color="auto"/>
        <w:left w:val="none" w:sz="0" w:space="0" w:color="auto"/>
        <w:bottom w:val="none" w:sz="0" w:space="0" w:color="auto"/>
        <w:right w:val="none" w:sz="0" w:space="0" w:color="auto"/>
      </w:divBdr>
    </w:div>
    <w:div w:id="584804685">
      <w:bodyDiv w:val="1"/>
      <w:marLeft w:val="0"/>
      <w:marRight w:val="0"/>
      <w:marTop w:val="0"/>
      <w:marBottom w:val="0"/>
      <w:divBdr>
        <w:top w:val="none" w:sz="0" w:space="0" w:color="auto"/>
        <w:left w:val="none" w:sz="0" w:space="0" w:color="auto"/>
        <w:bottom w:val="none" w:sz="0" w:space="0" w:color="auto"/>
        <w:right w:val="none" w:sz="0" w:space="0" w:color="auto"/>
      </w:divBdr>
    </w:div>
    <w:div w:id="585379012">
      <w:bodyDiv w:val="1"/>
      <w:marLeft w:val="0"/>
      <w:marRight w:val="0"/>
      <w:marTop w:val="0"/>
      <w:marBottom w:val="0"/>
      <w:divBdr>
        <w:top w:val="none" w:sz="0" w:space="0" w:color="auto"/>
        <w:left w:val="none" w:sz="0" w:space="0" w:color="auto"/>
        <w:bottom w:val="none" w:sz="0" w:space="0" w:color="auto"/>
        <w:right w:val="none" w:sz="0" w:space="0" w:color="auto"/>
      </w:divBdr>
    </w:div>
    <w:div w:id="589049562">
      <w:bodyDiv w:val="1"/>
      <w:marLeft w:val="0"/>
      <w:marRight w:val="0"/>
      <w:marTop w:val="0"/>
      <w:marBottom w:val="0"/>
      <w:divBdr>
        <w:top w:val="none" w:sz="0" w:space="0" w:color="auto"/>
        <w:left w:val="none" w:sz="0" w:space="0" w:color="auto"/>
        <w:bottom w:val="none" w:sz="0" w:space="0" w:color="auto"/>
        <w:right w:val="none" w:sz="0" w:space="0" w:color="auto"/>
      </w:divBdr>
    </w:div>
    <w:div w:id="589585083">
      <w:bodyDiv w:val="1"/>
      <w:marLeft w:val="0"/>
      <w:marRight w:val="0"/>
      <w:marTop w:val="0"/>
      <w:marBottom w:val="0"/>
      <w:divBdr>
        <w:top w:val="none" w:sz="0" w:space="0" w:color="auto"/>
        <w:left w:val="none" w:sz="0" w:space="0" w:color="auto"/>
        <w:bottom w:val="none" w:sz="0" w:space="0" w:color="auto"/>
        <w:right w:val="none" w:sz="0" w:space="0" w:color="auto"/>
      </w:divBdr>
    </w:div>
    <w:div w:id="590089563">
      <w:bodyDiv w:val="1"/>
      <w:marLeft w:val="0"/>
      <w:marRight w:val="0"/>
      <w:marTop w:val="0"/>
      <w:marBottom w:val="0"/>
      <w:divBdr>
        <w:top w:val="none" w:sz="0" w:space="0" w:color="auto"/>
        <w:left w:val="none" w:sz="0" w:space="0" w:color="auto"/>
        <w:bottom w:val="none" w:sz="0" w:space="0" w:color="auto"/>
        <w:right w:val="none" w:sz="0" w:space="0" w:color="auto"/>
      </w:divBdr>
    </w:div>
    <w:div w:id="599725873">
      <w:bodyDiv w:val="1"/>
      <w:marLeft w:val="0"/>
      <w:marRight w:val="0"/>
      <w:marTop w:val="0"/>
      <w:marBottom w:val="0"/>
      <w:divBdr>
        <w:top w:val="none" w:sz="0" w:space="0" w:color="auto"/>
        <w:left w:val="none" w:sz="0" w:space="0" w:color="auto"/>
        <w:bottom w:val="none" w:sz="0" w:space="0" w:color="auto"/>
        <w:right w:val="none" w:sz="0" w:space="0" w:color="auto"/>
      </w:divBdr>
    </w:div>
    <w:div w:id="616914562">
      <w:bodyDiv w:val="1"/>
      <w:marLeft w:val="0"/>
      <w:marRight w:val="0"/>
      <w:marTop w:val="0"/>
      <w:marBottom w:val="0"/>
      <w:divBdr>
        <w:top w:val="none" w:sz="0" w:space="0" w:color="auto"/>
        <w:left w:val="none" w:sz="0" w:space="0" w:color="auto"/>
        <w:bottom w:val="none" w:sz="0" w:space="0" w:color="auto"/>
        <w:right w:val="none" w:sz="0" w:space="0" w:color="auto"/>
      </w:divBdr>
    </w:div>
    <w:div w:id="620497436">
      <w:bodyDiv w:val="1"/>
      <w:marLeft w:val="0"/>
      <w:marRight w:val="0"/>
      <w:marTop w:val="0"/>
      <w:marBottom w:val="0"/>
      <w:divBdr>
        <w:top w:val="none" w:sz="0" w:space="0" w:color="auto"/>
        <w:left w:val="none" w:sz="0" w:space="0" w:color="auto"/>
        <w:bottom w:val="none" w:sz="0" w:space="0" w:color="auto"/>
        <w:right w:val="none" w:sz="0" w:space="0" w:color="auto"/>
      </w:divBdr>
    </w:div>
    <w:div w:id="644360587">
      <w:bodyDiv w:val="1"/>
      <w:marLeft w:val="0"/>
      <w:marRight w:val="0"/>
      <w:marTop w:val="0"/>
      <w:marBottom w:val="0"/>
      <w:divBdr>
        <w:top w:val="none" w:sz="0" w:space="0" w:color="auto"/>
        <w:left w:val="none" w:sz="0" w:space="0" w:color="auto"/>
        <w:bottom w:val="none" w:sz="0" w:space="0" w:color="auto"/>
        <w:right w:val="none" w:sz="0" w:space="0" w:color="auto"/>
      </w:divBdr>
    </w:div>
    <w:div w:id="645162691">
      <w:bodyDiv w:val="1"/>
      <w:marLeft w:val="0"/>
      <w:marRight w:val="0"/>
      <w:marTop w:val="0"/>
      <w:marBottom w:val="0"/>
      <w:divBdr>
        <w:top w:val="none" w:sz="0" w:space="0" w:color="auto"/>
        <w:left w:val="none" w:sz="0" w:space="0" w:color="auto"/>
        <w:bottom w:val="none" w:sz="0" w:space="0" w:color="auto"/>
        <w:right w:val="none" w:sz="0" w:space="0" w:color="auto"/>
      </w:divBdr>
    </w:div>
    <w:div w:id="676077488">
      <w:bodyDiv w:val="1"/>
      <w:marLeft w:val="0"/>
      <w:marRight w:val="0"/>
      <w:marTop w:val="0"/>
      <w:marBottom w:val="0"/>
      <w:divBdr>
        <w:top w:val="none" w:sz="0" w:space="0" w:color="auto"/>
        <w:left w:val="none" w:sz="0" w:space="0" w:color="auto"/>
        <w:bottom w:val="none" w:sz="0" w:space="0" w:color="auto"/>
        <w:right w:val="none" w:sz="0" w:space="0" w:color="auto"/>
      </w:divBdr>
    </w:div>
    <w:div w:id="681973240">
      <w:bodyDiv w:val="1"/>
      <w:marLeft w:val="0"/>
      <w:marRight w:val="0"/>
      <w:marTop w:val="0"/>
      <w:marBottom w:val="0"/>
      <w:divBdr>
        <w:top w:val="none" w:sz="0" w:space="0" w:color="auto"/>
        <w:left w:val="none" w:sz="0" w:space="0" w:color="auto"/>
        <w:bottom w:val="none" w:sz="0" w:space="0" w:color="auto"/>
        <w:right w:val="none" w:sz="0" w:space="0" w:color="auto"/>
      </w:divBdr>
    </w:div>
    <w:div w:id="706104597">
      <w:bodyDiv w:val="1"/>
      <w:marLeft w:val="0"/>
      <w:marRight w:val="0"/>
      <w:marTop w:val="0"/>
      <w:marBottom w:val="0"/>
      <w:divBdr>
        <w:top w:val="none" w:sz="0" w:space="0" w:color="auto"/>
        <w:left w:val="none" w:sz="0" w:space="0" w:color="auto"/>
        <w:bottom w:val="none" w:sz="0" w:space="0" w:color="auto"/>
        <w:right w:val="none" w:sz="0" w:space="0" w:color="auto"/>
      </w:divBdr>
    </w:div>
    <w:div w:id="708917061">
      <w:bodyDiv w:val="1"/>
      <w:marLeft w:val="0"/>
      <w:marRight w:val="0"/>
      <w:marTop w:val="0"/>
      <w:marBottom w:val="0"/>
      <w:divBdr>
        <w:top w:val="none" w:sz="0" w:space="0" w:color="auto"/>
        <w:left w:val="none" w:sz="0" w:space="0" w:color="auto"/>
        <w:bottom w:val="none" w:sz="0" w:space="0" w:color="auto"/>
        <w:right w:val="none" w:sz="0" w:space="0" w:color="auto"/>
      </w:divBdr>
    </w:div>
    <w:div w:id="720593389">
      <w:bodyDiv w:val="1"/>
      <w:marLeft w:val="0"/>
      <w:marRight w:val="0"/>
      <w:marTop w:val="0"/>
      <w:marBottom w:val="0"/>
      <w:divBdr>
        <w:top w:val="none" w:sz="0" w:space="0" w:color="auto"/>
        <w:left w:val="none" w:sz="0" w:space="0" w:color="auto"/>
        <w:bottom w:val="none" w:sz="0" w:space="0" w:color="auto"/>
        <w:right w:val="none" w:sz="0" w:space="0" w:color="auto"/>
      </w:divBdr>
    </w:div>
    <w:div w:id="721557093">
      <w:bodyDiv w:val="1"/>
      <w:marLeft w:val="0"/>
      <w:marRight w:val="0"/>
      <w:marTop w:val="0"/>
      <w:marBottom w:val="0"/>
      <w:divBdr>
        <w:top w:val="none" w:sz="0" w:space="0" w:color="auto"/>
        <w:left w:val="none" w:sz="0" w:space="0" w:color="auto"/>
        <w:bottom w:val="none" w:sz="0" w:space="0" w:color="auto"/>
        <w:right w:val="none" w:sz="0" w:space="0" w:color="auto"/>
      </w:divBdr>
    </w:div>
    <w:div w:id="739443220">
      <w:bodyDiv w:val="1"/>
      <w:marLeft w:val="0"/>
      <w:marRight w:val="0"/>
      <w:marTop w:val="0"/>
      <w:marBottom w:val="0"/>
      <w:divBdr>
        <w:top w:val="none" w:sz="0" w:space="0" w:color="auto"/>
        <w:left w:val="none" w:sz="0" w:space="0" w:color="auto"/>
        <w:bottom w:val="none" w:sz="0" w:space="0" w:color="auto"/>
        <w:right w:val="none" w:sz="0" w:space="0" w:color="auto"/>
      </w:divBdr>
    </w:div>
    <w:div w:id="763956686">
      <w:bodyDiv w:val="1"/>
      <w:marLeft w:val="0"/>
      <w:marRight w:val="0"/>
      <w:marTop w:val="0"/>
      <w:marBottom w:val="0"/>
      <w:divBdr>
        <w:top w:val="none" w:sz="0" w:space="0" w:color="auto"/>
        <w:left w:val="none" w:sz="0" w:space="0" w:color="auto"/>
        <w:bottom w:val="none" w:sz="0" w:space="0" w:color="auto"/>
        <w:right w:val="none" w:sz="0" w:space="0" w:color="auto"/>
      </w:divBdr>
    </w:div>
    <w:div w:id="787164517">
      <w:bodyDiv w:val="1"/>
      <w:marLeft w:val="0"/>
      <w:marRight w:val="0"/>
      <w:marTop w:val="0"/>
      <w:marBottom w:val="0"/>
      <w:divBdr>
        <w:top w:val="none" w:sz="0" w:space="0" w:color="auto"/>
        <w:left w:val="none" w:sz="0" w:space="0" w:color="auto"/>
        <w:bottom w:val="none" w:sz="0" w:space="0" w:color="auto"/>
        <w:right w:val="none" w:sz="0" w:space="0" w:color="auto"/>
      </w:divBdr>
    </w:div>
    <w:div w:id="791099156">
      <w:bodyDiv w:val="1"/>
      <w:marLeft w:val="0"/>
      <w:marRight w:val="0"/>
      <w:marTop w:val="0"/>
      <w:marBottom w:val="0"/>
      <w:divBdr>
        <w:top w:val="none" w:sz="0" w:space="0" w:color="auto"/>
        <w:left w:val="none" w:sz="0" w:space="0" w:color="auto"/>
        <w:bottom w:val="none" w:sz="0" w:space="0" w:color="auto"/>
        <w:right w:val="none" w:sz="0" w:space="0" w:color="auto"/>
      </w:divBdr>
    </w:div>
    <w:div w:id="795441788">
      <w:bodyDiv w:val="1"/>
      <w:marLeft w:val="0"/>
      <w:marRight w:val="0"/>
      <w:marTop w:val="0"/>
      <w:marBottom w:val="0"/>
      <w:divBdr>
        <w:top w:val="none" w:sz="0" w:space="0" w:color="auto"/>
        <w:left w:val="none" w:sz="0" w:space="0" w:color="auto"/>
        <w:bottom w:val="none" w:sz="0" w:space="0" w:color="auto"/>
        <w:right w:val="none" w:sz="0" w:space="0" w:color="auto"/>
      </w:divBdr>
      <w:divsChild>
        <w:div w:id="1468625999">
          <w:marLeft w:val="0"/>
          <w:marRight w:val="0"/>
          <w:marTop w:val="0"/>
          <w:marBottom w:val="0"/>
          <w:divBdr>
            <w:top w:val="none" w:sz="0" w:space="0" w:color="auto"/>
            <w:left w:val="none" w:sz="0" w:space="0" w:color="auto"/>
            <w:bottom w:val="none" w:sz="0" w:space="0" w:color="auto"/>
            <w:right w:val="none" w:sz="0" w:space="0" w:color="auto"/>
          </w:divBdr>
          <w:divsChild>
            <w:div w:id="1275554475">
              <w:marLeft w:val="60"/>
              <w:marRight w:val="0"/>
              <w:marTop w:val="0"/>
              <w:marBottom w:val="0"/>
              <w:divBdr>
                <w:top w:val="none" w:sz="0" w:space="0" w:color="auto"/>
                <w:left w:val="none" w:sz="0" w:space="0" w:color="auto"/>
                <w:bottom w:val="none" w:sz="0" w:space="0" w:color="auto"/>
                <w:right w:val="none" w:sz="0" w:space="0" w:color="auto"/>
              </w:divBdr>
              <w:divsChild>
                <w:div w:id="1864243707">
                  <w:marLeft w:val="0"/>
                  <w:marRight w:val="0"/>
                  <w:marTop w:val="0"/>
                  <w:marBottom w:val="0"/>
                  <w:divBdr>
                    <w:top w:val="none" w:sz="0" w:space="0" w:color="auto"/>
                    <w:left w:val="none" w:sz="0" w:space="0" w:color="auto"/>
                    <w:bottom w:val="none" w:sz="0" w:space="0" w:color="auto"/>
                    <w:right w:val="none" w:sz="0" w:space="0" w:color="auto"/>
                  </w:divBdr>
                  <w:divsChild>
                    <w:div w:id="1640499010">
                      <w:marLeft w:val="0"/>
                      <w:marRight w:val="0"/>
                      <w:marTop w:val="0"/>
                      <w:marBottom w:val="120"/>
                      <w:divBdr>
                        <w:top w:val="single" w:sz="6" w:space="0" w:color="F5F5F5"/>
                        <w:left w:val="single" w:sz="6" w:space="0" w:color="F5F5F5"/>
                        <w:bottom w:val="single" w:sz="6" w:space="0" w:color="F5F5F5"/>
                        <w:right w:val="single" w:sz="6" w:space="0" w:color="F5F5F5"/>
                      </w:divBdr>
                      <w:divsChild>
                        <w:div w:id="1890801913">
                          <w:marLeft w:val="0"/>
                          <w:marRight w:val="0"/>
                          <w:marTop w:val="0"/>
                          <w:marBottom w:val="0"/>
                          <w:divBdr>
                            <w:top w:val="none" w:sz="0" w:space="0" w:color="auto"/>
                            <w:left w:val="none" w:sz="0" w:space="0" w:color="auto"/>
                            <w:bottom w:val="none" w:sz="0" w:space="0" w:color="auto"/>
                            <w:right w:val="none" w:sz="0" w:space="0" w:color="auto"/>
                          </w:divBdr>
                          <w:divsChild>
                            <w:div w:id="1820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799516">
          <w:marLeft w:val="0"/>
          <w:marRight w:val="0"/>
          <w:marTop w:val="0"/>
          <w:marBottom w:val="0"/>
          <w:divBdr>
            <w:top w:val="none" w:sz="0" w:space="0" w:color="auto"/>
            <w:left w:val="none" w:sz="0" w:space="0" w:color="auto"/>
            <w:bottom w:val="none" w:sz="0" w:space="0" w:color="auto"/>
            <w:right w:val="none" w:sz="0" w:space="0" w:color="auto"/>
          </w:divBdr>
          <w:divsChild>
            <w:div w:id="632908103">
              <w:marLeft w:val="0"/>
              <w:marRight w:val="60"/>
              <w:marTop w:val="0"/>
              <w:marBottom w:val="0"/>
              <w:divBdr>
                <w:top w:val="none" w:sz="0" w:space="0" w:color="auto"/>
                <w:left w:val="none" w:sz="0" w:space="0" w:color="auto"/>
                <w:bottom w:val="none" w:sz="0" w:space="0" w:color="auto"/>
                <w:right w:val="none" w:sz="0" w:space="0" w:color="auto"/>
              </w:divBdr>
              <w:divsChild>
                <w:div w:id="1526675784">
                  <w:marLeft w:val="0"/>
                  <w:marRight w:val="0"/>
                  <w:marTop w:val="0"/>
                  <w:marBottom w:val="0"/>
                  <w:divBdr>
                    <w:top w:val="none" w:sz="0" w:space="0" w:color="auto"/>
                    <w:left w:val="none" w:sz="0" w:space="0" w:color="auto"/>
                    <w:bottom w:val="none" w:sz="0" w:space="0" w:color="auto"/>
                    <w:right w:val="none" w:sz="0" w:space="0" w:color="auto"/>
                  </w:divBdr>
                  <w:divsChild>
                    <w:div w:id="3161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947201">
      <w:bodyDiv w:val="1"/>
      <w:marLeft w:val="0"/>
      <w:marRight w:val="0"/>
      <w:marTop w:val="0"/>
      <w:marBottom w:val="0"/>
      <w:divBdr>
        <w:top w:val="none" w:sz="0" w:space="0" w:color="auto"/>
        <w:left w:val="none" w:sz="0" w:space="0" w:color="auto"/>
        <w:bottom w:val="none" w:sz="0" w:space="0" w:color="auto"/>
        <w:right w:val="none" w:sz="0" w:space="0" w:color="auto"/>
      </w:divBdr>
    </w:div>
    <w:div w:id="806170487">
      <w:bodyDiv w:val="1"/>
      <w:marLeft w:val="0"/>
      <w:marRight w:val="0"/>
      <w:marTop w:val="0"/>
      <w:marBottom w:val="0"/>
      <w:divBdr>
        <w:top w:val="none" w:sz="0" w:space="0" w:color="auto"/>
        <w:left w:val="none" w:sz="0" w:space="0" w:color="auto"/>
        <w:bottom w:val="none" w:sz="0" w:space="0" w:color="auto"/>
        <w:right w:val="none" w:sz="0" w:space="0" w:color="auto"/>
      </w:divBdr>
    </w:div>
    <w:div w:id="828251548">
      <w:bodyDiv w:val="1"/>
      <w:marLeft w:val="0"/>
      <w:marRight w:val="0"/>
      <w:marTop w:val="0"/>
      <w:marBottom w:val="0"/>
      <w:divBdr>
        <w:top w:val="none" w:sz="0" w:space="0" w:color="auto"/>
        <w:left w:val="none" w:sz="0" w:space="0" w:color="auto"/>
        <w:bottom w:val="none" w:sz="0" w:space="0" w:color="auto"/>
        <w:right w:val="none" w:sz="0" w:space="0" w:color="auto"/>
      </w:divBdr>
    </w:div>
    <w:div w:id="842670296">
      <w:bodyDiv w:val="1"/>
      <w:marLeft w:val="0"/>
      <w:marRight w:val="0"/>
      <w:marTop w:val="0"/>
      <w:marBottom w:val="0"/>
      <w:divBdr>
        <w:top w:val="none" w:sz="0" w:space="0" w:color="auto"/>
        <w:left w:val="none" w:sz="0" w:space="0" w:color="auto"/>
        <w:bottom w:val="none" w:sz="0" w:space="0" w:color="auto"/>
        <w:right w:val="none" w:sz="0" w:space="0" w:color="auto"/>
      </w:divBdr>
    </w:div>
    <w:div w:id="856163399">
      <w:bodyDiv w:val="1"/>
      <w:marLeft w:val="0"/>
      <w:marRight w:val="0"/>
      <w:marTop w:val="0"/>
      <w:marBottom w:val="0"/>
      <w:divBdr>
        <w:top w:val="none" w:sz="0" w:space="0" w:color="auto"/>
        <w:left w:val="none" w:sz="0" w:space="0" w:color="auto"/>
        <w:bottom w:val="none" w:sz="0" w:space="0" w:color="auto"/>
        <w:right w:val="none" w:sz="0" w:space="0" w:color="auto"/>
      </w:divBdr>
    </w:div>
    <w:div w:id="910389651">
      <w:bodyDiv w:val="1"/>
      <w:marLeft w:val="0"/>
      <w:marRight w:val="0"/>
      <w:marTop w:val="0"/>
      <w:marBottom w:val="0"/>
      <w:divBdr>
        <w:top w:val="none" w:sz="0" w:space="0" w:color="auto"/>
        <w:left w:val="none" w:sz="0" w:space="0" w:color="auto"/>
        <w:bottom w:val="none" w:sz="0" w:space="0" w:color="auto"/>
        <w:right w:val="none" w:sz="0" w:space="0" w:color="auto"/>
      </w:divBdr>
    </w:div>
    <w:div w:id="917179910">
      <w:bodyDiv w:val="1"/>
      <w:marLeft w:val="0"/>
      <w:marRight w:val="0"/>
      <w:marTop w:val="0"/>
      <w:marBottom w:val="0"/>
      <w:divBdr>
        <w:top w:val="none" w:sz="0" w:space="0" w:color="auto"/>
        <w:left w:val="none" w:sz="0" w:space="0" w:color="auto"/>
        <w:bottom w:val="none" w:sz="0" w:space="0" w:color="auto"/>
        <w:right w:val="none" w:sz="0" w:space="0" w:color="auto"/>
      </w:divBdr>
    </w:div>
    <w:div w:id="924148574">
      <w:bodyDiv w:val="1"/>
      <w:marLeft w:val="0"/>
      <w:marRight w:val="0"/>
      <w:marTop w:val="0"/>
      <w:marBottom w:val="0"/>
      <w:divBdr>
        <w:top w:val="none" w:sz="0" w:space="0" w:color="auto"/>
        <w:left w:val="none" w:sz="0" w:space="0" w:color="auto"/>
        <w:bottom w:val="none" w:sz="0" w:space="0" w:color="auto"/>
        <w:right w:val="none" w:sz="0" w:space="0" w:color="auto"/>
      </w:divBdr>
    </w:div>
    <w:div w:id="936523770">
      <w:bodyDiv w:val="1"/>
      <w:marLeft w:val="0"/>
      <w:marRight w:val="0"/>
      <w:marTop w:val="0"/>
      <w:marBottom w:val="0"/>
      <w:divBdr>
        <w:top w:val="none" w:sz="0" w:space="0" w:color="auto"/>
        <w:left w:val="none" w:sz="0" w:space="0" w:color="auto"/>
        <w:bottom w:val="none" w:sz="0" w:space="0" w:color="auto"/>
        <w:right w:val="none" w:sz="0" w:space="0" w:color="auto"/>
      </w:divBdr>
    </w:div>
    <w:div w:id="955259515">
      <w:bodyDiv w:val="1"/>
      <w:marLeft w:val="0"/>
      <w:marRight w:val="0"/>
      <w:marTop w:val="0"/>
      <w:marBottom w:val="0"/>
      <w:divBdr>
        <w:top w:val="none" w:sz="0" w:space="0" w:color="auto"/>
        <w:left w:val="none" w:sz="0" w:space="0" w:color="auto"/>
        <w:bottom w:val="none" w:sz="0" w:space="0" w:color="auto"/>
        <w:right w:val="none" w:sz="0" w:space="0" w:color="auto"/>
      </w:divBdr>
    </w:div>
    <w:div w:id="956565425">
      <w:bodyDiv w:val="1"/>
      <w:marLeft w:val="0"/>
      <w:marRight w:val="0"/>
      <w:marTop w:val="0"/>
      <w:marBottom w:val="0"/>
      <w:divBdr>
        <w:top w:val="none" w:sz="0" w:space="0" w:color="auto"/>
        <w:left w:val="none" w:sz="0" w:space="0" w:color="auto"/>
        <w:bottom w:val="none" w:sz="0" w:space="0" w:color="auto"/>
        <w:right w:val="none" w:sz="0" w:space="0" w:color="auto"/>
      </w:divBdr>
    </w:div>
    <w:div w:id="994334725">
      <w:bodyDiv w:val="1"/>
      <w:marLeft w:val="0"/>
      <w:marRight w:val="0"/>
      <w:marTop w:val="0"/>
      <w:marBottom w:val="0"/>
      <w:divBdr>
        <w:top w:val="none" w:sz="0" w:space="0" w:color="auto"/>
        <w:left w:val="none" w:sz="0" w:space="0" w:color="auto"/>
        <w:bottom w:val="none" w:sz="0" w:space="0" w:color="auto"/>
        <w:right w:val="none" w:sz="0" w:space="0" w:color="auto"/>
      </w:divBdr>
    </w:div>
    <w:div w:id="1001280240">
      <w:bodyDiv w:val="1"/>
      <w:marLeft w:val="0"/>
      <w:marRight w:val="0"/>
      <w:marTop w:val="0"/>
      <w:marBottom w:val="0"/>
      <w:divBdr>
        <w:top w:val="none" w:sz="0" w:space="0" w:color="auto"/>
        <w:left w:val="none" w:sz="0" w:space="0" w:color="auto"/>
        <w:bottom w:val="none" w:sz="0" w:space="0" w:color="auto"/>
        <w:right w:val="none" w:sz="0" w:space="0" w:color="auto"/>
      </w:divBdr>
    </w:div>
    <w:div w:id="1004281802">
      <w:bodyDiv w:val="1"/>
      <w:marLeft w:val="0"/>
      <w:marRight w:val="0"/>
      <w:marTop w:val="0"/>
      <w:marBottom w:val="0"/>
      <w:divBdr>
        <w:top w:val="none" w:sz="0" w:space="0" w:color="auto"/>
        <w:left w:val="none" w:sz="0" w:space="0" w:color="auto"/>
        <w:bottom w:val="none" w:sz="0" w:space="0" w:color="auto"/>
        <w:right w:val="none" w:sz="0" w:space="0" w:color="auto"/>
      </w:divBdr>
    </w:div>
    <w:div w:id="1025987283">
      <w:bodyDiv w:val="1"/>
      <w:marLeft w:val="0"/>
      <w:marRight w:val="0"/>
      <w:marTop w:val="0"/>
      <w:marBottom w:val="0"/>
      <w:divBdr>
        <w:top w:val="none" w:sz="0" w:space="0" w:color="auto"/>
        <w:left w:val="none" w:sz="0" w:space="0" w:color="auto"/>
        <w:bottom w:val="none" w:sz="0" w:space="0" w:color="auto"/>
        <w:right w:val="none" w:sz="0" w:space="0" w:color="auto"/>
      </w:divBdr>
    </w:div>
    <w:div w:id="1027370733">
      <w:bodyDiv w:val="1"/>
      <w:marLeft w:val="0"/>
      <w:marRight w:val="0"/>
      <w:marTop w:val="0"/>
      <w:marBottom w:val="0"/>
      <w:divBdr>
        <w:top w:val="none" w:sz="0" w:space="0" w:color="auto"/>
        <w:left w:val="none" w:sz="0" w:space="0" w:color="auto"/>
        <w:bottom w:val="none" w:sz="0" w:space="0" w:color="auto"/>
        <w:right w:val="none" w:sz="0" w:space="0" w:color="auto"/>
      </w:divBdr>
    </w:div>
    <w:div w:id="1046249099">
      <w:bodyDiv w:val="1"/>
      <w:marLeft w:val="0"/>
      <w:marRight w:val="0"/>
      <w:marTop w:val="0"/>
      <w:marBottom w:val="0"/>
      <w:divBdr>
        <w:top w:val="none" w:sz="0" w:space="0" w:color="auto"/>
        <w:left w:val="none" w:sz="0" w:space="0" w:color="auto"/>
        <w:bottom w:val="none" w:sz="0" w:space="0" w:color="auto"/>
        <w:right w:val="none" w:sz="0" w:space="0" w:color="auto"/>
      </w:divBdr>
    </w:div>
    <w:div w:id="1052777108">
      <w:bodyDiv w:val="1"/>
      <w:marLeft w:val="0"/>
      <w:marRight w:val="0"/>
      <w:marTop w:val="0"/>
      <w:marBottom w:val="0"/>
      <w:divBdr>
        <w:top w:val="none" w:sz="0" w:space="0" w:color="auto"/>
        <w:left w:val="none" w:sz="0" w:space="0" w:color="auto"/>
        <w:bottom w:val="none" w:sz="0" w:space="0" w:color="auto"/>
        <w:right w:val="none" w:sz="0" w:space="0" w:color="auto"/>
      </w:divBdr>
    </w:div>
    <w:div w:id="1056047395">
      <w:bodyDiv w:val="1"/>
      <w:marLeft w:val="0"/>
      <w:marRight w:val="0"/>
      <w:marTop w:val="0"/>
      <w:marBottom w:val="0"/>
      <w:divBdr>
        <w:top w:val="none" w:sz="0" w:space="0" w:color="auto"/>
        <w:left w:val="none" w:sz="0" w:space="0" w:color="auto"/>
        <w:bottom w:val="none" w:sz="0" w:space="0" w:color="auto"/>
        <w:right w:val="none" w:sz="0" w:space="0" w:color="auto"/>
      </w:divBdr>
    </w:div>
    <w:div w:id="1056391659">
      <w:bodyDiv w:val="1"/>
      <w:marLeft w:val="0"/>
      <w:marRight w:val="0"/>
      <w:marTop w:val="0"/>
      <w:marBottom w:val="0"/>
      <w:divBdr>
        <w:top w:val="none" w:sz="0" w:space="0" w:color="auto"/>
        <w:left w:val="none" w:sz="0" w:space="0" w:color="auto"/>
        <w:bottom w:val="none" w:sz="0" w:space="0" w:color="auto"/>
        <w:right w:val="none" w:sz="0" w:space="0" w:color="auto"/>
      </w:divBdr>
    </w:div>
    <w:div w:id="1060789840">
      <w:bodyDiv w:val="1"/>
      <w:marLeft w:val="0"/>
      <w:marRight w:val="0"/>
      <w:marTop w:val="0"/>
      <w:marBottom w:val="0"/>
      <w:divBdr>
        <w:top w:val="none" w:sz="0" w:space="0" w:color="auto"/>
        <w:left w:val="none" w:sz="0" w:space="0" w:color="auto"/>
        <w:bottom w:val="none" w:sz="0" w:space="0" w:color="auto"/>
        <w:right w:val="none" w:sz="0" w:space="0" w:color="auto"/>
      </w:divBdr>
    </w:div>
    <w:div w:id="1081371990">
      <w:bodyDiv w:val="1"/>
      <w:marLeft w:val="0"/>
      <w:marRight w:val="0"/>
      <w:marTop w:val="0"/>
      <w:marBottom w:val="0"/>
      <w:divBdr>
        <w:top w:val="none" w:sz="0" w:space="0" w:color="auto"/>
        <w:left w:val="none" w:sz="0" w:space="0" w:color="auto"/>
        <w:bottom w:val="none" w:sz="0" w:space="0" w:color="auto"/>
        <w:right w:val="none" w:sz="0" w:space="0" w:color="auto"/>
      </w:divBdr>
    </w:div>
    <w:div w:id="1129594671">
      <w:bodyDiv w:val="1"/>
      <w:marLeft w:val="0"/>
      <w:marRight w:val="0"/>
      <w:marTop w:val="0"/>
      <w:marBottom w:val="0"/>
      <w:divBdr>
        <w:top w:val="none" w:sz="0" w:space="0" w:color="auto"/>
        <w:left w:val="none" w:sz="0" w:space="0" w:color="auto"/>
        <w:bottom w:val="none" w:sz="0" w:space="0" w:color="auto"/>
        <w:right w:val="none" w:sz="0" w:space="0" w:color="auto"/>
      </w:divBdr>
    </w:div>
    <w:div w:id="1134761435">
      <w:bodyDiv w:val="1"/>
      <w:marLeft w:val="0"/>
      <w:marRight w:val="0"/>
      <w:marTop w:val="0"/>
      <w:marBottom w:val="0"/>
      <w:divBdr>
        <w:top w:val="none" w:sz="0" w:space="0" w:color="auto"/>
        <w:left w:val="none" w:sz="0" w:space="0" w:color="auto"/>
        <w:bottom w:val="none" w:sz="0" w:space="0" w:color="auto"/>
        <w:right w:val="none" w:sz="0" w:space="0" w:color="auto"/>
      </w:divBdr>
    </w:div>
    <w:div w:id="1146317855">
      <w:bodyDiv w:val="1"/>
      <w:marLeft w:val="0"/>
      <w:marRight w:val="0"/>
      <w:marTop w:val="0"/>
      <w:marBottom w:val="0"/>
      <w:divBdr>
        <w:top w:val="none" w:sz="0" w:space="0" w:color="auto"/>
        <w:left w:val="none" w:sz="0" w:space="0" w:color="auto"/>
        <w:bottom w:val="none" w:sz="0" w:space="0" w:color="auto"/>
        <w:right w:val="none" w:sz="0" w:space="0" w:color="auto"/>
      </w:divBdr>
    </w:div>
    <w:div w:id="1160804091">
      <w:bodyDiv w:val="1"/>
      <w:marLeft w:val="0"/>
      <w:marRight w:val="0"/>
      <w:marTop w:val="0"/>
      <w:marBottom w:val="0"/>
      <w:divBdr>
        <w:top w:val="none" w:sz="0" w:space="0" w:color="auto"/>
        <w:left w:val="none" w:sz="0" w:space="0" w:color="auto"/>
        <w:bottom w:val="none" w:sz="0" w:space="0" w:color="auto"/>
        <w:right w:val="none" w:sz="0" w:space="0" w:color="auto"/>
      </w:divBdr>
    </w:div>
    <w:div w:id="1168863327">
      <w:bodyDiv w:val="1"/>
      <w:marLeft w:val="0"/>
      <w:marRight w:val="0"/>
      <w:marTop w:val="0"/>
      <w:marBottom w:val="0"/>
      <w:divBdr>
        <w:top w:val="none" w:sz="0" w:space="0" w:color="auto"/>
        <w:left w:val="none" w:sz="0" w:space="0" w:color="auto"/>
        <w:bottom w:val="none" w:sz="0" w:space="0" w:color="auto"/>
        <w:right w:val="none" w:sz="0" w:space="0" w:color="auto"/>
      </w:divBdr>
    </w:div>
    <w:div w:id="1190559266">
      <w:bodyDiv w:val="1"/>
      <w:marLeft w:val="0"/>
      <w:marRight w:val="0"/>
      <w:marTop w:val="0"/>
      <w:marBottom w:val="0"/>
      <w:divBdr>
        <w:top w:val="none" w:sz="0" w:space="0" w:color="auto"/>
        <w:left w:val="none" w:sz="0" w:space="0" w:color="auto"/>
        <w:bottom w:val="none" w:sz="0" w:space="0" w:color="auto"/>
        <w:right w:val="none" w:sz="0" w:space="0" w:color="auto"/>
      </w:divBdr>
    </w:div>
    <w:div w:id="1192187997">
      <w:bodyDiv w:val="1"/>
      <w:marLeft w:val="0"/>
      <w:marRight w:val="0"/>
      <w:marTop w:val="0"/>
      <w:marBottom w:val="0"/>
      <w:divBdr>
        <w:top w:val="none" w:sz="0" w:space="0" w:color="auto"/>
        <w:left w:val="none" w:sz="0" w:space="0" w:color="auto"/>
        <w:bottom w:val="none" w:sz="0" w:space="0" w:color="auto"/>
        <w:right w:val="none" w:sz="0" w:space="0" w:color="auto"/>
      </w:divBdr>
    </w:div>
    <w:div w:id="1204489258">
      <w:bodyDiv w:val="1"/>
      <w:marLeft w:val="0"/>
      <w:marRight w:val="0"/>
      <w:marTop w:val="0"/>
      <w:marBottom w:val="0"/>
      <w:divBdr>
        <w:top w:val="none" w:sz="0" w:space="0" w:color="auto"/>
        <w:left w:val="none" w:sz="0" w:space="0" w:color="auto"/>
        <w:bottom w:val="none" w:sz="0" w:space="0" w:color="auto"/>
        <w:right w:val="none" w:sz="0" w:space="0" w:color="auto"/>
      </w:divBdr>
    </w:div>
    <w:div w:id="1220094135">
      <w:bodyDiv w:val="1"/>
      <w:marLeft w:val="0"/>
      <w:marRight w:val="0"/>
      <w:marTop w:val="0"/>
      <w:marBottom w:val="0"/>
      <w:divBdr>
        <w:top w:val="none" w:sz="0" w:space="0" w:color="auto"/>
        <w:left w:val="none" w:sz="0" w:space="0" w:color="auto"/>
        <w:bottom w:val="none" w:sz="0" w:space="0" w:color="auto"/>
        <w:right w:val="none" w:sz="0" w:space="0" w:color="auto"/>
      </w:divBdr>
    </w:div>
    <w:div w:id="1241215004">
      <w:bodyDiv w:val="1"/>
      <w:marLeft w:val="0"/>
      <w:marRight w:val="0"/>
      <w:marTop w:val="0"/>
      <w:marBottom w:val="0"/>
      <w:divBdr>
        <w:top w:val="none" w:sz="0" w:space="0" w:color="auto"/>
        <w:left w:val="none" w:sz="0" w:space="0" w:color="auto"/>
        <w:bottom w:val="none" w:sz="0" w:space="0" w:color="auto"/>
        <w:right w:val="none" w:sz="0" w:space="0" w:color="auto"/>
      </w:divBdr>
    </w:div>
    <w:div w:id="1243760945">
      <w:bodyDiv w:val="1"/>
      <w:marLeft w:val="0"/>
      <w:marRight w:val="0"/>
      <w:marTop w:val="0"/>
      <w:marBottom w:val="0"/>
      <w:divBdr>
        <w:top w:val="none" w:sz="0" w:space="0" w:color="auto"/>
        <w:left w:val="none" w:sz="0" w:space="0" w:color="auto"/>
        <w:bottom w:val="none" w:sz="0" w:space="0" w:color="auto"/>
        <w:right w:val="none" w:sz="0" w:space="0" w:color="auto"/>
      </w:divBdr>
    </w:div>
    <w:div w:id="1253585470">
      <w:bodyDiv w:val="1"/>
      <w:marLeft w:val="0"/>
      <w:marRight w:val="0"/>
      <w:marTop w:val="0"/>
      <w:marBottom w:val="0"/>
      <w:divBdr>
        <w:top w:val="none" w:sz="0" w:space="0" w:color="auto"/>
        <w:left w:val="none" w:sz="0" w:space="0" w:color="auto"/>
        <w:bottom w:val="none" w:sz="0" w:space="0" w:color="auto"/>
        <w:right w:val="none" w:sz="0" w:space="0" w:color="auto"/>
      </w:divBdr>
    </w:div>
    <w:div w:id="1256939813">
      <w:bodyDiv w:val="1"/>
      <w:marLeft w:val="0"/>
      <w:marRight w:val="0"/>
      <w:marTop w:val="0"/>
      <w:marBottom w:val="0"/>
      <w:divBdr>
        <w:top w:val="none" w:sz="0" w:space="0" w:color="auto"/>
        <w:left w:val="none" w:sz="0" w:space="0" w:color="auto"/>
        <w:bottom w:val="none" w:sz="0" w:space="0" w:color="auto"/>
        <w:right w:val="none" w:sz="0" w:space="0" w:color="auto"/>
      </w:divBdr>
    </w:div>
    <w:div w:id="1257177895">
      <w:bodyDiv w:val="1"/>
      <w:marLeft w:val="0"/>
      <w:marRight w:val="0"/>
      <w:marTop w:val="0"/>
      <w:marBottom w:val="0"/>
      <w:divBdr>
        <w:top w:val="none" w:sz="0" w:space="0" w:color="auto"/>
        <w:left w:val="none" w:sz="0" w:space="0" w:color="auto"/>
        <w:bottom w:val="none" w:sz="0" w:space="0" w:color="auto"/>
        <w:right w:val="none" w:sz="0" w:space="0" w:color="auto"/>
      </w:divBdr>
    </w:div>
    <w:div w:id="1276399101">
      <w:bodyDiv w:val="1"/>
      <w:marLeft w:val="0"/>
      <w:marRight w:val="0"/>
      <w:marTop w:val="0"/>
      <w:marBottom w:val="0"/>
      <w:divBdr>
        <w:top w:val="none" w:sz="0" w:space="0" w:color="auto"/>
        <w:left w:val="none" w:sz="0" w:space="0" w:color="auto"/>
        <w:bottom w:val="none" w:sz="0" w:space="0" w:color="auto"/>
        <w:right w:val="none" w:sz="0" w:space="0" w:color="auto"/>
      </w:divBdr>
    </w:div>
    <w:div w:id="1278753677">
      <w:bodyDiv w:val="1"/>
      <w:marLeft w:val="0"/>
      <w:marRight w:val="0"/>
      <w:marTop w:val="0"/>
      <w:marBottom w:val="0"/>
      <w:divBdr>
        <w:top w:val="none" w:sz="0" w:space="0" w:color="auto"/>
        <w:left w:val="none" w:sz="0" w:space="0" w:color="auto"/>
        <w:bottom w:val="none" w:sz="0" w:space="0" w:color="auto"/>
        <w:right w:val="none" w:sz="0" w:space="0" w:color="auto"/>
      </w:divBdr>
    </w:div>
    <w:div w:id="1283340784">
      <w:bodyDiv w:val="1"/>
      <w:marLeft w:val="0"/>
      <w:marRight w:val="0"/>
      <w:marTop w:val="0"/>
      <w:marBottom w:val="0"/>
      <w:divBdr>
        <w:top w:val="none" w:sz="0" w:space="0" w:color="auto"/>
        <w:left w:val="none" w:sz="0" w:space="0" w:color="auto"/>
        <w:bottom w:val="none" w:sz="0" w:space="0" w:color="auto"/>
        <w:right w:val="none" w:sz="0" w:space="0" w:color="auto"/>
      </w:divBdr>
    </w:div>
    <w:div w:id="1294218499">
      <w:bodyDiv w:val="1"/>
      <w:marLeft w:val="0"/>
      <w:marRight w:val="0"/>
      <w:marTop w:val="0"/>
      <w:marBottom w:val="0"/>
      <w:divBdr>
        <w:top w:val="none" w:sz="0" w:space="0" w:color="auto"/>
        <w:left w:val="none" w:sz="0" w:space="0" w:color="auto"/>
        <w:bottom w:val="none" w:sz="0" w:space="0" w:color="auto"/>
        <w:right w:val="none" w:sz="0" w:space="0" w:color="auto"/>
      </w:divBdr>
    </w:div>
    <w:div w:id="1296132484">
      <w:bodyDiv w:val="1"/>
      <w:marLeft w:val="0"/>
      <w:marRight w:val="0"/>
      <w:marTop w:val="0"/>
      <w:marBottom w:val="0"/>
      <w:divBdr>
        <w:top w:val="none" w:sz="0" w:space="0" w:color="auto"/>
        <w:left w:val="none" w:sz="0" w:space="0" w:color="auto"/>
        <w:bottom w:val="none" w:sz="0" w:space="0" w:color="auto"/>
        <w:right w:val="none" w:sz="0" w:space="0" w:color="auto"/>
      </w:divBdr>
    </w:div>
    <w:div w:id="1301033895">
      <w:bodyDiv w:val="1"/>
      <w:marLeft w:val="0"/>
      <w:marRight w:val="0"/>
      <w:marTop w:val="0"/>
      <w:marBottom w:val="0"/>
      <w:divBdr>
        <w:top w:val="none" w:sz="0" w:space="0" w:color="auto"/>
        <w:left w:val="none" w:sz="0" w:space="0" w:color="auto"/>
        <w:bottom w:val="none" w:sz="0" w:space="0" w:color="auto"/>
        <w:right w:val="none" w:sz="0" w:space="0" w:color="auto"/>
      </w:divBdr>
    </w:div>
    <w:div w:id="1304581298">
      <w:bodyDiv w:val="1"/>
      <w:marLeft w:val="0"/>
      <w:marRight w:val="0"/>
      <w:marTop w:val="0"/>
      <w:marBottom w:val="0"/>
      <w:divBdr>
        <w:top w:val="none" w:sz="0" w:space="0" w:color="auto"/>
        <w:left w:val="none" w:sz="0" w:space="0" w:color="auto"/>
        <w:bottom w:val="none" w:sz="0" w:space="0" w:color="auto"/>
        <w:right w:val="none" w:sz="0" w:space="0" w:color="auto"/>
      </w:divBdr>
    </w:div>
    <w:div w:id="1317949831">
      <w:bodyDiv w:val="1"/>
      <w:marLeft w:val="0"/>
      <w:marRight w:val="0"/>
      <w:marTop w:val="0"/>
      <w:marBottom w:val="0"/>
      <w:divBdr>
        <w:top w:val="none" w:sz="0" w:space="0" w:color="auto"/>
        <w:left w:val="none" w:sz="0" w:space="0" w:color="auto"/>
        <w:bottom w:val="none" w:sz="0" w:space="0" w:color="auto"/>
        <w:right w:val="none" w:sz="0" w:space="0" w:color="auto"/>
      </w:divBdr>
    </w:div>
    <w:div w:id="1340499628">
      <w:bodyDiv w:val="1"/>
      <w:marLeft w:val="0"/>
      <w:marRight w:val="0"/>
      <w:marTop w:val="0"/>
      <w:marBottom w:val="0"/>
      <w:divBdr>
        <w:top w:val="none" w:sz="0" w:space="0" w:color="auto"/>
        <w:left w:val="none" w:sz="0" w:space="0" w:color="auto"/>
        <w:bottom w:val="none" w:sz="0" w:space="0" w:color="auto"/>
        <w:right w:val="none" w:sz="0" w:space="0" w:color="auto"/>
      </w:divBdr>
    </w:div>
    <w:div w:id="1358117942">
      <w:bodyDiv w:val="1"/>
      <w:marLeft w:val="0"/>
      <w:marRight w:val="0"/>
      <w:marTop w:val="0"/>
      <w:marBottom w:val="0"/>
      <w:divBdr>
        <w:top w:val="none" w:sz="0" w:space="0" w:color="auto"/>
        <w:left w:val="none" w:sz="0" w:space="0" w:color="auto"/>
        <w:bottom w:val="none" w:sz="0" w:space="0" w:color="auto"/>
        <w:right w:val="none" w:sz="0" w:space="0" w:color="auto"/>
      </w:divBdr>
    </w:div>
    <w:div w:id="1364868679">
      <w:bodyDiv w:val="1"/>
      <w:marLeft w:val="0"/>
      <w:marRight w:val="0"/>
      <w:marTop w:val="0"/>
      <w:marBottom w:val="0"/>
      <w:divBdr>
        <w:top w:val="none" w:sz="0" w:space="0" w:color="auto"/>
        <w:left w:val="none" w:sz="0" w:space="0" w:color="auto"/>
        <w:bottom w:val="none" w:sz="0" w:space="0" w:color="auto"/>
        <w:right w:val="none" w:sz="0" w:space="0" w:color="auto"/>
      </w:divBdr>
    </w:div>
    <w:div w:id="1383138821">
      <w:bodyDiv w:val="1"/>
      <w:marLeft w:val="0"/>
      <w:marRight w:val="0"/>
      <w:marTop w:val="0"/>
      <w:marBottom w:val="0"/>
      <w:divBdr>
        <w:top w:val="none" w:sz="0" w:space="0" w:color="auto"/>
        <w:left w:val="none" w:sz="0" w:space="0" w:color="auto"/>
        <w:bottom w:val="none" w:sz="0" w:space="0" w:color="auto"/>
        <w:right w:val="none" w:sz="0" w:space="0" w:color="auto"/>
      </w:divBdr>
    </w:div>
    <w:div w:id="1383555342">
      <w:bodyDiv w:val="1"/>
      <w:marLeft w:val="0"/>
      <w:marRight w:val="0"/>
      <w:marTop w:val="0"/>
      <w:marBottom w:val="0"/>
      <w:divBdr>
        <w:top w:val="none" w:sz="0" w:space="0" w:color="auto"/>
        <w:left w:val="none" w:sz="0" w:space="0" w:color="auto"/>
        <w:bottom w:val="none" w:sz="0" w:space="0" w:color="auto"/>
        <w:right w:val="none" w:sz="0" w:space="0" w:color="auto"/>
      </w:divBdr>
    </w:div>
    <w:div w:id="1389767798">
      <w:bodyDiv w:val="1"/>
      <w:marLeft w:val="0"/>
      <w:marRight w:val="0"/>
      <w:marTop w:val="0"/>
      <w:marBottom w:val="0"/>
      <w:divBdr>
        <w:top w:val="none" w:sz="0" w:space="0" w:color="auto"/>
        <w:left w:val="none" w:sz="0" w:space="0" w:color="auto"/>
        <w:bottom w:val="none" w:sz="0" w:space="0" w:color="auto"/>
        <w:right w:val="none" w:sz="0" w:space="0" w:color="auto"/>
      </w:divBdr>
    </w:div>
    <w:div w:id="1395394163">
      <w:bodyDiv w:val="1"/>
      <w:marLeft w:val="0"/>
      <w:marRight w:val="0"/>
      <w:marTop w:val="0"/>
      <w:marBottom w:val="0"/>
      <w:divBdr>
        <w:top w:val="none" w:sz="0" w:space="0" w:color="auto"/>
        <w:left w:val="none" w:sz="0" w:space="0" w:color="auto"/>
        <w:bottom w:val="none" w:sz="0" w:space="0" w:color="auto"/>
        <w:right w:val="none" w:sz="0" w:space="0" w:color="auto"/>
      </w:divBdr>
    </w:div>
    <w:div w:id="1411342015">
      <w:bodyDiv w:val="1"/>
      <w:marLeft w:val="0"/>
      <w:marRight w:val="0"/>
      <w:marTop w:val="0"/>
      <w:marBottom w:val="0"/>
      <w:divBdr>
        <w:top w:val="none" w:sz="0" w:space="0" w:color="auto"/>
        <w:left w:val="none" w:sz="0" w:space="0" w:color="auto"/>
        <w:bottom w:val="none" w:sz="0" w:space="0" w:color="auto"/>
        <w:right w:val="none" w:sz="0" w:space="0" w:color="auto"/>
      </w:divBdr>
    </w:div>
    <w:div w:id="1432623454">
      <w:bodyDiv w:val="1"/>
      <w:marLeft w:val="0"/>
      <w:marRight w:val="0"/>
      <w:marTop w:val="0"/>
      <w:marBottom w:val="0"/>
      <w:divBdr>
        <w:top w:val="none" w:sz="0" w:space="0" w:color="auto"/>
        <w:left w:val="none" w:sz="0" w:space="0" w:color="auto"/>
        <w:bottom w:val="none" w:sz="0" w:space="0" w:color="auto"/>
        <w:right w:val="none" w:sz="0" w:space="0" w:color="auto"/>
      </w:divBdr>
    </w:div>
    <w:div w:id="1437022140">
      <w:bodyDiv w:val="1"/>
      <w:marLeft w:val="0"/>
      <w:marRight w:val="0"/>
      <w:marTop w:val="0"/>
      <w:marBottom w:val="0"/>
      <w:divBdr>
        <w:top w:val="none" w:sz="0" w:space="0" w:color="auto"/>
        <w:left w:val="none" w:sz="0" w:space="0" w:color="auto"/>
        <w:bottom w:val="none" w:sz="0" w:space="0" w:color="auto"/>
        <w:right w:val="none" w:sz="0" w:space="0" w:color="auto"/>
      </w:divBdr>
    </w:div>
    <w:div w:id="1457479423">
      <w:bodyDiv w:val="1"/>
      <w:marLeft w:val="0"/>
      <w:marRight w:val="0"/>
      <w:marTop w:val="0"/>
      <w:marBottom w:val="0"/>
      <w:divBdr>
        <w:top w:val="none" w:sz="0" w:space="0" w:color="auto"/>
        <w:left w:val="none" w:sz="0" w:space="0" w:color="auto"/>
        <w:bottom w:val="none" w:sz="0" w:space="0" w:color="auto"/>
        <w:right w:val="none" w:sz="0" w:space="0" w:color="auto"/>
      </w:divBdr>
    </w:div>
    <w:div w:id="1464543391">
      <w:bodyDiv w:val="1"/>
      <w:marLeft w:val="0"/>
      <w:marRight w:val="0"/>
      <w:marTop w:val="0"/>
      <w:marBottom w:val="0"/>
      <w:divBdr>
        <w:top w:val="none" w:sz="0" w:space="0" w:color="auto"/>
        <w:left w:val="none" w:sz="0" w:space="0" w:color="auto"/>
        <w:bottom w:val="none" w:sz="0" w:space="0" w:color="auto"/>
        <w:right w:val="none" w:sz="0" w:space="0" w:color="auto"/>
      </w:divBdr>
    </w:div>
    <w:div w:id="1470903407">
      <w:bodyDiv w:val="1"/>
      <w:marLeft w:val="0"/>
      <w:marRight w:val="0"/>
      <w:marTop w:val="0"/>
      <w:marBottom w:val="0"/>
      <w:divBdr>
        <w:top w:val="none" w:sz="0" w:space="0" w:color="auto"/>
        <w:left w:val="none" w:sz="0" w:space="0" w:color="auto"/>
        <w:bottom w:val="none" w:sz="0" w:space="0" w:color="auto"/>
        <w:right w:val="none" w:sz="0" w:space="0" w:color="auto"/>
      </w:divBdr>
    </w:div>
    <w:div w:id="1477725162">
      <w:bodyDiv w:val="1"/>
      <w:marLeft w:val="0"/>
      <w:marRight w:val="0"/>
      <w:marTop w:val="0"/>
      <w:marBottom w:val="0"/>
      <w:divBdr>
        <w:top w:val="none" w:sz="0" w:space="0" w:color="auto"/>
        <w:left w:val="none" w:sz="0" w:space="0" w:color="auto"/>
        <w:bottom w:val="none" w:sz="0" w:space="0" w:color="auto"/>
        <w:right w:val="none" w:sz="0" w:space="0" w:color="auto"/>
      </w:divBdr>
    </w:div>
    <w:div w:id="1478566874">
      <w:bodyDiv w:val="1"/>
      <w:marLeft w:val="0"/>
      <w:marRight w:val="0"/>
      <w:marTop w:val="0"/>
      <w:marBottom w:val="0"/>
      <w:divBdr>
        <w:top w:val="none" w:sz="0" w:space="0" w:color="auto"/>
        <w:left w:val="none" w:sz="0" w:space="0" w:color="auto"/>
        <w:bottom w:val="none" w:sz="0" w:space="0" w:color="auto"/>
        <w:right w:val="none" w:sz="0" w:space="0" w:color="auto"/>
      </w:divBdr>
    </w:div>
    <w:div w:id="1486320674">
      <w:bodyDiv w:val="1"/>
      <w:marLeft w:val="0"/>
      <w:marRight w:val="0"/>
      <w:marTop w:val="0"/>
      <w:marBottom w:val="0"/>
      <w:divBdr>
        <w:top w:val="none" w:sz="0" w:space="0" w:color="auto"/>
        <w:left w:val="none" w:sz="0" w:space="0" w:color="auto"/>
        <w:bottom w:val="none" w:sz="0" w:space="0" w:color="auto"/>
        <w:right w:val="none" w:sz="0" w:space="0" w:color="auto"/>
      </w:divBdr>
    </w:div>
    <w:div w:id="1567106223">
      <w:bodyDiv w:val="1"/>
      <w:marLeft w:val="0"/>
      <w:marRight w:val="0"/>
      <w:marTop w:val="0"/>
      <w:marBottom w:val="0"/>
      <w:divBdr>
        <w:top w:val="none" w:sz="0" w:space="0" w:color="auto"/>
        <w:left w:val="none" w:sz="0" w:space="0" w:color="auto"/>
        <w:bottom w:val="none" w:sz="0" w:space="0" w:color="auto"/>
        <w:right w:val="none" w:sz="0" w:space="0" w:color="auto"/>
      </w:divBdr>
    </w:div>
    <w:div w:id="1597791934">
      <w:bodyDiv w:val="1"/>
      <w:marLeft w:val="0"/>
      <w:marRight w:val="0"/>
      <w:marTop w:val="0"/>
      <w:marBottom w:val="0"/>
      <w:divBdr>
        <w:top w:val="none" w:sz="0" w:space="0" w:color="auto"/>
        <w:left w:val="none" w:sz="0" w:space="0" w:color="auto"/>
        <w:bottom w:val="none" w:sz="0" w:space="0" w:color="auto"/>
        <w:right w:val="none" w:sz="0" w:space="0" w:color="auto"/>
      </w:divBdr>
    </w:div>
    <w:div w:id="1598054683">
      <w:bodyDiv w:val="1"/>
      <w:marLeft w:val="0"/>
      <w:marRight w:val="0"/>
      <w:marTop w:val="0"/>
      <w:marBottom w:val="0"/>
      <w:divBdr>
        <w:top w:val="none" w:sz="0" w:space="0" w:color="auto"/>
        <w:left w:val="none" w:sz="0" w:space="0" w:color="auto"/>
        <w:bottom w:val="none" w:sz="0" w:space="0" w:color="auto"/>
        <w:right w:val="none" w:sz="0" w:space="0" w:color="auto"/>
      </w:divBdr>
    </w:div>
    <w:div w:id="1607231920">
      <w:bodyDiv w:val="1"/>
      <w:marLeft w:val="0"/>
      <w:marRight w:val="0"/>
      <w:marTop w:val="0"/>
      <w:marBottom w:val="0"/>
      <w:divBdr>
        <w:top w:val="none" w:sz="0" w:space="0" w:color="auto"/>
        <w:left w:val="none" w:sz="0" w:space="0" w:color="auto"/>
        <w:bottom w:val="none" w:sz="0" w:space="0" w:color="auto"/>
        <w:right w:val="none" w:sz="0" w:space="0" w:color="auto"/>
      </w:divBdr>
    </w:div>
    <w:div w:id="1616594486">
      <w:bodyDiv w:val="1"/>
      <w:marLeft w:val="0"/>
      <w:marRight w:val="0"/>
      <w:marTop w:val="0"/>
      <w:marBottom w:val="0"/>
      <w:divBdr>
        <w:top w:val="none" w:sz="0" w:space="0" w:color="auto"/>
        <w:left w:val="none" w:sz="0" w:space="0" w:color="auto"/>
        <w:bottom w:val="none" w:sz="0" w:space="0" w:color="auto"/>
        <w:right w:val="none" w:sz="0" w:space="0" w:color="auto"/>
      </w:divBdr>
    </w:div>
    <w:div w:id="1619335838">
      <w:bodyDiv w:val="1"/>
      <w:marLeft w:val="0"/>
      <w:marRight w:val="0"/>
      <w:marTop w:val="0"/>
      <w:marBottom w:val="0"/>
      <w:divBdr>
        <w:top w:val="none" w:sz="0" w:space="0" w:color="auto"/>
        <w:left w:val="none" w:sz="0" w:space="0" w:color="auto"/>
        <w:bottom w:val="none" w:sz="0" w:space="0" w:color="auto"/>
        <w:right w:val="none" w:sz="0" w:space="0" w:color="auto"/>
      </w:divBdr>
    </w:div>
    <w:div w:id="1623923280">
      <w:bodyDiv w:val="1"/>
      <w:marLeft w:val="0"/>
      <w:marRight w:val="0"/>
      <w:marTop w:val="0"/>
      <w:marBottom w:val="0"/>
      <w:divBdr>
        <w:top w:val="none" w:sz="0" w:space="0" w:color="auto"/>
        <w:left w:val="none" w:sz="0" w:space="0" w:color="auto"/>
        <w:bottom w:val="none" w:sz="0" w:space="0" w:color="auto"/>
        <w:right w:val="none" w:sz="0" w:space="0" w:color="auto"/>
      </w:divBdr>
    </w:div>
    <w:div w:id="1632244362">
      <w:bodyDiv w:val="1"/>
      <w:marLeft w:val="0"/>
      <w:marRight w:val="0"/>
      <w:marTop w:val="0"/>
      <w:marBottom w:val="0"/>
      <w:divBdr>
        <w:top w:val="none" w:sz="0" w:space="0" w:color="auto"/>
        <w:left w:val="none" w:sz="0" w:space="0" w:color="auto"/>
        <w:bottom w:val="none" w:sz="0" w:space="0" w:color="auto"/>
        <w:right w:val="none" w:sz="0" w:space="0" w:color="auto"/>
      </w:divBdr>
    </w:div>
    <w:div w:id="1633436427">
      <w:bodyDiv w:val="1"/>
      <w:marLeft w:val="0"/>
      <w:marRight w:val="0"/>
      <w:marTop w:val="0"/>
      <w:marBottom w:val="0"/>
      <w:divBdr>
        <w:top w:val="none" w:sz="0" w:space="0" w:color="auto"/>
        <w:left w:val="none" w:sz="0" w:space="0" w:color="auto"/>
        <w:bottom w:val="none" w:sz="0" w:space="0" w:color="auto"/>
        <w:right w:val="none" w:sz="0" w:space="0" w:color="auto"/>
      </w:divBdr>
    </w:div>
    <w:div w:id="1635406542">
      <w:bodyDiv w:val="1"/>
      <w:marLeft w:val="0"/>
      <w:marRight w:val="0"/>
      <w:marTop w:val="0"/>
      <w:marBottom w:val="0"/>
      <w:divBdr>
        <w:top w:val="none" w:sz="0" w:space="0" w:color="auto"/>
        <w:left w:val="none" w:sz="0" w:space="0" w:color="auto"/>
        <w:bottom w:val="none" w:sz="0" w:space="0" w:color="auto"/>
        <w:right w:val="none" w:sz="0" w:space="0" w:color="auto"/>
      </w:divBdr>
    </w:div>
    <w:div w:id="1646276547">
      <w:bodyDiv w:val="1"/>
      <w:marLeft w:val="0"/>
      <w:marRight w:val="0"/>
      <w:marTop w:val="0"/>
      <w:marBottom w:val="0"/>
      <w:divBdr>
        <w:top w:val="none" w:sz="0" w:space="0" w:color="auto"/>
        <w:left w:val="none" w:sz="0" w:space="0" w:color="auto"/>
        <w:bottom w:val="none" w:sz="0" w:space="0" w:color="auto"/>
        <w:right w:val="none" w:sz="0" w:space="0" w:color="auto"/>
      </w:divBdr>
    </w:div>
    <w:div w:id="1668284649">
      <w:bodyDiv w:val="1"/>
      <w:marLeft w:val="0"/>
      <w:marRight w:val="0"/>
      <w:marTop w:val="0"/>
      <w:marBottom w:val="0"/>
      <w:divBdr>
        <w:top w:val="none" w:sz="0" w:space="0" w:color="auto"/>
        <w:left w:val="none" w:sz="0" w:space="0" w:color="auto"/>
        <w:bottom w:val="none" w:sz="0" w:space="0" w:color="auto"/>
        <w:right w:val="none" w:sz="0" w:space="0" w:color="auto"/>
      </w:divBdr>
    </w:div>
    <w:div w:id="1671062540">
      <w:bodyDiv w:val="1"/>
      <w:marLeft w:val="0"/>
      <w:marRight w:val="0"/>
      <w:marTop w:val="0"/>
      <w:marBottom w:val="0"/>
      <w:divBdr>
        <w:top w:val="none" w:sz="0" w:space="0" w:color="auto"/>
        <w:left w:val="none" w:sz="0" w:space="0" w:color="auto"/>
        <w:bottom w:val="none" w:sz="0" w:space="0" w:color="auto"/>
        <w:right w:val="none" w:sz="0" w:space="0" w:color="auto"/>
      </w:divBdr>
    </w:div>
    <w:div w:id="1676880454">
      <w:bodyDiv w:val="1"/>
      <w:marLeft w:val="0"/>
      <w:marRight w:val="0"/>
      <w:marTop w:val="0"/>
      <w:marBottom w:val="0"/>
      <w:divBdr>
        <w:top w:val="none" w:sz="0" w:space="0" w:color="auto"/>
        <w:left w:val="none" w:sz="0" w:space="0" w:color="auto"/>
        <w:bottom w:val="none" w:sz="0" w:space="0" w:color="auto"/>
        <w:right w:val="none" w:sz="0" w:space="0" w:color="auto"/>
      </w:divBdr>
    </w:div>
    <w:div w:id="1696685378">
      <w:bodyDiv w:val="1"/>
      <w:marLeft w:val="0"/>
      <w:marRight w:val="0"/>
      <w:marTop w:val="0"/>
      <w:marBottom w:val="0"/>
      <w:divBdr>
        <w:top w:val="none" w:sz="0" w:space="0" w:color="auto"/>
        <w:left w:val="none" w:sz="0" w:space="0" w:color="auto"/>
        <w:bottom w:val="none" w:sz="0" w:space="0" w:color="auto"/>
        <w:right w:val="none" w:sz="0" w:space="0" w:color="auto"/>
      </w:divBdr>
    </w:div>
    <w:div w:id="1700858339">
      <w:bodyDiv w:val="1"/>
      <w:marLeft w:val="0"/>
      <w:marRight w:val="0"/>
      <w:marTop w:val="0"/>
      <w:marBottom w:val="0"/>
      <w:divBdr>
        <w:top w:val="none" w:sz="0" w:space="0" w:color="auto"/>
        <w:left w:val="none" w:sz="0" w:space="0" w:color="auto"/>
        <w:bottom w:val="none" w:sz="0" w:space="0" w:color="auto"/>
        <w:right w:val="none" w:sz="0" w:space="0" w:color="auto"/>
      </w:divBdr>
    </w:div>
    <w:div w:id="1724593401">
      <w:bodyDiv w:val="1"/>
      <w:marLeft w:val="0"/>
      <w:marRight w:val="0"/>
      <w:marTop w:val="0"/>
      <w:marBottom w:val="0"/>
      <w:divBdr>
        <w:top w:val="none" w:sz="0" w:space="0" w:color="auto"/>
        <w:left w:val="none" w:sz="0" w:space="0" w:color="auto"/>
        <w:bottom w:val="none" w:sz="0" w:space="0" w:color="auto"/>
        <w:right w:val="none" w:sz="0" w:space="0" w:color="auto"/>
      </w:divBdr>
    </w:div>
    <w:div w:id="1788617466">
      <w:bodyDiv w:val="1"/>
      <w:marLeft w:val="0"/>
      <w:marRight w:val="0"/>
      <w:marTop w:val="0"/>
      <w:marBottom w:val="0"/>
      <w:divBdr>
        <w:top w:val="none" w:sz="0" w:space="0" w:color="auto"/>
        <w:left w:val="none" w:sz="0" w:space="0" w:color="auto"/>
        <w:bottom w:val="none" w:sz="0" w:space="0" w:color="auto"/>
        <w:right w:val="none" w:sz="0" w:space="0" w:color="auto"/>
      </w:divBdr>
    </w:div>
    <w:div w:id="1793591503">
      <w:bodyDiv w:val="1"/>
      <w:marLeft w:val="0"/>
      <w:marRight w:val="0"/>
      <w:marTop w:val="0"/>
      <w:marBottom w:val="0"/>
      <w:divBdr>
        <w:top w:val="none" w:sz="0" w:space="0" w:color="auto"/>
        <w:left w:val="none" w:sz="0" w:space="0" w:color="auto"/>
        <w:bottom w:val="none" w:sz="0" w:space="0" w:color="auto"/>
        <w:right w:val="none" w:sz="0" w:space="0" w:color="auto"/>
      </w:divBdr>
    </w:div>
    <w:div w:id="1795829400">
      <w:bodyDiv w:val="1"/>
      <w:marLeft w:val="0"/>
      <w:marRight w:val="0"/>
      <w:marTop w:val="0"/>
      <w:marBottom w:val="0"/>
      <w:divBdr>
        <w:top w:val="none" w:sz="0" w:space="0" w:color="auto"/>
        <w:left w:val="none" w:sz="0" w:space="0" w:color="auto"/>
        <w:bottom w:val="none" w:sz="0" w:space="0" w:color="auto"/>
        <w:right w:val="none" w:sz="0" w:space="0" w:color="auto"/>
      </w:divBdr>
    </w:div>
    <w:div w:id="1800953797">
      <w:bodyDiv w:val="1"/>
      <w:marLeft w:val="0"/>
      <w:marRight w:val="0"/>
      <w:marTop w:val="0"/>
      <w:marBottom w:val="0"/>
      <w:divBdr>
        <w:top w:val="none" w:sz="0" w:space="0" w:color="auto"/>
        <w:left w:val="none" w:sz="0" w:space="0" w:color="auto"/>
        <w:bottom w:val="none" w:sz="0" w:space="0" w:color="auto"/>
        <w:right w:val="none" w:sz="0" w:space="0" w:color="auto"/>
      </w:divBdr>
    </w:div>
    <w:div w:id="1803232855">
      <w:bodyDiv w:val="1"/>
      <w:marLeft w:val="0"/>
      <w:marRight w:val="0"/>
      <w:marTop w:val="0"/>
      <w:marBottom w:val="0"/>
      <w:divBdr>
        <w:top w:val="none" w:sz="0" w:space="0" w:color="auto"/>
        <w:left w:val="none" w:sz="0" w:space="0" w:color="auto"/>
        <w:bottom w:val="none" w:sz="0" w:space="0" w:color="auto"/>
        <w:right w:val="none" w:sz="0" w:space="0" w:color="auto"/>
      </w:divBdr>
    </w:div>
    <w:div w:id="1810392975">
      <w:bodyDiv w:val="1"/>
      <w:marLeft w:val="0"/>
      <w:marRight w:val="0"/>
      <w:marTop w:val="0"/>
      <w:marBottom w:val="0"/>
      <w:divBdr>
        <w:top w:val="none" w:sz="0" w:space="0" w:color="auto"/>
        <w:left w:val="none" w:sz="0" w:space="0" w:color="auto"/>
        <w:bottom w:val="none" w:sz="0" w:space="0" w:color="auto"/>
        <w:right w:val="none" w:sz="0" w:space="0" w:color="auto"/>
      </w:divBdr>
    </w:div>
    <w:div w:id="1833906130">
      <w:bodyDiv w:val="1"/>
      <w:marLeft w:val="0"/>
      <w:marRight w:val="0"/>
      <w:marTop w:val="0"/>
      <w:marBottom w:val="0"/>
      <w:divBdr>
        <w:top w:val="none" w:sz="0" w:space="0" w:color="auto"/>
        <w:left w:val="none" w:sz="0" w:space="0" w:color="auto"/>
        <w:bottom w:val="none" w:sz="0" w:space="0" w:color="auto"/>
        <w:right w:val="none" w:sz="0" w:space="0" w:color="auto"/>
      </w:divBdr>
    </w:div>
    <w:div w:id="1839729337">
      <w:bodyDiv w:val="1"/>
      <w:marLeft w:val="0"/>
      <w:marRight w:val="0"/>
      <w:marTop w:val="0"/>
      <w:marBottom w:val="0"/>
      <w:divBdr>
        <w:top w:val="none" w:sz="0" w:space="0" w:color="auto"/>
        <w:left w:val="none" w:sz="0" w:space="0" w:color="auto"/>
        <w:bottom w:val="none" w:sz="0" w:space="0" w:color="auto"/>
        <w:right w:val="none" w:sz="0" w:space="0" w:color="auto"/>
      </w:divBdr>
    </w:div>
    <w:div w:id="1860853911">
      <w:bodyDiv w:val="1"/>
      <w:marLeft w:val="0"/>
      <w:marRight w:val="0"/>
      <w:marTop w:val="0"/>
      <w:marBottom w:val="0"/>
      <w:divBdr>
        <w:top w:val="none" w:sz="0" w:space="0" w:color="auto"/>
        <w:left w:val="none" w:sz="0" w:space="0" w:color="auto"/>
        <w:bottom w:val="none" w:sz="0" w:space="0" w:color="auto"/>
        <w:right w:val="none" w:sz="0" w:space="0" w:color="auto"/>
      </w:divBdr>
    </w:div>
    <w:div w:id="1873760129">
      <w:bodyDiv w:val="1"/>
      <w:marLeft w:val="0"/>
      <w:marRight w:val="0"/>
      <w:marTop w:val="0"/>
      <w:marBottom w:val="0"/>
      <w:divBdr>
        <w:top w:val="none" w:sz="0" w:space="0" w:color="auto"/>
        <w:left w:val="none" w:sz="0" w:space="0" w:color="auto"/>
        <w:bottom w:val="none" w:sz="0" w:space="0" w:color="auto"/>
        <w:right w:val="none" w:sz="0" w:space="0" w:color="auto"/>
      </w:divBdr>
    </w:div>
    <w:div w:id="1877817505">
      <w:bodyDiv w:val="1"/>
      <w:marLeft w:val="0"/>
      <w:marRight w:val="0"/>
      <w:marTop w:val="0"/>
      <w:marBottom w:val="0"/>
      <w:divBdr>
        <w:top w:val="none" w:sz="0" w:space="0" w:color="auto"/>
        <w:left w:val="none" w:sz="0" w:space="0" w:color="auto"/>
        <w:bottom w:val="none" w:sz="0" w:space="0" w:color="auto"/>
        <w:right w:val="none" w:sz="0" w:space="0" w:color="auto"/>
      </w:divBdr>
    </w:div>
    <w:div w:id="1908151037">
      <w:bodyDiv w:val="1"/>
      <w:marLeft w:val="0"/>
      <w:marRight w:val="0"/>
      <w:marTop w:val="0"/>
      <w:marBottom w:val="0"/>
      <w:divBdr>
        <w:top w:val="none" w:sz="0" w:space="0" w:color="auto"/>
        <w:left w:val="none" w:sz="0" w:space="0" w:color="auto"/>
        <w:bottom w:val="none" w:sz="0" w:space="0" w:color="auto"/>
        <w:right w:val="none" w:sz="0" w:space="0" w:color="auto"/>
      </w:divBdr>
    </w:div>
    <w:div w:id="1911647441">
      <w:bodyDiv w:val="1"/>
      <w:marLeft w:val="0"/>
      <w:marRight w:val="0"/>
      <w:marTop w:val="0"/>
      <w:marBottom w:val="0"/>
      <w:divBdr>
        <w:top w:val="none" w:sz="0" w:space="0" w:color="auto"/>
        <w:left w:val="none" w:sz="0" w:space="0" w:color="auto"/>
        <w:bottom w:val="none" w:sz="0" w:space="0" w:color="auto"/>
        <w:right w:val="none" w:sz="0" w:space="0" w:color="auto"/>
      </w:divBdr>
    </w:div>
    <w:div w:id="1918511468">
      <w:bodyDiv w:val="1"/>
      <w:marLeft w:val="0"/>
      <w:marRight w:val="0"/>
      <w:marTop w:val="0"/>
      <w:marBottom w:val="0"/>
      <w:divBdr>
        <w:top w:val="none" w:sz="0" w:space="0" w:color="auto"/>
        <w:left w:val="none" w:sz="0" w:space="0" w:color="auto"/>
        <w:bottom w:val="none" w:sz="0" w:space="0" w:color="auto"/>
        <w:right w:val="none" w:sz="0" w:space="0" w:color="auto"/>
      </w:divBdr>
    </w:div>
    <w:div w:id="1925726158">
      <w:bodyDiv w:val="1"/>
      <w:marLeft w:val="0"/>
      <w:marRight w:val="0"/>
      <w:marTop w:val="0"/>
      <w:marBottom w:val="0"/>
      <w:divBdr>
        <w:top w:val="none" w:sz="0" w:space="0" w:color="auto"/>
        <w:left w:val="none" w:sz="0" w:space="0" w:color="auto"/>
        <w:bottom w:val="none" w:sz="0" w:space="0" w:color="auto"/>
        <w:right w:val="none" w:sz="0" w:space="0" w:color="auto"/>
      </w:divBdr>
    </w:div>
    <w:div w:id="1952321133">
      <w:bodyDiv w:val="1"/>
      <w:marLeft w:val="0"/>
      <w:marRight w:val="0"/>
      <w:marTop w:val="0"/>
      <w:marBottom w:val="0"/>
      <w:divBdr>
        <w:top w:val="none" w:sz="0" w:space="0" w:color="auto"/>
        <w:left w:val="none" w:sz="0" w:space="0" w:color="auto"/>
        <w:bottom w:val="none" w:sz="0" w:space="0" w:color="auto"/>
        <w:right w:val="none" w:sz="0" w:space="0" w:color="auto"/>
      </w:divBdr>
    </w:div>
    <w:div w:id="1970013527">
      <w:bodyDiv w:val="1"/>
      <w:marLeft w:val="0"/>
      <w:marRight w:val="0"/>
      <w:marTop w:val="0"/>
      <w:marBottom w:val="0"/>
      <w:divBdr>
        <w:top w:val="none" w:sz="0" w:space="0" w:color="auto"/>
        <w:left w:val="none" w:sz="0" w:space="0" w:color="auto"/>
        <w:bottom w:val="none" w:sz="0" w:space="0" w:color="auto"/>
        <w:right w:val="none" w:sz="0" w:space="0" w:color="auto"/>
      </w:divBdr>
    </w:div>
    <w:div w:id="1975284132">
      <w:bodyDiv w:val="1"/>
      <w:marLeft w:val="0"/>
      <w:marRight w:val="0"/>
      <w:marTop w:val="0"/>
      <w:marBottom w:val="0"/>
      <w:divBdr>
        <w:top w:val="none" w:sz="0" w:space="0" w:color="auto"/>
        <w:left w:val="none" w:sz="0" w:space="0" w:color="auto"/>
        <w:bottom w:val="none" w:sz="0" w:space="0" w:color="auto"/>
        <w:right w:val="none" w:sz="0" w:space="0" w:color="auto"/>
      </w:divBdr>
    </w:div>
    <w:div w:id="1994407080">
      <w:bodyDiv w:val="1"/>
      <w:marLeft w:val="0"/>
      <w:marRight w:val="0"/>
      <w:marTop w:val="0"/>
      <w:marBottom w:val="0"/>
      <w:divBdr>
        <w:top w:val="none" w:sz="0" w:space="0" w:color="auto"/>
        <w:left w:val="none" w:sz="0" w:space="0" w:color="auto"/>
        <w:bottom w:val="none" w:sz="0" w:space="0" w:color="auto"/>
        <w:right w:val="none" w:sz="0" w:space="0" w:color="auto"/>
      </w:divBdr>
    </w:div>
    <w:div w:id="1998264340">
      <w:bodyDiv w:val="1"/>
      <w:marLeft w:val="0"/>
      <w:marRight w:val="0"/>
      <w:marTop w:val="0"/>
      <w:marBottom w:val="0"/>
      <w:divBdr>
        <w:top w:val="none" w:sz="0" w:space="0" w:color="auto"/>
        <w:left w:val="none" w:sz="0" w:space="0" w:color="auto"/>
        <w:bottom w:val="none" w:sz="0" w:space="0" w:color="auto"/>
        <w:right w:val="none" w:sz="0" w:space="0" w:color="auto"/>
      </w:divBdr>
    </w:div>
    <w:div w:id="2014257537">
      <w:bodyDiv w:val="1"/>
      <w:marLeft w:val="0"/>
      <w:marRight w:val="0"/>
      <w:marTop w:val="0"/>
      <w:marBottom w:val="0"/>
      <w:divBdr>
        <w:top w:val="none" w:sz="0" w:space="0" w:color="auto"/>
        <w:left w:val="none" w:sz="0" w:space="0" w:color="auto"/>
        <w:bottom w:val="none" w:sz="0" w:space="0" w:color="auto"/>
        <w:right w:val="none" w:sz="0" w:space="0" w:color="auto"/>
      </w:divBdr>
    </w:div>
    <w:div w:id="2014719269">
      <w:bodyDiv w:val="1"/>
      <w:marLeft w:val="0"/>
      <w:marRight w:val="0"/>
      <w:marTop w:val="0"/>
      <w:marBottom w:val="0"/>
      <w:divBdr>
        <w:top w:val="none" w:sz="0" w:space="0" w:color="auto"/>
        <w:left w:val="none" w:sz="0" w:space="0" w:color="auto"/>
        <w:bottom w:val="none" w:sz="0" w:space="0" w:color="auto"/>
        <w:right w:val="none" w:sz="0" w:space="0" w:color="auto"/>
      </w:divBdr>
    </w:div>
    <w:div w:id="2051299399">
      <w:bodyDiv w:val="1"/>
      <w:marLeft w:val="0"/>
      <w:marRight w:val="0"/>
      <w:marTop w:val="0"/>
      <w:marBottom w:val="0"/>
      <w:divBdr>
        <w:top w:val="none" w:sz="0" w:space="0" w:color="auto"/>
        <w:left w:val="none" w:sz="0" w:space="0" w:color="auto"/>
        <w:bottom w:val="none" w:sz="0" w:space="0" w:color="auto"/>
        <w:right w:val="none" w:sz="0" w:space="0" w:color="auto"/>
      </w:divBdr>
    </w:div>
    <w:div w:id="2070762983">
      <w:bodyDiv w:val="1"/>
      <w:marLeft w:val="0"/>
      <w:marRight w:val="0"/>
      <w:marTop w:val="0"/>
      <w:marBottom w:val="0"/>
      <w:divBdr>
        <w:top w:val="none" w:sz="0" w:space="0" w:color="auto"/>
        <w:left w:val="none" w:sz="0" w:space="0" w:color="auto"/>
        <w:bottom w:val="none" w:sz="0" w:space="0" w:color="auto"/>
        <w:right w:val="none" w:sz="0" w:space="0" w:color="auto"/>
      </w:divBdr>
    </w:div>
    <w:div w:id="2072341785">
      <w:bodyDiv w:val="1"/>
      <w:marLeft w:val="0"/>
      <w:marRight w:val="0"/>
      <w:marTop w:val="0"/>
      <w:marBottom w:val="0"/>
      <w:divBdr>
        <w:top w:val="none" w:sz="0" w:space="0" w:color="auto"/>
        <w:left w:val="none" w:sz="0" w:space="0" w:color="auto"/>
        <w:bottom w:val="none" w:sz="0" w:space="0" w:color="auto"/>
        <w:right w:val="none" w:sz="0" w:space="0" w:color="auto"/>
      </w:divBdr>
    </w:div>
    <w:div w:id="2108303902">
      <w:bodyDiv w:val="1"/>
      <w:marLeft w:val="0"/>
      <w:marRight w:val="0"/>
      <w:marTop w:val="0"/>
      <w:marBottom w:val="0"/>
      <w:divBdr>
        <w:top w:val="none" w:sz="0" w:space="0" w:color="auto"/>
        <w:left w:val="none" w:sz="0" w:space="0" w:color="auto"/>
        <w:bottom w:val="none" w:sz="0" w:space="0" w:color="auto"/>
        <w:right w:val="none" w:sz="0" w:space="0" w:color="auto"/>
      </w:divBdr>
    </w:div>
    <w:div w:id="2112891329">
      <w:bodyDiv w:val="1"/>
      <w:marLeft w:val="0"/>
      <w:marRight w:val="0"/>
      <w:marTop w:val="0"/>
      <w:marBottom w:val="0"/>
      <w:divBdr>
        <w:top w:val="none" w:sz="0" w:space="0" w:color="auto"/>
        <w:left w:val="none" w:sz="0" w:space="0" w:color="auto"/>
        <w:bottom w:val="none" w:sz="0" w:space="0" w:color="auto"/>
        <w:right w:val="none" w:sz="0" w:space="0" w:color="auto"/>
      </w:divBdr>
    </w:div>
    <w:div w:id="2128742108">
      <w:bodyDiv w:val="1"/>
      <w:marLeft w:val="0"/>
      <w:marRight w:val="0"/>
      <w:marTop w:val="0"/>
      <w:marBottom w:val="0"/>
      <w:divBdr>
        <w:top w:val="none" w:sz="0" w:space="0" w:color="auto"/>
        <w:left w:val="none" w:sz="0" w:space="0" w:color="auto"/>
        <w:bottom w:val="none" w:sz="0" w:space="0" w:color="auto"/>
        <w:right w:val="none" w:sz="0" w:space="0" w:color="auto"/>
      </w:divBdr>
    </w:div>
    <w:div w:id="2140028369">
      <w:bodyDiv w:val="1"/>
      <w:marLeft w:val="0"/>
      <w:marRight w:val="0"/>
      <w:marTop w:val="0"/>
      <w:marBottom w:val="0"/>
      <w:divBdr>
        <w:top w:val="none" w:sz="0" w:space="0" w:color="auto"/>
        <w:left w:val="none" w:sz="0" w:space="0" w:color="auto"/>
        <w:bottom w:val="none" w:sz="0" w:space="0" w:color="auto"/>
        <w:right w:val="none" w:sz="0" w:space="0" w:color="auto"/>
      </w:divBdr>
    </w:div>
    <w:div w:id="214002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ebruiker\Desktop\06062016%20Bachelorproef%20Lotte%20Kerkhofs.docx"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4.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Gebruiker\Desktop\06062016%20Bachelorproef%20Lotte%20Kerkhofs.docx"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oter" Target="footer2.xml"/><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file:///C:\Users\Gebruiker\Desktop\06062016%20Bachelorproef%20Lotte%20Kerkhofs.docx"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ec.europa.eu/social/main.jsp?catId=1081&amp;langId=en" TargetMode="External"/><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footer" Target="footer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Gebruiker\Desktop\06062016%20Bachelorproef%20Lotte%20Kerkhofs.docx"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ec.europa.eu/social/main.jsp?catId=1083&amp;langId=en" TargetMode="External"/><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C:\Users\Gebruiker\Desktop\06062016%20Bachelorproef%20Lotte%20Kerkhofs.docx"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microsoft.com/office/2007/relationships/hdphoto" Target="media/hdphoto2.wdp"/><Relationship Id="rId46" Type="http://schemas.openxmlformats.org/officeDocument/2006/relationships/image" Target="media/image32.jpeg"/><Relationship Id="rId59" Type="http://schemas.openxmlformats.org/officeDocument/2006/relationships/footer" Target="footer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Mun15</b:Tag>
    <b:SourceType>Report</b:SourceType>
    <b:Guid>{AB19DD09-555E-4CBC-BC3A-64F6539C3FDD}</b:Guid>
    <b:Title>CEP</b:Title>
    <b:Year>2015</b:Year>
    <b:LCID>en-GB</b:LCID>
    <b:Author>
      <b:Author>
        <b:Corporate>Municipality Hasselt </b:Corporate>
      </b:Author>
    </b:Author>
    <b:City>U-Database Municipality Hasselt </b:City>
    <b:RefOrder>2</b:RefOrder>
  </b:Source>
  <b:Source>
    <b:Tag>Mun151</b:Tag>
    <b:SourceType>Report</b:SourceType>
    <b:Guid>{78F8454B-328F-4A24-B50B-64938BB77657}</b:Guid>
    <b:Title>CEP </b:Title>
    <b:Year>2015</b:Year>
    <b:Author>
      <b:Author>
        <b:Corporate>Municipality Hasselt</b:Corporate>
      </b:Author>
    </b:Author>
    <b:City>U-Database Municipality Hasselt</b:City>
    <b:RefOrder>3</b:RefOrder>
  </b:Source>
  <b:Source>
    <b:Tag>Mar15</b:Tag>
    <b:SourceType>Interview</b:SourceType>
    <b:Guid>{A49BA1FE-D201-4290-9A38-AB1027279F6E}</b:Guid>
    <b:Title>On Tour for Europe project</b:Title>
    <b:Year>2015</b:Year>
    <b:Month>July</b:Month>
    <b:Day>3</b:Day>
    <b:LCID>en-GB</b:LCID>
    <b:Author>
      <b:Interviewee>
        <b:NameList>
          <b:Person>
            <b:Last>Verachtert</b:Last>
            <b:First>Marc</b:First>
          </b:Person>
        </b:NameList>
      </b:Interviewee>
      <b:Interviewer>
        <b:NameList>
          <b:Person>
            <b:Last>Kerkhofs</b:Last>
            <b:First>Lotte</b:First>
          </b:Person>
        </b:NameList>
      </b:Interviewer>
    </b:Author>
    <b:RefOrder>4</b:RefOrder>
  </b:Source>
  <b:Source>
    <b:Tag>Eur152</b:Tag>
    <b:SourceType>Report</b:SourceType>
    <b:Guid>{2252A71B-FCFD-49A1-8D65-178DF328F0B6}</b:Guid>
    <b:Title>PES Practices for the outreach and activation of NEETs</b:Title>
    <b:Year>2015</b:Year>
    <b:LCID>en-GB</b:LCID>
    <b:Author>
      <b:Author>
        <b:Corporate>European Commission</b:Corporate>
      </b:Author>
    </b:Author>
    <b:Publisher>European Commission </b:Publisher>
    <b:City>Brussels</b:City>
    <b:RefOrder>1</b:RefOrder>
  </b:Source>
  <b:Source>
    <b:Tag>Eur163</b:Tag>
    <b:SourceType>InternetSite</b:SourceType>
    <b:Guid>{27404270-54ED-4F5F-9DE5-A5229943783D}</b:Guid>
    <b:LCID>en-GB</b:LCID>
    <b:Author>
      <b:Author>
        <b:Corporate>European Commission</b:Corporate>
      </b:Author>
    </b:Author>
    <b:Title>http://ec.europa.eu/social/main.jsp?catId=1006&amp;langId=en</b:Title>
    <b:YearAccessed>2016</b:YearAccessed>
    <b:MonthAccessed>May</b:MonthAccessed>
    <b:DayAccessed>25</b:DayAccessed>
    <b:URL>http://ec.europa.eu/social/main.jsp?catId=1006&amp;langId=en</b:URL>
    <b:RefOrder>5</b:RefOrder>
  </b:Source>
  <b:Source>
    <b:Tag>Eur164</b:Tag>
    <b:SourceType>InternetSite</b:SourceType>
    <b:Guid>{BA9F661E-FE81-4514-B8AB-B48A1958D173}</b:Guid>
    <b:LCID>en-GB</b:LCID>
    <b:Author>
      <b:Author>
        <b:Corporate>European Commission</b:Corporate>
      </b:Author>
    </b:Author>
    <b:Title>Youth Employment Initiative (YEI)</b:Title>
    <b:YearAccessed>2016</b:YearAccessed>
    <b:MonthAccessed>May</b:MonthAccessed>
    <b:DayAccessed>28</b:DayAccessed>
    <b:URL>http://ec.europa.eu/social/main.jsp?catId=1176</b:URL>
    <b:RefOrder>6</b:RefOrder>
  </b:Source>
  <b:Source xmlns:b="http://schemas.openxmlformats.org/officeDocument/2006/bibliography">
    <b:Tag>Núñ16</b:Tag>
    <b:SourceType>Report</b:SourceType>
    <b:Guid>{0CE192EA-B1A4-428B-9724-0EC486FFA61E}</b:Guid>
    <b:Title>ASSESSMENT OF YOUTH EMPLOYMENT INITIATIVE</b:Title>
    <b:Year>2016</b:Year>
    <b:LCID>en-GB</b:LCID>
    <b:Author>
      <b:Author>
        <b:NameList>
          <b:Person>
            <b:Last>Ferrer</b:Last>
            <b:Middle>Núñez</b:Middle>
            <b:First>Jorge</b:First>
          </b:Person>
          <b:Person>
            <b:Last>Durazzi</b:Last>
            <b:First>Niccolo</b:First>
          </b:Person>
          <b:Person>
            <b:Last>Geyer</b:Last>
            <b:First>Leonard</b:First>
          </b:Person>
          <b:Person>
            <b:Last> Thirion</b:Last>
            <b:First>Gilles</b:First>
          </b:Person>
        </b:NameList>
      </b:Author>
    </b:Author>
    <b:Publisher>Policy Department on Budgetary Affairs</b:Publisher>
    <b:City>Brussels</b:City>
    <b:RefOrder>7</b:RefOrder>
  </b:Source>
  <b:Source>
    <b:Tag>Eur153</b:Tag>
    <b:SourceType>Report</b:SourceType>
    <b:Guid>{0D122D22-8717-4A92-A418-43C82AD8BA09}</b:Guid>
    <b:LCID>en-GB</b:LCID>
    <b:Author>
      <b:Author>
        <b:Corporate>European Commission </b:Corporate>
      </b:Author>
    </b:Author>
    <b:Title>Guidance on evaluation of the Youth Employment Initiative </b:Title>
    <b:Year>September 2015</b:Year>
    <b:Publisher>European Commission</b:Publisher>
    <b:RefOrder>8</b:RefOrder>
  </b:Source>
  <b:Source>
    <b:Tag>EAC</b:Tag>
    <b:SourceType>InternetSite</b:SourceType>
    <b:Guid>{28B58359-E8BF-44E1-AAA2-1D52FA906EF3}</b:Guid>
    <b:LCID>en-GB</b:LCID>
    <b:Author>
      <b:Author>
        <b:Corporate>EACEA</b:Corporate>
      </b:Author>
    </b:Author>
    <b:Title>What is it about?</b:Title>
    <b:InternetSiteTitle>EACEA</b:InternetSiteTitle>
    <b:URL>https://eacea.ec.europa.eu/europe-for-citizens_en</b:URL>
    <b:YearAccessed>2015</b:YearAccessed>
    <b:MonthAccessed>November</b:MonthAccessed>
    <b:DayAccessed>13</b:DayAccessed>
    <b:RefOrder>9</b:RefOrder>
  </b:Source>
  <b:Source>
    <b:Tag>Eur16</b:Tag>
    <b:SourceType>InternetSite</b:SourceType>
    <b:Guid>{FDCC371A-7484-40D8-9B13-476A62676F47}</b:Guid>
    <b:LCID>en-GB</b:LCID>
    <b:Author>
      <b:Author>
        <b:Corporate>Eurostat</b:Corporate>
      </b:Author>
    </b:Author>
    <b:Title>Table 1 Youth unemployment, 2014Q4 (%)</b:Title>
    <b:InternetSiteTitle>Eurostat</b:InternetSiteTitle>
    <b:URL>http://ec.europa.eu/eurostat/statistics-explained/index.php/File:Table_1_Youth_unemployment,_2014Q4_(%25).png</b:URL>
    <b:YearAccessed>2015</b:YearAccessed>
    <b:MonthAccessed>October</b:MonthAccessed>
    <b:DayAccessed>23</b:DayAccessed>
    <b:RefOrder>10</b:RefOrder>
  </b:Source>
  <b:Source>
    <b:Tag>Eur</b:Tag>
    <b:SourceType>InternetSite</b:SourceType>
    <b:Guid>{657AF564-923D-435F-80A7-2476DBF9CF80}</b:Guid>
    <b:Author>
      <b:Author>
        <b:Corporate>Eurostat</b:Corporate>
      </b:Author>
    </b:Author>
    <b:Title>Unemployment statistics</b:Title>
    <b:InternetSiteTitle>Eurostat</b:InternetSiteTitle>
    <b:URL>http://ec.europa.eu/eurostat/statistics-explained/index.php/Unemployment_statistics</b:URL>
    <b:LCID>en-GB</b:LCID>
    <b:YearAccessed>2015</b:YearAccessed>
    <b:MonthAccessed>October</b:MonthAccessed>
    <b:DayAccessed>23</b:DayAccessed>
    <b:RefOrder>11</b:RefOrder>
  </b:Source>
  <b:Source>
    <b:Tag>Wor</b:Tag>
    <b:SourceType>InternetSite</b:SourceType>
    <b:Guid>{95DCCF0C-D285-4F95-853D-39F4D6BC8C8A}</b:Guid>
    <b:LCID>en-GB</b:LCID>
    <b:Author>
      <b:Author>
        <b:Corporate>Worldcityinfo</b:Corporate>
      </b:Author>
    </b:Author>
    <b:Title>Abegondo</b:Title>
    <b:InternetSiteTitle>Worldcityinfo</b:InternetSiteTitle>
    <b:URL>http://spain.worldcityinfo.com/galicia/a-coruna/abegondo</b:URL>
    <b:YearAccessed>2015</b:YearAccessed>
    <b:MonthAccessed>December</b:MonthAccessed>
    <b:DayAccessed>18</b:DayAccessed>
    <b:RefOrder>12</b:RefOrder>
  </b:Source>
  <b:Source>
    <b:Tag>Ast</b:Tag>
    <b:SourceType>DocumentFromInternetSite</b:SourceType>
    <b:Guid>{9E9C10F0-50D9-4716-825A-F7FCD26A67EE}</b:Guid>
    <b:Title>Detmold in Europa</b:Title>
    <b:InternetSiteTitle>Europe Zentrum</b:InternetSiteTitle>
    <b:URL>http://www.europa-zentrum-nrw.de/pdf/Detmold%20in%20Europa.pdf</b:URL>
    <b:LCID>en-GB</b:LCID>
    <b:Author>
      <b:Author>
        <b:NameList>
          <b:Person>
            <b:Last>Illers</b:Last>
            <b:First>Astrid</b:First>
          </b:Person>
        </b:NameList>
      </b:Author>
    </b:Author>
    <b:Year>2015</b:Year>
    <b:Month>December</b:Month>
    <b:Day>10</b:Day>
    <b:YearAccessed>2016</b:YearAccessed>
    <b:MonthAccessed>May</b:MonthAccessed>
    <b:DayAccessed>1</b:DayAccessed>
    <b:RefOrder>13</b:RefOrder>
  </b:Source>
  <b:Source>
    <b:Tag>Eur15</b:Tag>
    <b:SourceType>InternetSite</b:SourceType>
    <b:Guid>{07E5C0E1-7098-4916-8C4C-DBFBCEBD9F3D}</b:Guid>
    <b:Author>
      <b:Author>
        <b:Corporate>Eurotowns</b:Corporate>
      </b:Author>
    </b:Author>
    <b:Title>Detmold</b:Title>
    <b:InternetSiteTitle>Eurotowns</b:InternetSiteTitle>
    <b:URL>http://eurotowns.org/detmold/#.V1SQeZGLS00</b:URL>
    <b:LCID>en-GB</b:LCID>
    <b:YearAccessed>January</b:YearAccessed>
    <b:MonthAccessed>2016</b:MonthAccessed>
    <b:DayAccessed>6</b:DayAccessed>
    <b:RefOrder>14</b:RefOrder>
  </b:Source>
  <b:Source>
    <b:Tag>Eur13</b:Tag>
    <b:SourceType>InternetSite</b:SourceType>
    <b:Guid>{472D50FA-EDFA-4ACA-A3FE-8B5F1C7DD6D3}</b:Guid>
    <b:Author>
      <b:Author>
        <b:Corporate>Eurotowns</b:Corporate>
      </b:Author>
    </b:Author>
    <b:Title>Hasselt</b:Title>
    <b:InternetSiteTitle>Eurotowns</b:InternetSiteTitle>
    <b:Year>2013</b:Year>
    <b:Month>Augustus</b:Month>
    <b:Day>18</b:Day>
    <b:URL>http://eurotowns.org/hasselt/#.V1SQ95GLS00</b:URL>
    <b:LCID>en-GB</b:LCID>
    <b:YearAccessed>2015</b:YearAccessed>
    <b:MonthAccessed>December</b:MonthAccessed>
    <b:DayAccessed>28</b:DayAccessed>
    <b:RefOrder>15</b:RefOrder>
  </b:Source>
  <b:Source>
    <b:Tag>Rad14</b:Tag>
    <b:SourceType>InternetSite</b:SourceType>
    <b:Guid>{A04D2999-EFB8-48DE-8492-0CDAA9B1D243}</b:Guid>
    <b:LCID>en-GB</b:LCID>
    <b:Author>
      <b:Author>
        <b:Corporate>Radiocentrum</b:Corporate>
      </b:Author>
    </b:Author>
    <b:Title>Over (REC)</b:Title>
    <b:InternetSiteTitle>Radiocentrum</b:InternetSiteTitle>
    <b:Year>2014</b:Year>
    <b:URL>http://www.radiocentrum.be/#!over-rec/c15nr</b:URL>
    <b:YearAccessed>2016</b:YearAccessed>
    <b:MonthAccessed>March</b:MonthAccessed>
    <b:DayAccessed>24</b:DayAccessed>
    <b:RefOrder>16</b:RefOrder>
  </b:Source>
  <b:Source>
    <b:Tag>REC</b:Tag>
    <b:SourceType>InternetSite</b:SourceType>
    <b:Guid>{F77EA759-8598-41BE-93CB-CFFF6AC3DD42}</b:Guid>
    <b:LCID>en-GB</b:LCID>
    <b:Author>
      <b:Author>
        <b:Corporate>REC</b:Corporate>
      </b:Author>
    </b:Author>
    <b:Title>REC.about</b:Title>
    <b:InternetSiteTitle>REC</b:InternetSiteTitle>
    <b:URL>http://www.rec.be/NL/About</b:URL>
    <b:YearAccessed>2016</b:YearAccessed>
    <b:MonthAccessed>March</b:MonthAccessed>
    <b:DayAccessed>24</b:DayAccessed>
    <b:RefOrder>17</b:RefOrder>
  </b:Source>
  <b:Source>
    <b:Tag>gen13</b:Tag>
    <b:SourceType>InternetSite</b:SourceType>
    <b:Guid>{509DAE20-01D0-4586-ABF4-753BDF4BCF5B}</b:Guid>
    <b:Title>The Genocide and Resistance Research Centre of Lithuania</b:Title>
    <b:Year>2013</b:Year>
    <b:Month>November</b:Month>
    <b:Day>4</b:Day>
    <b:Author>
      <b:Author>
        <b:Corporate>genocid</b:Corporate>
      </b:Author>
    </b:Author>
    <b:InternetSiteTitle>genocid</b:InternetSiteTitle>
    <b:URL>http://genocid.lt/centras/en/</b:URL>
    <b:LCID>en-GB</b:LCID>
    <b:YearAccessed>2015</b:YearAccessed>
    <b:MonthAccessed>November</b:MonthAccessed>
    <b:DayAccessed>12</b:DayAccessed>
    <b:RefOrder>18</b:RefOrder>
  </b:Source>
  <b:Source>
    <b:Tag>Eur1</b:Tag>
    <b:SourceType>InternetSite</b:SourceType>
    <b:Guid>{F5FA9BD2-AAEC-494C-A56A-A047684B2B4F}</b:Guid>
    <b:LCID>en-GB</b:LCID>
    <b:Author>
      <b:Author>
        <b:Corporate>Eurostat</b:Corporate>
      </b:Author>
    </b:Author>
    <b:Title>Unemployment statistics</b:Title>
    <b:InternetSiteTitle>Eurostat</b:InternetSiteTitle>
    <b:URL>http://ec.europa.eu/eurostat/statistics-explained/index.php/Unemployment_statistics</b:URL>
    <b:YearAccessed>2015</b:YearAccessed>
    <b:MonthAccessed>November</b:MonthAccessed>
    <b:DayAccessed>14</b:DayAccessed>
    <b:RefOrder>19</b:RefOrder>
  </b:Source>
  <b:Source>
    <b:Tag>Eur241</b:Tag>
    <b:SourceType>InternetSite</b:SourceType>
    <b:Guid>{74BA8171-293D-47CE-92EB-62462C36C6B5}</b:Guid>
    <b:LCID>en-GB</b:LCID>
    <b:Author>
      <b:Author>
        <b:Corporate>European Commission</b:Corporate>
      </b:Author>
    </b:Author>
    <b:Title>EU Programme for Employment and Social Innovation (EaSI)</b:Title>
    <b:YearAccessed>24</b:YearAccessed>
    <b:MonthAccessed>May</b:MonthAccessed>
    <b:DayAccessed>2016</b:DayAccessed>
    <b:URL>http://ec.europa.eu/social/main.jsp?catId=1081&amp;langId=en</b:URL>
    <b:RefOrder>20</b:RefOrder>
  </b:Source>
  <b:Source>
    <b:Tag>Eur161</b:Tag>
    <b:SourceType>InternetSite</b:SourceType>
    <b:Guid>{C2014E32-786D-4AFB-BB24-1E6B8BB89DC2}</b:Guid>
    <b:LCID>en-GB</b:LCID>
    <b:Title>Youth on the Move</b:Title>
    <b:Author>
      <b:Author>
        <b:Corporate>European Commission </b:Corporate>
      </b:Author>
    </b:Author>
    <b:YearAccessed>2016</b:YearAccessed>
    <b:MonthAccessed>May</b:MonthAccessed>
    <b:DayAccessed>24 </b:DayAccessed>
    <b:URL>http://ec.europa.eu/social/main.jsp?catId=950&amp;langId=en</b:URL>
    <b:RefOrder>21</b:RefOrder>
  </b:Source>
  <b:Source>
    <b:Tag>Eur24</b:Tag>
    <b:SourceType>InternetSite</b:SourceType>
    <b:Guid>{CEC1B842-9632-48A3-B628-742CE4D4892B}</b:Guid>
    <b:LCID>en-GB</b:LCID>
    <b:Author>
      <b:Author>
        <b:Corporate>European Commission</b:Corporate>
      </b:Author>
    </b:Author>
    <b:Title>Europe 2020 in a nutshell</b:Title>
    <b:YearAccessed>24</b:YearAccessed>
    <b:MonthAccessed>May</b:MonthAccessed>
    <b:DayAccessed>2016</b:DayAccessed>
    <b:URL>http://ec.europa.eu/europe2020/europe-2020-in-a-nutshell/index_en.htm</b:URL>
    <b:RefOrder>22</b:RefOrder>
  </b:Source>
  <b:Source>
    <b:Tag>Eur162</b:Tag>
    <b:SourceType>InternetSite</b:SourceType>
    <b:Guid>{29C953AC-87BA-4AB1-8ED7-56C0D281F43A}</b:Guid>
    <b:LCID>en-GB</b:LCID>
    <b:Author>
      <b:Author>
        <b:Corporate>European Commission</b:Corporate>
      </b:Author>
    </b:Author>
    <b:Title>Your first EURES Job (YfEJ)</b:Title>
    <b:YearAccessed>2016</b:YearAccessed>
    <b:MonthAccessed>May</b:MonthAccessed>
    <b:DayAccessed>24</b:DayAccessed>
    <b:URL>http://ec.europa.eu/social/main.jsp?catId=1160</b:URL>
    <b:RefOrder>23</b:RefOrder>
  </b:Source>
  <b:Source>
    <b:Tag>Eur12</b:Tag>
    <b:SourceType>InternetSite</b:SourceType>
    <b:Guid>{B21A254F-8EE4-469F-A877-9CE4C001C79A}</b:Guid>
    <b:Title>Reggio Emilia</b:Title>
    <b:LCID>en-GB</b:LCID>
    <b:Author>
      <b:Author>
        <b:Corporate>Eurotowns</b:Corporate>
      </b:Author>
    </b:Author>
    <b:InternetSiteTitle>Eurotowns</b:InternetSiteTitle>
    <b:Year>2012</b:Year>
    <b:Month>October</b:Month>
    <b:Day>2</b:Day>
    <b:URL>http://eurotowns.org/sic-amet</b:URL>
    <b:YearAccessed>2015</b:YearAccessed>
    <b:MonthAccessed>December</b:MonthAccessed>
    <b:DayAccessed>18</b:DayAccessed>
    <b:RefOrder>24</b:RefOrder>
  </b:Source>
  <b:Source>
    <b:Tag>Eur131</b:Tag>
    <b:SourceType>InternetSite</b:SourceType>
    <b:Guid>{0F423FAF-8F5C-4D39-B9B7-35F7CCFF277E}</b:Guid>
    <b:LCID>en-GB</b:LCID>
    <b:Author>
      <b:Author>
        <b:Corporate>Eurotowns</b:Corporate>
      </b:Author>
    </b:Author>
    <b:Title>Schiedam</b:Title>
    <b:InternetSiteTitle>Eurotowns</b:InternetSiteTitle>
    <b:Year>2013</b:Year>
    <b:Month>August</b:Month>
    <b:Day>17</b:Day>
    <b:URL>http://eurotowns.org/schiedam/#.VwgKcKSLTIU</b:URL>
    <b:YearAccessed>2015</b:YearAccessed>
    <b:MonthAccessed>December</b:MonthAccessed>
    <b:DayAccessed>19</b:DayAccessed>
    <b:RefOrder>25</b:RefOrder>
  </b:Source>
  <b:Source>
    <b:Tag>isp</b:Tag>
    <b:SourceType>InternetSite</b:SourceType>
    <b:Guid>{2295474B-85F4-4ACA-AA20-52C4B94475D3}</b:Guid>
    <b:LCID>en-GB</b:LCID>
    <b:Author>
      <b:Author>
        <b:Corporate>ispakaunas2014</b:Corporate>
      </b:Author>
    </b:Author>
    <b:Title>About Kaunas</b:Title>
    <b:InternetSiteTitle>ispakaunas2014</b:InternetSiteTitle>
    <b:URL>http://ispakaunas2014.vdu.lt/index.php/ispa2014/index/pages/view/kaunas</b:URL>
    <b:YearAccessed>2015</b:YearAccessed>
    <b:MonthAccessed>October</b:MonthAccessed>
    <b:DayAccessed>12</b:DayAccessed>
    <b:RefOrder>26</b:RefOrder>
  </b:Source>
  <b:Source>
    <b:Tag>SAN07</b:Tag>
    <b:SourceType>InternetSite</b:SourceType>
    <b:Guid>{011F6DFB-BA1A-4866-880A-68021319CB74}</b:Guid>
    <b:Title>SANDWICH IN KENT UK</b:Title>
    <b:Year>2007</b:Year>
    <b:LCID>en-GB</b:LCID>
    <b:InternetSiteTitle>Visit Sandwich</b:InternetSiteTitle>
    <b:URL>http://www.visitsandwich.co.uk/</b:URL>
    <b:Author>
      <b:Author>
        <b:Corporate>Sandwich</b:Corporate>
      </b:Author>
    </b:Author>
    <b:YearAccessed>2016</b:YearAccessed>
    <b:MonthAccessed>May</b:MonthAccessed>
    <b:DayAccessed>22</b:DayAccessed>
    <b:RefOrder>27</b:RefOrder>
  </b:Source>
  <b:Source>
    <b:Tag>Eur2</b:Tag>
    <b:SourceType>InternetSite</b:SourceType>
    <b:Guid>{1F575270-42A6-49E4-8A6D-41C7024C082B}</b:Guid>
    <b:LCID>en-GB</b:LCID>
    <b:Author>
      <b:Author>
        <b:Corporate>Europe</b:Corporate>
      </b:Author>
    </b:Author>
    <b:Title>Youth Guarantee</b:Title>
    <b:InternetSiteTitle>Europa</b:InternetSiteTitle>
    <b:URL>http://ec.europa.eu/social/main.jsp?catId=1079&amp;langId=en</b:URL>
    <b:YearAccessed>2016</b:YearAccessed>
    <b:MonthAccessed>February</b:MonthAccessed>
    <b:DayAccessed>5</b:DayAccessed>
    <b:RefOrder>28</b:RefOrder>
  </b:Source>
  <b:Source>
    <b:Tag>Eur3</b:Tag>
    <b:SourceType>InternetSite</b:SourceType>
    <b:Guid>{356DEEC1-BB79-4EE0-B473-666CC5B1E459}</b:Guid>
    <b:Author>
      <b:Author>
        <b:Corporate>Europe</b:Corporate>
      </b:Author>
    </b:Author>
    <b:Title>Youth Guarantee, Cost-benefits of a Youth Guarantee</b:Title>
    <b:InternetSiteTitle>Europa</b:InternetSiteTitle>
    <b:URL>http://ec.europa.eu/social/main.jsp?catId=1079&amp;langId=en</b:URL>
    <b:LCID>en-GB</b:LCID>
    <b:YearAccessed>2016</b:YearAccessed>
    <b:MonthAccessed>February</b:MonthAccessed>
    <b:DayAccessed>05</b:DayAccessed>
    <b:RefOrder>29</b:RefOrder>
  </b:Source>
  <b:Source>
    <b:Tag>Eur151</b:Tag>
    <b:SourceType>InternetSite</b:SourceType>
    <b:Guid>{11F74D7E-DA72-42F7-9D99-1887D1B4C988}</b:Guid>
    <b:LCID>en-GB</b:LCID>
    <b:Author>
      <b:Author>
        <b:Corporate>Europe</b:Corporate>
      </b:Author>
    </b:Author>
    <b:Title>EU Youth Guarantee: Questions and Answers</b:Title>
    <b:Year>2015</b:Year>
    <b:Month>February</b:Month>
    <b:Day>04</b:Day>
    <b:YearAccessed>2016</b:YearAccessed>
    <b:MonthAccessed>February</b:MonthAccessed>
    <b:DayAccessed>05</b:DayAccessed>
    <b:URL>http://europa.eu/rapid/press-release_MEMO-15-4102_en.htm</b:URL>
    <b:RefOrder>30</b:RefOrder>
  </b:Source>
</b:Sources>
</file>

<file path=customXml/itemProps1.xml><?xml version="1.0" encoding="utf-8"?>
<ds:datastoreItem xmlns:ds="http://schemas.openxmlformats.org/officeDocument/2006/customXml" ds:itemID="{C9CF6470-1EC0-4753-AEF3-446231DB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23832</Words>
  <Characters>131079</Characters>
  <Application>Microsoft Office Word</Application>
  <DocSecurity>0</DocSecurity>
  <Lines>1092</Lines>
  <Paragraphs>309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Lotte Kerkhofs</cp:lastModifiedBy>
  <cp:revision>7</cp:revision>
  <cp:lastPrinted>2016-06-09T07:36:00Z</cp:lastPrinted>
  <dcterms:created xsi:type="dcterms:W3CDTF">2016-06-09T05:58:00Z</dcterms:created>
  <dcterms:modified xsi:type="dcterms:W3CDTF">2016-06-09T08:16:00Z</dcterms:modified>
</cp:coreProperties>
</file>